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23" w:rsidRDefault="00DA4A23" w:rsidP="00DA4A23">
      <w:pPr>
        <w:widowControl/>
        <w:jc w:val="center"/>
        <w:rPr>
          <w:rFonts w:ascii="メイリオ" w:eastAsia="メイリオ" w:hAnsi="メイリオ" w:cs="メイリオ"/>
          <w:b/>
          <w:color w:val="FF0000"/>
          <w:sz w:val="32"/>
          <w:szCs w:val="28"/>
        </w:rPr>
      </w:pPr>
      <w:bookmarkStart w:id="0" w:name="_Toc47365147"/>
      <w:bookmarkStart w:id="1" w:name="_Toc508278427"/>
    </w:p>
    <w:p w:rsidR="004F7747" w:rsidRDefault="004F7747" w:rsidP="00DA4A23">
      <w:pPr>
        <w:widowControl/>
        <w:jc w:val="center"/>
        <w:rPr>
          <w:rFonts w:ascii="メイリオ" w:eastAsia="メイリオ" w:hAnsi="メイリオ" w:cs="メイリオ"/>
          <w:b/>
          <w:color w:val="FF0000"/>
          <w:sz w:val="32"/>
          <w:szCs w:val="28"/>
        </w:rPr>
      </w:pPr>
    </w:p>
    <w:p w:rsidR="004F7747" w:rsidRPr="00110CC1" w:rsidRDefault="004F7747" w:rsidP="00DA4A23">
      <w:pPr>
        <w:widowControl/>
        <w:jc w:val="center"/>
        <w:rPr>
          <w:rFonts w:ascii="メイリオ" w:eastAsia="メイリオ" w:hAnsi="メイリオ" w:cs="メイリオ"/>
          <w:b/>
          <w:color w:val="FF0000"/>
          <w:sz w:val="32"/>
          <w:szCs w:val="28"/>
        </w:rPr>
      </w:pPr>
    </w:p>
    <w:p w:rsidR="00003498" w:rsidRDefault="00003498" w:rsidP="00DA4A23">
      <w:pPr>
        <w:jc w:val="center"/>
        <w:rPr>
          <w:rFonts w:ascii="メイリオ" w:eastAsia="メイリオ" w:hAnsi="メイリオ"/>
          <w:sz w:val="48"/>
          <w:szCs w:val="48"/>
        </w:rPr>
      </w:pPr>
      <w:r>
        <w:rPr>
          <w:rFonts w:ascii="メイリオ" w:eastAsia="メイリオ" w:hAnsi="メイリオ" w:hint="eastAsia"/>
          <w:sz w:val="48"/>
          <w:szCs w:val="48"/>
        </w:rPr>
        <w:t>第９期</w:t>
      </w:r>
      <w:r w:rsidR="00DA4A23" w:rsidRPr="00765F1F">
        <w:rPr>
          <w:rFonts w:ascii="メイリオ" w:eastAsia="メイリオ" w:hAnsi="メイリオ" w:hint="eastAsia"/>
          <w:sz w:val="48"/>
          <w:szCs w:val="48"/>
        </w:rPr>
        <w:t>高齢者</w:t>
      </w:r>
      <w:r>
        <w:rPr>
          <w:rFonts w:ascii="メイリオ" w:eastAsia="メイリオ" w:hAnsi="メイリオ" w:hint="eastAsia"/>
          <w:sz w:val="48"/>
          <w:szCs w:val="48"/>
        </w:rPr>
        <w:t>保健</w:t>
      </w:r>
      <w:r w:rsidR="00DA4A23" w:rsidRPr="00765F1F">
        <w:rPr>
          <w:rFonts w:ascii="メイリオ" w:eastAsia="メイリオ" w:hAnsi="メイリオ" w:hint="eastAsia"/>
          <w:sz w:val="48"/>
          <w:szCs w:val="48"/>
        </w:rPr>
        <w:t>福祉計画</w:t>
      </w:r>
    </w:p>
    <w:p w:rsidR="00DA4A23" w:rsidRPr="00765F1F" w:rsidRDefault="00003498" w:rsidP="00DA4A23">
      <w:pPr>
        <w:jc w:val="center"/>
        <w:rPr>
          <w:rFonts w:ascii="メイリオ" w:eastAsia="メイリオ" w:hAnsi="メイリオ"/>
          <w:sz w:val="48"/>
          <w:szCs w:val="48"/>
        </w:rPr>
      </w:pPr>
      <w:r>
        <w:rPr>
          <w:rFonts w:ascii="メイリオ" w:eastAsia="メイリオ" w:hAnsi="メイリオ" w:hint="eastAsia"/>
          <w:sz w:val="48"/>
          <w:szCs w:val="48"/>
        </w:rPr>
        <w:t>第８期</w:t>
      </w:r>
      <w:r w:rsidR="00DA4A23" w:rsidRPr="00765F1F">
        <w:rPr>
          <w:rFonts w:ascii="メイリオ" w:eastAsia="メイリオ" w:hAnsi="メイリオ" w:hint="eastAsia"/>
          <w:sz w:val="48"/>
          <w:szCs w:val="48"/>
        </w:rPr>
        <w:t>介護保険事業計画</w:t>
      </w:r>
    </w:p>
    <w:p w:rsidR="00DA4A23" w:rsidRPr="00765F1F" w:rsidRDefault="00DA4A23" w:rsidP="00DA4A23">
      <w:pPr>
        <w:jc w:val="center"/>
        <w:rPr>
          <w:rFonts w:ascii="メイリオ" w:eastAsia="メイリオ" w:hAnsi="メイリオ"/>
          <w:sz w:val="48"/>
          <w:szCs w:val="48"/>
        </w:rPr>
      </w:pPr>
    </w:p>
    <w:p w:rsidR="00DA4A23" w:rsidRPr="00765F1F" w:rsidRDefault="00DA4A23" w:rsidP="00DA4A23">
      <w:pPr>
        <w:jc w:val="center"/>
        <w:rPr>
          <w:rFonts w:ascii="メイリオ" w:eastAsia="メイリオ" w:hAnsi="メイリオ"/>
          <w:sz w:val="48"/>
          <w:szCs w:val="48"/>
        </w:rPr>
      </w:pPr>
    </w:p>
    <w:p w:rsidR="00DA4A23" w:rsidRPr="00765F1F" w:rsidRDefault="00DA4A23" w:rsidP="00DA4A23">
      <w:pPr>
        <w:rPr>
          <w:rFonts w:ascii="メイリオ" w:eastAsia="メイリオ" w:hAnsi="メイリオ"/>
        </w:rPr>
      </w:pPr>
    </w:p>
    <w:p w:rsidR="00DA4A23" w:rsidRPr="00B03E72" w:rsidRDefault="00DA4A23" w:rsidP="00DA4A23"/>
    <w:p w:rsidR="00DA4A23" w:rsidRPr="00643387" w:rsidRDefault="00DA4A23" w:rsidP="00DA4A23">
      <w:pPr>
        <w:pStyle w:val="a3"/>
        <w:rPr>
          <w:kern w:val="0"/>
          <w:sz w:val="36"/>
          <w:szCs w:val="36"/>
        </w:rPr>
      </w:pPr>
    </w:p>
    <w:p w:rsidR="00DA4A23" w:rsidRDefault="00DA4A23" w:rsidP="00DA4A23"/>
    <w:p w:rsidR="00DA4A23" w:rsidRPr="00B66BE7" w:rsidRDefault="00DA4A23" w:rsidP="00DA4A23"/>
    <w:p w:rsidR="004F7747" w:rsidRPr="001C38C5" w:rsidRDefault="004F7747" w:rsidP="004F7747">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令和３</w:t>
      </w:r>
      <w:r w:rsidRPr="001C38C5">
        <w:rPr>
          <w:rFonts w:asciiTheme="majorEastAsia" w:eastAsiaTheme="majorEastAsia" w:hAnsiTheme="majorEastAsia" w:hint="eastAsia"/>
          <w:sz w:val="40"/>
          <w:szCs w:val="40"/>
        </w:rPr>
        <w:t>年</w:t>
      </w:r>
      <w:r>
        <w:rPr>
          <w:rFonts w:asciiTheme="majorEastAsia" w:eastAsiaTheme="majorEastAsia" w:hAnsiTheme="majorEastAsia" w:hint="eastAsia"/>
          <w:sz w:val="40"/>
          <w:szCs w:val="40"/>
        </w:rPr>
        <w:t>３</w:t>
      </w:r>
      <w:r w:rsidRPr="001C38C5">
        <w:rPr>
          <w:rFonts w:asciiTheme="majorEastAsia" w:eastAsiaTheme="majorEastAsia" w:hAnsiTheme="majorEastAsia" w:hint="eastAsia"/>
          <w:sz w:val="40"/>
          <w:szCs w:val="40"/>
        </w:rPr>
        <w:t>月</w:t>
      </w:r>
    </w:p>
    <w:p w:rsidR="00DA4A23" w:rsidRPr="009746E7" w:rsidRDefault="004F7747" w:rsidP="004F7747">
      <w:pPr>
        <w:widowControl/>
        <w:jc w:val="center"/>
        <w:rPr>
          <w:rFonts w:ascii="メイリオ" w:eastAsia="メイリオ" w:hAnsi="メイリオ" w:cs="メイリオ"/>
          <w:b/>
          <w:sz w:val="32"/>
          <w:szCs w:val="28"/>
        </w:rPr>
      </w:pPr>
      <w:r w:rsidRPr="001C38C5">
        <w:rPr>
          <w:rFonts w:asciiTheme="majorEastAsia" w:eastAsiaTheme="majorEastAsia" w:hAnsiTheme="majorEastAsia" w:hint="eastAsia"/>
          <w:sz w:val="40"/>
          <w:szCs w:val="40"/>
        </w:rPr>
        <w:t>直島町</w:t>
      </w:r>
    </w:p>
    <w:p w:rsidR="00191478" w:rsidRDefault="00191478">
      <w:pPr>
        <w:widowControl/>
        <w:jc w:val="left"/>
        <w:rPr>
          <w:rFonts w:ascii="Gill Sans MT" w:eastAsia="メイリオ" w:hAnsi="Gill Sans MT"/>
          <w:b/>
          <w:sz w:val="36"/>
        </w:rPr>
      </w:pPr>
      <w:r>
        <w:rPr>
          <w:rFonts w:ascii="Gill Sans MT" w:eastAsia="メイリオ" w:hAnsi="Gill Sans MT"/>
          <w:b/>
          <w:sz w:val="36"/>
        </w:rPr>
        <w:br w:type="page"/>
      </w:r>
    </w:p>
    <w:sdt>
      <w:sdtPr>
        <w:rPr>
          <w:rFonts w:ascii="Century" w:eastAsia="ＭＳ 明朝" w:hAnsi="Century" w:cs="Times New Roman"/>
          <w:b w:val="0"/>
          <w:bCs w:val="0"/>
          <w:color w:val="auto"/>
          <w:kern w:val="2"/>
          <w:sz w:val="21"/>
          <w:szCs w:val="24"/>
          <w:lang w:val="ja-JP"/>
        </w:rPr>
        <w:id w:val="1366793405"/>
        <w:docPartObj>
          <w:docPartGallery w:val="Table of Contents"/>
          <w:docPartUnique/>
        </w:docPartObj>
      </w:sdtPr>
      <w:sdtEndPr/>
      <w:sdtContent>
        <w:p w:rsidR="00191478" w:rsidRPr="00191478" w:rsidRDefault="00191478" w:rsidP="00191478">
          <w:pPr>
            <w:pStyle w:val="ac"/>
            <w:jc w:val="center"/>
            <w:rPr>
              <w:color w:val="000000" w:themeColor="text1"/>
            </w:rPr>
          </w:pPr>
          <w:r w:rsidRPr="00191478">
            <w:rPr>
              <w:rFonts w:hint="eastAsia"/>
              <w:color w:val="000000" w:themeColor="text1"/>
              <w:lang w:val="ja-JP"/>
            </w:rPr>
            <w:t>目　次</w:t>
          </w:r>
        </w:p>
        <w:p w:rsidR="00837DE7" w:rsidRDefault="00684D51" w:rsidP="00837DE7">
          <w:pPr>
            <w:pStyle w:val="11"/>
            <w:spacing w:line="440" w:lineRule="exact"/>
            <w:rPr>
              <w:rFonts w:asciiTheme="minorHAnsi" w:eastAsiaTheme="minorEastAsia" w:hAnsiTheme="minorHAnsi" w:cstheme="minorBidi"/>
              <w:sz w:val="21"/>
              <w:szCs w:val="22"/>
            </w:rPr>
          </w:pPr>
          <w:r>
            <w:fldChar w:fldCharType="begin"/>
          </w:r>
          <w:r>
            <w:instrText xml:space="preserve"> TOC \o "1-4" \h \z \u </w:instrText>
          </w:r>
          <w:r>
            <w:fldChar w:fldCharType="separate"/>
          </w:r>
          <w:hyperlink w:anchor="_Toc66297432" w:history="1">
            <w:r w:rsidR="00837DE7" w:rsidRPr="00725E04">
              <w:rPr>
                <w:rStyle w:val="ad"/>
                <w:rFonts w:ascii="Gill Sans MT" w:eastAsia="メイリオ" w:hAnsi="Gill Sans MT" w:hint="eastAsia"/>
                <w:b/>
              </w:rPr>
              <w:t>第１章　計画の策定にあたって</w:t>
            </w:r>
            <w:r w:rsidR="00837DE7">
              <w:rPr>
                <w:webHidden/>
              </w:rPr>
              <w:tab/>
            </w:r>
            <w:r w:rsidR="00837DE7">
              <w:rPr>
                <w:webHidden/>
              </w:rPr>
              <w:fldChar w:fldCharType="begin"/>
            </w:r>
            <w:r w:rsidR="00837DE7">
              <w:rPr>
                <w:webHidden/>
              </w:rPr>
              <w:instrText xml:space="preserve"> PAGEREF _Toc66297432 \h </w:instrText>
            </w:r>
            <w:r w:rsidR="00837DE7">
              <w:rPr>
                <w:webHidden/>
              </w:rPr>
            </w:r>
            <w:r w:rsidR="00837DE7">
              <w:rPr>
                <w:webHidden/>
              </w:rPr>
              <w:fldChar w:fldCharType="separate"/>
            </w:r>
            <w:r w:rsidR="00E34860">
              <w:rPr>
                <w:webHidden/>
              </w:rPr>
              <w:t>1</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33" w:history="1">
            <w:r w:rsidR="00837DE7" w:rsidRPr="00725E04">
              <w:rPr>
                <w:rStyle w:val="ad"/>
                <w:rFonts w:ascii="メイリオ" w:eastAsia="メイリオ" w:hAnsi="メイリオ" w:cs="メイリオ" w:hint="eastAsia"/>
                <w:b/>
                <w:noProof/>
              </w:rPr>
              <w:t>１　計画策定の趣旨と背景</w:t>
            </w:r>
            <w:r w:rsidR="00837DE7">
              <w:rPr>
                <w:noProof/>
                <w:webHidden/>
              </w:rPr>
              <w:tab/>
            </w:r>
            <w:r w:rsidR="00837DE7">
              <w:rPr>
                <w:noProof/>
                <w:webHidden/>
              </w:rPr>
              <w:fldChar w:fldCharType="begin"/>
            </w:r>
            <w:r w:rsidR="00837DE7">
              <w:rPr>
                <w:noProof/>
                <w:webHidden/>
              </w:rPr>
              <w:instrText xml:space="preserve"> PAGEREF _Toc66297433 \h </w:instrText>
            </w:r>
            <w:r w:rsidR="00837DE7">
              <w:rPr>
                <w:noProof/>
                <w:webHidden/>
              </w:rPr>
            </w:r>
            <w:r w:rsidR="00837DE7">
              <w:rPr>
                <w:noProof/>
                <w:webHidden/>
              </w:rPr>
              <w:fldChar w:fldCharType="separate"/>
            </w:r>
            <w:r w:rsidR="00E34860">
              <w:rPr>
                <w:noProof/>
                <w:webHidden/>
              </w:rPr>
              <w:t>1</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34" w:history="1">
            <w:r w:rsidR="00837DE7" w:rsidRPr="00725E04">
              <w:rPr>
                <w:rStyle w:val="ad"/>
                <w:rFonts w:ascii="メイリオ" w:eastAsia="メイリオ" w:hAnsi="メイリオ" w:cs="メイリオ" w:hint="eastAsia"/>
                <w:b/>
                <w:noProof/>
              </w:rPr>
              <w:t>２　介護保険制度改正の経緯</w:t>
            </w:r>
            <w:r w:rsidR="00837DE7">
              <w:rPr>
                <w:noProof/>
                <w:webHidden/>
              </w:rPr>
              <w:tab/>
            </w:r>
            <w:r w:rsidR="00837DE7">
              <w:rPr>
                <w:noProof/>
                <w:webHidden/>
              </w:rPr>
              <w:fldChar w:fldCharType="begin"/>
            </w:r>
            <w:r w:rsidR="00837DE7">
              <w:rPr>
                <w:noProof/>
                <w:webHidden/>
              </w:rPr>
              <w:instrText xml:space="preserve"> PAGEREF _Toc66297434 \h </w:instrText>
            </w:r>
            <w:r w:rsidR="00837DE7">
              <w:rPr>
                <w:noProof/>
                <w:webHidden/>
              </w:rPr>
            </w:r>
            <w:r w:rsidR="00837DE7">
              <w:rPr>
                <w:noProof/>
                <w:webHidden/>
              </w:rPr>
              <w:fldChar w:fldCharType="separate"/>
            </w:r>
            <w:r w:rsidR="00E34860">
              <w:rPr>
                <w:noProof/>
                <w:webHidden/>
              </w:rPr>
              <w:t>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35" w:history="1">
            <w:r w:rsidR="00837DE7" w:rsidRPr="00725E04">
              <w:rPr>
                <w:rStyle w:val="ad"/>
                <w:rFonts w:ascii="メイリオ" w:eastAsia="メイリオ" w:hAnsi="メイリオ" w:hint="eastAsia"/>
                <w:b/>
                <w:noProof/>
              </w:rPr>
              <w:t>（１）第７期計画までの経緯</w:t>
            </w:r>
            <w:r w:rsidR="00837DE7">
              <w:rPr>
                <w:noProof/>
                <w:webHidden/>
              </w:rPr>
              <w:tab/>
            </w:r>
            <w:r w:rsidR="00837DE7">
              <w:rPr>
                <w:noProof/>
                <w:webHidden/>
              </w:rPr>
              <w:fldChar w:fldCharType="begin"/>
            </w:r>
            <w:r w:rsidR="00837DE7">
              <w:rPr>
                <w:noProof/>
                <w:webHidden/>
              </w:rPr>
              <w:instrText xml:space="preserve"> PAGEREF _Toc66297435 \h </w:instrText>
            </w:r>
            <w:r w:rsidR="00837DE7">
              <w:rPr>
                <w:noProof/>
                <w:webHidden/>
              </w:rPr>
            </w:r>
            <w:r w:rsidR="00837DE7">
              <w:rPr>
                <w:noProof/>
                <w:webHidden/>
              </w:rPr>
              <w:fldChar w:fldCharType="separate"/>
            </w:r>
            <w:r w:rsidR="00E34860">
              <w:rPr>
                <w:noProof/>
                <w:webHidden/>
              </w:rPr>
              <w:t>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36" w:history="1">
            <w:r w:rsidR="00837DE7" w:rsidRPr="00725E04">
              <w:rPr>
                <w:rStyle w:val="ad"/>
                <w:rFonts w:ascii="メイリオ" w:eastAsia="メイリオ" w:hAnsi="メイリオ" w:hint="eastAsia"/>
                <w:b/>
                <w:noProof/>
              </w:rPr>
              <w:t>（２）第８期計画に係る介護保険制度改革の概要</w:t>
            </w:r>
            <w:r w:rsidR="00837DE7">
              <w:rPr>
                <w:noProof/>
                <w:webHidden/>
              </w:rPr>
              <w:tab/>
            </w:r>
            <w:r w:rsidR="00837DE7">
              <w:rPr>
                <w:noProof/>
                <w:webHidden/>
              </w:rPr>
              <w:fldChar w:fldCharType="begin"/>
            </w:r>
            <w:r w:rsidR="00837DE7">
              <w:rPr>
                <w:noProof/>
                <w:webHidden/>
              </w:rPr>
              <w:instrText xml:space="preserve"> PAGEREF _Toc66297436 \h </w:instrText>
            </w:r>
            <w:r w:rsidR="00837DE7">
              <w:rPr>
                <w:noProof/>
                <w:webHidden/>
              </w:rPr>
            </w:r>
            <w:r w:rsidR="00837DE7">
              <w:rPr>
                <w:noProof/>
                <w:webHidden/>
              </w:rPr>
              <w:fldChar w:fldCharType="separate"/>
            </w:r>
            <w:r w:rsidR="00E34860">
              <w:rPr>
                <w:noProof/>
                <w:webHidden/>
              </w:rPr>
              <w:t>3</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37" w:history="1">
            <w:r w:rsidR="00837DE7" w:rsidRPr="00725E04">
              <w:rPr>
                <w:rStyle w:val="ad"/>
                <w:rFonts w:ascii="メイリオ" w:eastAsia="メイリオ" w:hAnsi="メイリオ" w:cs="メイリオ" w:hint="eastAsia"/>
                <w:b/>
                <w:noProof/>
              </w:rPr>
              <w:t>３　計画の性格・位置づけ</w:t>
            </w:r>
            <w:r w:rsidR="00837DE7">
              <w:rPr>
                <w:noProof/>
                <w:webHidden/>
              </w:rPr>
              <w:tab/>
            </w:r>
            <w:r w:rsidR="00837DE7">
              <w:rPr>
                <w:noProof/>
                <w:webHidden/>
              </w:rPr>
              <w:fldChar w:fldCharType="begin"/>
            </w:r>
            <w:r w:rsidR="00837DE7">
              <w:rPr>
                <w:noProof/>
                <w:webHidden/>
              </w:rPr>
              <w:instrText xml:space="preserve"> PAGEREF _Toc66297437 \h </w:instrText>
            </w:r>
            <w:r w:rsidR="00837DE7">
              <w:rPr>
                <w:noProof/>
                <w:webHidden/>
              </w:rPr>
            </w:r>
            <w:r w:rsidR="00837DE7">
              <w:rPr>
                <w:noProof/>
                <w:webHidden/>
              </w:rPr>
              <w:fldChar w:fldCharType="separate"/>
            </w:r>
            <w:r w:rsidR="00E34860">
              <w:rPr>
                <w:noProof/>
                <w:webHidden/>
              </w:rPr>
              <w:t>5</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38" w:history="1">
            <w:r w:rsidR="00837DE7" w:rsidRPr="00725E04">
              <w:rPr>
                <w:rStyle w:val="ad"/>
                <w:rFonts w:ascii="メイリオ" w:eastAsia="メイリオ" w:hAnsi="メイリオ" w:cs="メイリオ" w:hint="eastAsia"/>
                <w:b/>
                <w:noProof/>
              </w:rPr>
              <w:t>４　計画の期間</w:t>
            </w:r>
            <w:r w:rsidR="00837DE7">
              <w:rPr>
                <w:noProof/>
                <w:webHidden/>
              </w:rPr>
              <w:tab/>
            </w:r>
            <w:r w:rsidR="00837DE7">
              <w:rPr>
                <w:noProof/>
                <w:webHidden/>
              </w:rPr>
              <w:fldChar w:fldCharType="begin"/>
            </w:r>
            <w:r w:rsidR="00837DE7">
              <w:rPr>
                <w:noProof/>
                <w:webHidden/>
              </w:rPr>
              <w:instrText xml:space="preserve"> PAGEREF _Toc66297438 \h </w:instrText>
            </w:r>
            <w:r w:rsidR="00837DE7">
              <w:rPr>
                <w:noProof/>
                <w:webHidden/>
              </w:rPr>
            </w:r>
            <w:r w:rsidR="00837DE7">
              <w:rPr>
                <w:noProof/>
                <w:webHidden/>
              </w:rPr>
              <w:fldChar w:fldCharType="separate"/>
            </w:r>
            <w:r w:rsidR="00E34860">
              <w:rPr>
                <w:noProof/>
                <w:webHidden/>
              </w:rPr>
              <w:t>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39" w:history="1">
            <w:r w:rsidR="00837DE7" w:rsidRPr="00725E04">
              <w:rPr>
                <w:rStyle w:val="ad"/>
                <w:rFonts w:ascii="メイリオ" w:eastAsia="メイリオ" w:hAnsi="メイリオ" w:cs="メイリオ" w:hint="eastAsia"/>
                <w:b/>
                <w:noProof/>
              </w:rPr>
              <w:t>５　計画の策定体制</w:t>
            </w:r>
            <w:r w:rsidR="00837DE7">
              <w:rPr>
                <w:noProof/>
                <w:webHidden/>
              </w:rPr>
              <w:tab/>
            </w:r>
            <w:r w:rsidR="00837DE7">
              <w:rPr>
                <w:noProof/>
                <w:webHidden/>
              </w:rPr>
              <w:fldChar w:fldCharType="begin"/>
            </w:r>
            <w:r w:rsidR="00837DE7">
              <w:rPr>
                <w:noProof/>
                <w:webHidden/>
              </w:rPr>
              <w:instrText xml:space="preserve"> PAGEREF _Toc66297439 \h </w:instrText>
            </w:r>
            <w:r w:rsidR="00837DE7">
              <w:rPr>
                <w:noProof/>
                <w:webHidden/>
              </w:rPr>
            </w:r>
            <w:r w:rsidR="00837DE7">
              <w:rPr>
                <w:noProof/>
                <w:webHidden/>
              </w:rPr>
              <w:fldChar w:fldCharType="separate"/>
            </w:r>
            <w:r w:rsidR="00E34860">
              <w:rPr>
                <w:noProof/>
                <w:webHidden/>
              </w:rPr>
              <w:t>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0" w:history="1">
            <w:r w:rsidR="00837DE7" w:rsidRPr="00725E04">
              <w:rPr>
                <w:rStyle w:val="ad"/>
                <w:rFonts w:ascii="メイリオ" w:eastAsia="メイリオ" w:hAnsi="メイリオ" w:hint="eastAsia"/>
                <w:b/>
                <w:noProof/>
              </w:rPr>
              <w:t>（１）高齢者アンケート調査の実施</w:t>
            </w:r>
            <w:r w:rsidR="00837DE7">
              <w:rPr>
                <w:noProof/>
                <w:webHidden/>
              </w:rPr>
              <w:tab/>
            </w:r>
            <w:r w:rsidR="00837DE7">
              <w:rPr>
                <w:noProof/>
                <w:webHidden/>
              </w:rPr>
              <w:fldChar w:fldCharType="begin"/>
            </w:r>
            <w:r w:rsidR="00837DE7">
              <w:rPr>
                <w:noProof/>
                <w:webHidden/>
              </w:rPr>
              <w:instrText xml:space="preserve"> PAGEREF _Toc66297440 \h </w:instrText>
            </w:r>
            <w:r w:rsidR="00837DE7">
              <w:rPr>
                <w:noProof/>
                <w:webHidden/>
              </w:rPr>
            </w:r>
            <w:r w:rsidR="00837DE7">
              <w:rPr>
                <w:noProof/>
                <w:webHidden/>
              </w:rPr>
              <w:fldChar w:fldCharType="separate"/>
            </w:r>
            <w:r w:rsidR="00E34860">
              <w:rPr>
                <w:noProof/>
                <w:webHidden/>
              </w:rPr>
              <w:t>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1" w:history="1">
            <w:r w:rsidR="00837DE7" w:rsidRPr="00725E04">
              <w:rPr>
                <w:rStyle w:val="ad"/>
                <w:rFonts w:ascii="メイリオ" w:eastAsia="メイリオ" w:hAnsi="メイリオ" w:hint="eastAsia"/>
                <w:b/>
                <w:noProof/>
              </w:rPr>
              <w:t>（２）策定委員会の設置</w:t>
            </w:r>
            <w:r w:rsidR="00837DE7">
              <w:rPr>
                <w:noProof/>
                <w:webHidden/>
              </w:rPr>
              <w:tab/>
            </w:r>
            <w:r w:rsidR="00837DE7">
              <w:rPr>
                <w:noProof/>
                <w:webHidden/>
              </w:rPr>
              <w:fldChar w:fldCharType="begin"/>
            </w:r>
            <w:r w:rsidR="00837DE7">
              <w:rPr>
                <w:noProof/>
                <w:webHidden/>
              </w:rPr>
              <w:instrText xml:space="preserve"> PAGEREF _Toc66297441 \h </w:instrText>
            </w:r>
            <w:r w:rsidR="00837DE7">
              <w:rPr>
                <w:noProof/>
                <w:webHidden/>
              </w:rPr>
            </w:r>
            <w:r w:rsidR="00837DE7">
              <w:rPr>
                <w:noProof/>
                <w:webHidden/>
              </w:rPr>
              <w:fldChar w:fldCharType="separate"/>
            </w:r>
            <w:r w:rsidR="00E34860">
              <w:rPr>
                <w:noProof/>
                <w:webHidden/>
              </w:rPr>
              <w:t>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2" w:history="1">
            <w:r w:rsidR="00837DE7" w:rsidRPr="00725E04">
              <w:rPr>
                <w:rStyle w:val="ad"/>
                <w:rFonts w:ascii="メイリオ" w:eastAsia="メイリオ" w:hAnsi="メイリオ" w:hint="eastAsia"/>
                <w:b/>
                <w:noProof/>
              </w:rPr>
              <w:t>（３）パブリックコメントの実施</w:t>
            </w:r>
            <w:r w:rsidR="00837DE7">
              <w:rPr>
                <w:noProof/>
                <w:webHidden/>
              </w:rPr>
              <w:tab/>
            </w:r>
            <w:r w:rsidR="00837DE7">
              <w:rPr>
                <w:noProof/>
                <w:webHidden/>
              </w:rPr>
              <w:fldChar w:fldCharType="begin"/>
            </w:r>
            <w:r w:rsidR="00837DE7">
              <w:rPr>
                <w:noProof/>
                <w:webHidden/>
              </w:rPr>
              <w:instrText xml:space="preserve"> PAGEREF _Toc66297442 \h </w:instrText>
            </w:r>
            <w:r w:rsidR="00837DE7">
              <w:rPr>
                <w:noProof/>
                <w:webHidden/>
              </w:rPr>
            </w:r>
            <w:r w:rsidR="00837DE7">
              <w:rPr>
                <w:noProof/>
                <w:webHidden/>
              </w:rPr>
              <w:fldChar w:fldCharType="separate"/>
            </w:r>
            <w:r w:rsidR="00E34860">
              <w:rPr>
                <w:noProof/>
                <w:webHidden/>
              </w:rPr>
              <w:t>7</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443" w:history="1">
            <w:r w:rsidR="00837DE7" w:rsidRPr="00725E04">
              <w:rPr>
                <w:rStyle w:val="ad"/>
                <w:rFonts w:ascii="Gill Sans MT" w:eastAsia="メイリオ" w:hAnsi="Gill Sans MT" w:hint="eastAsia"/>
                <w:b/>
              </w:rPr>
              <w:t>第２章　直島町の高齢者を取り巻く状況</w:t>
            </w:r>
            <w:r w:rsidR="00837DE7">
              <w:rPr>
                <w:webHidden/>
              </w:rPr>
              <w:tab/>
            </w:r>
            <w:r w:rsidR="00837DE7">
              <w:rPr>
                <w:webHidden/>
              </w:rPr>
              <w:fldChar w:fldCharType="begin"/>
            </w:r>
            <w:r w:rsidR="00837DE7">
              <w:rPr>
                <w:webHidden/>
              </w:rPr>
              <w:instrText xml:space="preserve"> PAGEREF _Toc66297443 \h </w:instrText>
            </w:r>
            <w:r w:rsidR="00837DE7">
              <w:rPr>
                <w:webHidden/>
              </w:rPr>
            </w:r>
            <w:r w:rsidR="00837DE7">
              <w:rPr>
                <w:webHidden/>
              </w:rPr>
              <w:fldChar w:fldCharType="separate"/>
            </w:r>
            <w:r w:rsidR="00E34860">
              <w:rPr>
                <w:webHidden/>
              </w:rPr>
              <w:t>8</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44" w:history="1">
            <w:r w:rsidR="00837DE7" w:rsidRPr="00725E04">
              <w:rPr>
                <w:rStyle w:val="ad"/>
                <w:rFonts w:ascii="メイリオ" w:eastAsia="メイリオ" w:hAnsi="メイリオ" w:cs="メイリオ" w:hint="eastAsia"/>
                <w:b/>
                <w:noProof/>
              </w:rPr>
              <w:t>１　高齢者の状況</w:t>
            </w:r>
            <w:r w:rsidR="00837DE7">
              <w:rPr>
                <w:noProof/>
                <w:webHidden/>
              </w:rPr>
              <w:tab/>
            </w:r>
            <w:r w:rsidR="00837DE7">
              <w:rPr>
                <w:noProof/>
                <w:webHidden/>
              </w:rPr>
              <w:fldChar w:fldCharType="begin"/>
            </w:r>
            <w:r w:rsidR="00837DE7">
              <w:rPr>
                <w:noProof/>
                <w:webHidden/>
              </w:rPr>
              <w:instrText xml:space="preserve"> PAGEREF _Toc66297444 \h </w:instrText>
            </w:r>
            <w:r w:rsidR="00837DE7">
              <w:rPr>
                <w:noProof/>
                <w:webHidden/>
              </w:rPr>
            </w:r>
            <w:r w:rsidR="00837DE7">
              <w:rPr>
                <w:noProof/>
                <w:webHidden/>
              </w:rPr>
              <w:fldChar w:fldCharType="separate"/>
            </w:r>
            <w:r w:rsidR="00E34860">
              <w:rPr>
                <w:noProof/>
                <w:webHidden/>
              </w:rPr>
              <w:t>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5" w:history="1">
            <w:r w:rsidR="00837DE7" w:rsidRPr="00725E04">
              <w:rPr>
                <w:rStyle w:val="ad"/>
                <w:rFonts w:ascii="メイリオ" w:eastAsia="メイリオ" w:hAnsi="メイリオ" w:hint="eastAsia"/>
                <w:b/>
                <w:noProof/>
              </w:rPr>
              <w:t>（１）人口ピラミッド</w:t>
            </w:r>
            <w:r w:rsidR="00837DE7">
              <w:rPr>
                <w:noProof/>
                <w:webHidden/>
              </w:rPr>
              <w:tab/>
            </w:r>
            <w:r w:rsidR="00837DE7">
              <w:rPr>
                <w:noProof/>
                <w:webHidden/>
              </w:rPr>
              <w:fldChar w:fldCharType="begin"/>
            </w:r>
            <w:r w:rsidR="00837DE7">
              <w:rPr>
                <w:noProof/>
                <w:webHidden/>
              </w:rPr>
              <w:instrText xml:space="preserve"> PAGEREF _Toc66297445 \h </w:instrText>
            </w:r>
            <w:r w:rsidR="00837DE7">
              <w:rPr>
                <w:noProof/>
                <w:webHidden/>
              </w:rPr>
            </w:r>
            <w:r w:rsidR="00837DE7">
              <w:rPr>
                <w:noProof/>
                <w:webHidden/>
              </w:rPr>
              <w:fldChar w:fldCharType="separate"/>
            </w:r>
            <w:r w:rsidR="00E34860">
              <w:rPr>
                <w:noProof/>
                <w:webHidden/>
              </w:rPr>
              <w:t>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6" w:history="1">
            <w:r w:rsidR="00837DE7" w:rsidRPr="00725E04">
              <w:rPr>
                <w:rStyle w:val="ad"/>
                <w:rFonts w:ascii="メイリオ" w:eastAsia="メイリオ" w:hAnsi="メイリオ" w:hint="eastAsia"/>
                <w:b/>
                <w:noProof/>
              </w:rPr>
              <w:t>（２）総人口と高齢者人口の推移</w:t>
            </w:r>
            <w:r w:rsidR="00837DE7">
              <w:rPr>
                <w:noProof/>
                <w:webHidden/>
              </w:rPr>
              <w:tab/>
            </w:r>
            <w:r w:rsidR="00837DE7">
              <w:rPr>
                <w:noProof/>
                <w:webHidden/>
              </w:rPr>
              <w:fldChar w:fldCharType="begin"/>
            </w:r>
            <w:r w:rsidR="00837DE7">
              <w:rPr>
                <w:noProof/>
                <w:webHidden/>
              </w:rPr>
              <w:instrText xml:space="preserve"> PAGEREF _Toc66297446 \h </w:instrText>
            </w:r>
            <w:r w:rsidR="00837DE7">
              <w:rPr>
                <w:noProof/>
                <w:webHidden/>
              </w:rPr>
            </w:r>
            <w:r w:rsidR="00837DE7">
              <w:rPr>
                <w:noProof/>
                <w:webHidden/>
              </w:rPr>
              <w:fldChar w:fldCharType="separate"/>
            </w:r>
            <w:r w:rsidR="00E34860">
              <w:rPr>
                <w:noProof/>
                <w:webHidden/>
              </w:rPr>
              <w:t>9</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7" w:history="1">
            <w:r w:rsidR="00837DE7" w:rsidRPr="00725E04">
              <w:rPr>
                <w:rStyle w:val="ad"/>
                <w:rFonts w:ascii="メイリオ" w:eastAsia="メイリオ" w:hAnsi="メイリオ" w:hint="eastAsia"/>
                <w:b/>
                <w:noProof/>
              </w:rPr>
              <w:t>（３）世帯の状況と推移</w:t>
            </w:r>
            <w:r w:rsidR="00837DE7">
              <w:rPr>
                <w:noProof/>
                <w:webHidden/>
              </w:rPr>
              <w:tab/>
            </w:r>
            <w:r w:rsidR="00837DE7">
              <w:rPr>
                <w:noProof/>
                <w:webHidden/>
              </w:rPr>
              <w:fldChar w:fldCharType="begin"/>
            </w:r>
            <w:r w:rsidR="00837DE7">
              <w:rPr>
                <w:noProof/>
                <w:webHidden/>
              </w:rPr>
              <w:instrText xml:space="preserve"> PAGEREF _Toc66297447 \h </w:instrText>
            </w:r>
            <w:r w:rsidR="00837DE7">
              <w:rPr>
                <w:noProof/>
                <w:webHidden/>
              </w:rPr>
            </w:r>
            <w:r w:rsidR="00837DE7">
              <w:rPr>
                <w:noProof/>
                <w:webHidden/>
              </w:rPr>
              <w:fldChar w:fldCharType="separate"/>
            </w:r>
            <w:r w:rsidR="00E34860">
              <w:rPr>
                <w:noProof/>
                <w:webHidden/>
              </w:rPr>
              <w:t>10</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48" w:history="1">
            <w:r w:rsidR="00837DE7" w:rsidRPr="00725E04">
              <w:rPr>
                <w:rStyle w:val="ad"/>
                <w:rFonts w:ascii="メイリオ" w:eastAsia="メイリオ" w:hAnsi="メイリオ" w:cs="メイリオ" w:hint="eastAsia"/>
                <w:b/>
                <w:noProof/>
              </w:rPr>
              <w:t>２　介護保険制度における高齢者の状況</w:t>
            </w:r>
            <w:r w:rsidR="00837DE7">
              <w:rPr>
                <w:noProof/>
                <w:webHidden/>
              </w:rPr>
              <w:tab/>
            </w:r>
            <w:r w:rsidR="00837DE7">
              <w:rPr>
                <w:noProof/>
                <w:webHidden/>
              </w:rPr>
              <w:fldChar w:fldCharType="begin"/>
            </w:r>
            <w:r w:rsidR="00837DE7">
              <w:rPr>
                <w:noProof/>
                <w:webHidden/>
              </w:rPr>
              <w:instrText xml:space="preserve"> PAGEREF _Toc66297448 \h </w:instrText>
            </w:r>
            <w:r w:rsidR="00837DE7">
              <w:rPr>
                <w:noProof/>
                <w:webHidden/>
              </w:rPr>
            </w:r>
            <w:r w:rsidR="00837DE7">
              <w:rPr>
                <w:noProof/>
                <w:webHidden/>
              </w:rPr>
              <w:fldChar w:fldCharType="separate"/>
            </w:r>
            <w:r w:rsidR="00E34860">
              <w:rPr>
                <w:noProof/>
                <w:webHidden/>
              </w:rPr>
              <w:t>11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49" w:history="1">
            <w:r w:rsidR="00837DE7" w:rsidRPr="00725E04">
              <w:rPr>
                <w:rStyle w:val="ad"/>
                <w:rFonts w:ascii="メイリオ" w:eastAsia="メイリオ" w:hAnsi="メイリオ" w:hint="eastAsia"/>
                <w:b/>
                <w:noProof/>
              </w:rPr>
              <w:t>（１）要支援・要介護認定者数・認定率</w:t>
            </w:r>
            <w:r w:rsidR="00837DE7">
              <w:rPr>
                <w:noProof/>
                <w:webHidden/>
              </w:rPr>
              <w:tab/>
            </w:r>
            <w:r w:rsidR="00837DE7">
              <w:rPr>
                <w:noProof/>
                <w:webHidden/>
              </w:rPr>
              <w:fldChar w:fldCharType="begin"/>
            </w:r>
            <w:r w:rsidR="00837DE7">
              <w:rPr>
                <w:noProof/>
                <w:webHidden/>
              </w:rPr>
              <w:instrText xml:space="preserve"> PAGEREF _Toc66297449 \h </w:instrText>
            </w:r>
            <w:r w:rsidR="00837DE7">
              <w:rPr>
                <w:noProof/>
                <w:webHidden/>
              </w:rPr>
            </w:r>
            <w:r w:rsidR="00837DE7">
              <w:rPr>
                <w:noProof/>
                <w:webHidden/>
              </w:rPr>
              <w:fldChar w:fldCharType="separate"/>
            </w:r>
            <w:r w:rsidR="00E34860">
              <w:rPr>
                <w:noProof/>
                <w:webHidden/>
              </w:rPr>
              <w:t>11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0" w:history="1">
            <w:r w:rsidR="00837DE7" w:rsidRPr="00725E04">
              <w:rPr>
                <w:rStyle w:val="ad"/>
                <w:rFonts w:ascii="メイリオ" w:eastAsia="メイリオ" w:hAnsi="メイリオ" w:hint="eastAsia"/>
                <w:b/>
                <w:noProof/>
              </w:rPr>
              <w:t>（２）要介護者の状況</w:t>
            </w:r>
            <w:r w:rsidR="00837DE7">
              <w:rPr>
                <w:noProof/>
                <w:webHidden/>
              </w:rPr>
              <w:tab/>
            </w:r>
            <w:r w:rsidR="00837DE7">
              <w:rPr>
                <w:noProof/>
                <w:webHidden/>
              </w:rPr>
              <w:fldChar w:fldCharType="begin"/>
            </w:r>
            <w:r w:rsidR="00837DE7">
              <w:rPr>
                <w:noProof/>
                <w:webHidden/>
              </w:rPr>
              <w:instrText xml:space="preserve"> PAGEREF _Toc66297450 \h </w:instrText>
            </w:r>
            <w:r w:rsidR="00837DE7">
              <w:rPr>
                <w:noProof/>
                <w:webHidden/>
              </w:rPr>
            </w:r>
            <w:r w:rsidR="00837DE7">
              <w:rPr>
                <w:noProof/>
                <w:webHidden/>
              </w:rPr>
              <w:fldChar w:fldCharType="separate"/>
            </w:r>
            <w:r w:rsidR="00E34860">
              <w:rPr>
                <w:noProof/>
                <w:webHidden/>
              </w:rPr>
              <w:t>13</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1" w:history="1">
            <w:r w:rsidR="00837DE7" w:rsidRPr="00725E04">
              <w:rPr>
                <w:rStyle w:val="ad"/>
                <w:rFonts w:ascii="メイリオ" w:eastAsia="メイリオ" w:hAnsi="メイリオ" w:hint="eastAsia"/>
                <w:b/>
                <w:noProof/>
              </w:rPr>
              <w:t>（３）サービス利用状況</w:t>
            </w:r>
            <w:r w:rsidR="00837DE7">
              <w:rPr>
                <w:noProof/>
                <w:webHidden/>
              </w:rPr>
              <w:tab/>
            </w:r>
            <w:r w:rsidR="00837DE7">
              <w:rPr>
                <w:noProof/>
                <w:webHidden/>
              </w:rPr>
              <w:fldChar w:fldCharType="begin"/>
            </w:r>
            <w:r w:rsidR="00837DE7">
              <w:rPr>
                <w:noProof/>
                <w:webHidden/>
              </w:rPr>
              <w:instrText xml:space="preserve"> PAGEREF _Toc66297451 \h </w:instrText>
            </w:r>
            <w:r w:rsidR="00837DE7">
              <w:rPr>
                <w:noProof/>
                <w:webHidden/>
              </w:rPr>
            </w:r>
            <w:r w:rsidR="00837DE7">
              <w:rPr>
                <w:noProof/>
                <w:webHidden/>
              </w:rPr>
              <w:fldChar w:fldCharType="separate"/>
            </w:r>
            <w:r w:rsidR="00E34860">
              <w:rPr>
                <w:noProof/>
                <w:webHidden/>
              </w:rPr>
              <w:t>15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2" w:history="1">
            <w:r w:rsidR="00837DE7" w:rsidRPr="00725E04">
              <w:rPr>
                <w:rStyle w:val="ad"/>
                <w:rFonts w:ascii="メイリオ" w:eastAsia="メイリオ" w:hAnsi="メイリオ" w:hint="eastAsia"/>
                <w:b/>
                <w:noProof/>
              </w:rPr>
              <w:t>（４）給付の状況</w:t>
            </w:r>
            <w:r w:rsidR="00837DE7">
              <w:rPr>
                <w:noProof/>
                <w:webHidden/>
              </w:rPr>
              <w:tab/>
            </w:r>
            <w:r w:rsidR="00837DE7">
              <w:rPr>
                <w:noProof/>
                <w:webHidden/>
              </w:rPr>
              <w:fldChar w:fldCharType="begin"/>
            </w:r>
            <w:r w:rsidR="00837DE7">
              <w:rPr>
                <w:noProof/>
                <w:webHidden/>
              </w:rPr>
              <w:instrText xml:space="preserve"> PAGEREF _Toc66297452 \h </w:instrText>
            </w:r>
            <w:r w:rsidR="00837DE7">
              <w:rPr>
                <w:noProof/>
                <w:webHidden/>
              </w:rPr>
            </w:r>
            <w:r w:rsidR="00837DE7">
              <w:rPr>
                <w:noProof/>
                <w:webHidden/>
              </w:rPr>
              <w:fldChar w:fldCharType="separate"/>
            </w:r>
            <w:r w:rsidR="00E34860">
              <w:rPr>
                <w:noProof/>
                <w:webHidden/>
              </w:rPr>
              <w:t>17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3" w:history="1">
            <w:r w:rsidR="00837DE7" w:rsidRPr="00725E04">
              <w:rPr>
                <w:rStyle w:val="ad"/>
                <w:rFonts w:ascii="メイリオ" w:eastAsia="メイリオ" w:hAnsi="メイリオ" w:hint="eastAsia"/>
                <w:b/>
                <w:noProof/>
              </w:rPr>
              <w:t>（５）サービス給付費の推移と対計画比</w:t>
            </w:r>
            <w:r w:rsidR="00837DE7">
              <w:rPr>
                <w:noProof/>
                <w:webHidden/>
              </w:rPr>
              <w:tab/>
            </w:r>
            <w:r w:rsidR="00837DE7">
              <w:rPr>
                <w:noProof/>
                <w:webHidden/>
              </w:rPr>
              <w:fldChar w:fldCharType="begin"/>
            </w:r>
            <w:r w:rsidR="00837DE7">
              <w:rPr>
                <w:noProof/>
                <w:webHidden/>
              </w:rPr>
              <w:instrText xml:space="preserve"> PAGEREF _Toc66297453 \h </w:instrText>
            </w:r>
            <w:r w:rsidR="00837DE7">
              <w:rPr>
                <w:noProof/>
                <w:webHidden/>
              </w:rPr>
            </w:r>
            <w:r w:rsidR="00837DE7">
              <w:rPr>
                <w:noProof/>
                <w:webHidden/>
              </w:rPr>
              <w:fldChar w:fldCharType="separate"/>
            </w:r>
            <w:r w:rsidR="00E34860">
              <w:rPr>
                <w:noProof/>
                <w:webHidden/>
              </w:rPr>
              <w:t>19</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54" w:history="1">
            <w:r w:rsidR="00837DE7" w:rsidRPr="00725E04">
              <w:rPr>
                <w:rStyle w:val="ad"/>
                <w:rFonts w:ascii="メイリオ" w:eastAsia="メイリオ" w:hAnsi="メイリオ" w:cs="メイリオ" w:hint="eastAsia"/>
                <w:b/>
                <w:noProof/>
              </w:rPr>
              <w:t>３　高齢者アンケートの結果</w:t>
            </w:r>
            <w:r w:rsidR="00837DE7">
              <w:rPr>
                <w:noProof/>
                <w:webHidden/>
              </w:rPr>
              <w:tab/>
            </w:r>
            <w:r w:rsidR="00837DE7">
              <w:rPr>
                <w:noProof/>
                <w:webHidden/>
              </w:rPr>
              <w:fldChar w:fldCharType="begin"/>
            </w:r>
            <w:r w:rsidR="00837DE7">
              <w:rPr>
                <w:noProof/>
                <w:webHidden/>
              </w:rPr>
              <w:instrText xml:space="preserve"> PAGEREF _Toc66297454 \h </w:instrText>
            </w:r>
            <w:r w:rsidR="00837DE7">
              <w:rPr>
                <w:noProof/>
                <w:webHidden/>
              </w:rPr>
            </w:r>
            <w:r w:rsidR="00837DE7">
              <w:rPr>
                <w:noProof/>
                <w:webHidden/>
              </w:rPr>
              <w:fldChar w:fldCharType="separate"/>
            </w:r>
            <w:r w:rsidR="00E34860">
              <w:rPr>
                <w:noProof/>
                <w:webHidden/>
              </w:rPr>
              <w:t>21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5" w:history="1">
            <w:r w:rsidR="00837DE7" w:rsidRPr="00725E04">
              <w:rPr>
                <w:rStyle w:val="ad"/>
                <w:rFonts w:ascii="メイリオ" w:eastAsia="メイリオ" w:hAnsi="メイリオ" w:hint="eastAsia"/>
                <w:b/>
                <w:noProof/>
              </w:rPr>
              <w:t>（１）介護予防・日常生活圏域ニーズ調査</w:t>
            </w:r>
            <w:r w:rsidR="00837DE7">
              <w:rPr>
                <w:noProof/>
                <w:webHidden/>
              </w:rPr>
              <w:tab/>
            </w:r>
            <w:r w:rsidR="00837DE7">
              <w:rPr>
                <w:noProof/>
                <w:webHidden/>
              </w:rPr>
              <w:fldChar w:fldCharType="begin"/>
            </w:r>
            <w:r w:rsidR="00837DE7">
              <w:rPr>
                <w:noProof/>
                <w:webHidden/>
              </w:rPr>
              <w:instrText xml:space="preserve"> PAGEREF _Toc66297455 \h </w:instrText>
            </w:r>
            <w:r w:rsidR="00837DE7">
              <w:rPr>
                <w:noProof/>
                <w:webHidden/>
              </w:rPr>
            </w:r>
            <w:r w:rsidR="00837DE7">
              <w:rPr>
                <w:noProof/>
                <w:webHidden/>
              </w:rPr>
              <w:fldChar w:fldCharType="separate"/>
            </w:r>
            <w:r w:rsidR="00E34860">
              <w:rPr>
                <w:noProof/>
                <w:webHidden/>
              </w:rPr>
              <w:t>21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56" w:history="1">
            <w:r w:rsidR="00837DE7" w:rsidRPr="00725E04">
              <w:rPr>
                <w:rStyle w:val="ad"/>
                <w:rFonts w:ascii="メイリオ" w:eastAsia="メイリオ" w:hAnsi="メイリオ" w:hint="eastAsia"/>
                <w:b/>
                <w:noProof/>
              </w:rPr>
              <w:t>（２）在宅介護実態調査</w:t>
            </w:r>
            <w:r w:rsidR="00837DE7">
              <w:rPr>
                <w:noProof/>
                <w:webHidden/>
              </w:rPr>
              <w:tab/>
            </w:r>
            <w:r w:rsidR="00837DE7">
              <w:rPr>
                <w:noProof/>
                <w:webHidden/>
              </w:rPr>
              <w:fldChar w:fldCharType="begin"/>
            </w:r>
            <w:r w:rsidR="00837DE7">
              <w:rPr>
                <w:noProof/>
                <w:webHidden/>
              </w:rPr>
              <w:instrText xml:space="preserve"> PAGEREF _Toc66297456 \h </w:instrText>
            </w:r>
            <w:r w:rsidR="00837DE7">
              <w:rPr>
                <w:noProof/>
                <w:webHidden/>
              </w:rPr>
            </w:r>
            <w:r w:rsidR="00837DE7">
              <w:rPr>
                <w:noProof/>
                <w:webHidden/>
              </w:rPr>
              <w:fldChar w:fldCharType="separate"/>
            </w:r>
            <w:r w:rsidR="00E34860">
              <w:rPr>
                <w:noProof/>
                <w:webHidden/>
              </w:rPr>
              <w:t>29</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457" w:history="1">
            <w:r w:rsidR="00837DE7" w:rsidRPr="00725E04">
              <w:rPr>
                <w:rStyle w:val="ad"/>
                <w:rFonts w:ascii="Gill Sans MT" w:eastAsia="メイリオ" w:hAnsi="Gill Sans MT" w:hint="eastAsia"/>
                <w:b/>
              </w:rPr>
              <w:t>第３章　直島町の高齢者等の将来予測</w:t>
            </w:r>
            <w:r w:rsidR="00837DE7">
              <w:rPr>
                <w:webHidden/>
              </w:rPr>
              <w:tab/>
            </w:r>
            <w:r w:rsidR="00837DE7">
              <w:rPr>
                <w:webHidden/>
              </w:rPr>
              <w:fldChar w:fldCharType="begin"/>
            </w:r>
            <w:r w:rsidR="00837DE7">
              <w:rPr>
                <w:webHidden/>
              </w:rPr>
              <w:instrText xml:space="preserve"> PAGEREF _Toc66297457 \h </w:instrText>
            </w:r>
            <w:r w:rsidR="00837DE7">
              <w:rPr>
                <w:webHidden/>
              </w:rPr>
            </w:r>
            <w:r w:rsidR="00837DE7">
              <w:rPr>
                <w:webHidden/>
              </w:rPr>
              <w:fldChar w:fldCharType="separate"/>
            </w:r>
            <w:r w:rsidR="00E34860">
              <w:rPr>
                <w:webHidden/>
              </w:rPr>
              <w:t>32</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58" w:history="1">
            <w:r w:rsidR="00837DE7" w:rsidRPr="00725E04">
              <w:rPr>
                <w:rStyle w:val="ad"/>
                <w:rFonts w:ascii="メイリオ" w:eastAsia="メイリオ" w:hAnsi="メイリオ" w:cs="メイリオ" w:hint="eastAsia"/>
                <w:b/>
                <w:noProof/>
              </w:rPr>
              <w:t>１　将来人口の推計</w:t>
            </w:r>
            <w:r w:rsidR="00837DE7">
              <w:rPr>
                <w:noProof/>
                <w:webHidden/>
              </w:rPr>
              <w:tab/>
            </w:r>
            <w:r w:rsidR="00837DE7">
              <w:rPr>
                <w:noProof/>
                <w:webHidden/>
              </w:rPr>
              <w:fldChar w:fldCharType="begin"/>
            </w:r>
            <w:r w:rsidR="00837DE7">
              <w:rPr>
                <w:noProof/>
                <w:webHidden/>
              </w:rPr>
              <w:instrText xml:space="preserve"> PAGEREF _Toc66297458 \h </w:instrText>
            </w:r>
            <w:r w:rsidR="00837DE7">
              <w:rPr>
                <w:noProof/>
                <w:webHidden/>
              </w:rPr>
            </w:r>
            <w:r w:rsidR="00837DE7">
              <w:rPr>
                <w:noProof/>
                <w:webHidden/>
              </w:rPr>
              <w:fldChar w:fldCharType="separate"/>
            </w:r>
            <w:r w:rsidR="00E34860">
              <w:rPr>
                <w:noProof/>
                <w:webHidden/>
              </w:rPr>
              <w:t>32</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59" w:history="1">
            <w:r w:rsidR="00837DE7" w:rsidRPr="00725E04">
              <w:rPr>
                <w:rStyle w:val="ad"/>
                <w:rFonts w:ascii="メイリオ" w:eastAsia="メイリオ" w:hAnsi="メイリオ" w:cs="メイリオ" w:hint="eastAsia"/>
                <w:b/>
                <w:noProof/>
              </w:rPr>
              <w:t>２　要支援・要介護認定者数の推計</w:t>
            </w:r>
            <w:r w:rsidR="00837DE7">
              <w:rPr>
                <w:noProof/>
                <w:webHidden/>
              </w:rPr>
              <w:tab/>
            </w:r>
            <w:r w:rsidR="00837DE7">
              <w:rPr>
                <w:noProof/>
                <w:webHidden/>
              </w:rPr>
              <w:fldChar w:fldCharType="begin"/>
            </w:r>
            <w:r w:rsidR="00837DE7">
              <w:rPr>
                <w:noProof/>
                <w:webHidden/>
              </w:rPr>
              <w:instrText xml:space="preserve"> PAGEREF _Toc66297459 \h </w:instrText>
            </w:r>
            <w:r w:rsidR="00837DE7">
              <w:rPr>
                <w:noProof/>
                <w:webHidden/>
              </w:rPr>
            </w:r>
            <w:r w:rsidR="00837DE7">
              <w:rPr>
                <w:noProof/>
                <w:webHidden/>
              </w:rPr>
              <w:fldChar w:fldCharType="separate"/>
            </w:r>
            <w:r w:rsidR="00E34860">
              <w:rPr>
                <w:noProof/>
                <w:webHidden/>
              </w:rPr>
              <w:t>33</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460" w:history="1">
            <w:r w:rsidR="00837DE7" w:rsidRPr="00725E04">
              <w:rPr>
                <w:rStyle w:val="ad"/>
                <w:rFonts w:ascii="Gill Sans MT" w:eastAsia="メイリオ" w:hAnsi="Gill Sans MT" w:hint="eastAsia"/>
                <w:b/>
              </w:rPr>
              <w:t>第４章　計画の基本的な考え方</w:t>
            </w:r>
            <w:r w:rsidR="00837DE7">
              <w:rPr>
                <w:webHidden/>
              </w:rPr>
              <w:tab/>
            </w:r>
            <w:r w:rsidR="00837DE7">
              <w:rPr>
                <w:webHidden/>
              </w:rPr>
              <w:fldChar w:fldCharType="begin"/>
            </w:r>
            <w:r w:rsidR="00837DE7">
              <w:rPr>
                <w:webHidden/>
              </w:rPr>
              <w:instrText xml:space="preserve"> PAGEREF _Toc66297460 \h </w:instrText>
            </w:r>
            <w:r w:rsidR="00837DE7">
              <w:rPr>
                <w:webHidden/>
              </w:rPr>
            </w:r>
            <w:r w:rsidR="00837DE7">
              <w:rPr>
                <w:webHidden/>
              </w:rPr>
              <w:fldChar w:fldCharType="separate"/>
            </w:r>
            <w:r w:rsidR="00E34860">
              <w:rPr>
                <w:webHidden/>
              </w:rPr>
              <w:t>34</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61" w:history="1">
            <w:r w:rsidR="00837DE7" w:rsidRPr="00725E04">
              <w:rPr>
                <w:rStyle w:val="ad"/>
                <w:rFonts w:ascii="メイリオ" w:eastAsia="メイリオ" w:hAnsi="メイリオ" w:cs="メイリオ" w:hint="eastAsia"/>
                <w:b/>
                <w:noProof/>
              </w:rPr>
              <w:t>１　計画の基本理念</w:t>
            </w:r>
            <w:r w:rsidR="00837DE7">
              <w:rPr>
                <w:noProof/>
                <w:webHidden/>
              </w:rPr>
              <w:tab/>
            </w:r>
            <w:r w:rsidR="00837DE7">
              <w:rPr>
                <w:noProof/>
                <w:webHidden/>
              </w:rPr>
              <w:fldChar w:fldCharType="begin"/>
            </w:r>
            <w:r w:rsidR="00837DE7">
              <w:rPr>
                <w:noProof/>
                <w:webHidden/>
              </w:rPr>
              <w:instrText xml:space="preserve"> PAGEREF _Toc66297461 \h </w:instrText>
            </w:r>
            <w:r w:rsidR="00837DE7">
              <w:rPr>
                <w:noProof/>
                <w:webHidden/>
              </w:rPr>
            </w:r>
            <w:r w:rsidR="00837DE7">
              <w:rPr>
                <w:noProof/>
                <w:webHidden/>
              </w:rPr>
              <w:fldChar w:fldCharType="separate"/>
            </w:r>
            <w:r w:rsidR="00E34860">
              <w:rPr>
                <w:noProof/>
                <w:webHidden/>
              </w:rPr>
              <w:t>34</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62" w:history="1">
            <w:r w:rsidR="00837DE7" w:rsidRPr="00725E04">
              <w:rPr>
                <w:rStyle w:val="ad"/>
                <w:rFonts w:ascii="メイリオ" w:eastAsia="メイリオ" w:hAnsi="メイリオ" w:cs="メイリオ" w:hint="eastAsia"/>
                <w:b/>
                <w:noProof/>
              </w:rPr>
              <w:t>２　計画の基本目標</w:t>
            </w:r>
            <w:r w:rsidR="00837DE7">
              <w:rPr>
                <w:noProof/>
                <w:webHidden/>
              </w:rPr>
              <w:tab/>
            </w:r>
            <w:r w:rsidR="00837DE7">
              <w:rPr>
                <w:noProof/>
                <w:webHidden/>
              </w:rPr>
              <w:fldChar w:fldCharType="begin"/>
            </w:r>
            <w:r w:rsidR="00837DE7">
              <w:rPr>
                <w:noProof/>
                <w:webHidden/>
              </w:rPr>
              <w:instrText xml:space="preserve"> PAGEREF _Toc66297462 \h </w:instrText>
            </w:r>
            <w:r w:rsidR="00837DE7">
              <w:rPr>
                <w:noProof/>
                <w:webHidden/>
              </w:rPr>
            </w:r>
            <w:r w:rsidR="00837DE7">
              <w:rPr>
                <w:noProof/>
                <w:webHidden/>
              </w:rPr>
              <w:fldChar w:fldCharType="separate"/>
            </w:r>
            <w:r w:rsidR="00E34860">
              <w:rPr>
                <w:noProof/>
                <w:webHidden/>
              </w:rPr>
              <w:t>35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3" w:history="1">
            <w:r w:rsidR="00837DE7" w:rsidRPr="00725E04">
              <w:rPr>
                <w:rStyle w:val="ad"/>
                <w:rFonts w:ascii="メイリオ" w:eastAsia="メイリオ" w:hAnsi="メイリオ" w:hint="eastAsia"/>
                <w:b/>
                <w:noProof/>
              </w:rPr>
              <w:t>基本目標１　住みやすい福祉のまちづくり</w:t>
            </w:r>
            <w:r w:rsidR="00837DE7">
              <w:rPr>
                <w:noProof/>
                <w:webHidden/>
              </w:rPr>
              <w:tab/>
            </w:r>
            <w:r w:rsidR="00837DE7">
              <w:rPr>
                <w:noProof/>
                <w:webHidden/>
              </w:rPr>
              <w:fldChar w:fldCharType="begin"/>
            </w:r>
            <w:r w:rsidR="00837DE7">
              <w:rPr>
                <w:noProof/>
                <w:webHidden/>
              </w:rPr>
              <w:instrText xml:space="preserve"> PAGEREF _Toc66297463 \h </w:instrText>
            </w:r>
            <w:r w:rsidR="00837DE7">
              <w:rPr>
                <w:noProof/>
                <w:webHidden/>
              </w:rPr>
            </w:r>
            <w:r w:rsidR="00837DE7">
              <w:rPr>
                <w:noProof/>
                <w:webHidden/>
              </w:rPr>
              <w:fldChar w:fldCharType="separate"/>
            </w:r>
            <w:r w:rsidR="00E34860">
              <w:rPr>
                <w:noProof/>
                <w:webHidden/>
              </w:rPr>
              <w:t>35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4" w:history="1">
            <w:r w:rsidR="00837DE7" w:rsidRPr="00725E04">
              <w:rPr>
                <w:rStyle w:val="ad"/>
                <w:rFonts w:ascii="メイリオ" w:eastAsia="メイリオ" w:hAnsi="メイリオ" w:hint="eastAsia"/>
                <w:b/>
                <w:noProof/>
              </w:rPr>
              <w:t>基本目標２　介護を予防し、健康で暮らせる環境づくり</w:t>
            </w:r>
            <w:r w:rsidR="00837DE7">
              <w:rPr>
                <w:noProof/>
                <w:webHidden/>
              </w:rPr>
              <w:tab/>
            </w:r>
            <w:r w:rsidR="00837DE7">
              <w:rPr>
                <w:noProof/>
                <w:webHidden/>
              </w:rPr>
              <w:fldChar w:fldCharType="begin"/>
            </w:r>
            <w:r w:rsidR="00837DE7">
              <w:rPr>
                <w:noProof/>
                <w:webHidden/>
              </w:rPr>
              <w:instrText xml:space="preserve"> PAGEREF _Toc66297464 \h </w:instrText>
            </w:r>
            <w:r w:rsidR="00837DE7">
              <w:rPr>
                <w:noProof/>
                <w:webHidden/>
              </w:rPr>
            </w:r>
            <w:r w:rsidR="00837DE7">
              <w:rPr>
                <w:noProof/>
                <w:webHidden/>
              </w:rPr>
              <w:fldChar w:fldCharType="separate"/>
            </w:r>
            <w:r w:rsidR="00E34860">
              <w:rPr>
                <w:noProof/>
                <w:webHidden/>
              </w:rPr>
              <w:t>35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5" w:history="1">
            <w:r w:rsidR="00837DE7" w:rsidRPr="00725E04">
              <w:rPr>
                <w:rStyle w:val="ad"/>
                <w:rFonts w:ascii="メイリオ" w:eastAsia="メイリオ" w:hAnsi="メイリオ" w:hint="eastAsia"/>
                <w:b/>
                <w:noProof/>
              </w:rPr>
              <w:t>基本目標３　高齢者が積極的に社会参加できる環境づくり</w:t>
            </w:r>
            <w:r w:rsidR="00837DE7">
              <w:rPr>
                <w:noProof/>
                <w:webHidden/>
              </w:rPr>
              <w:tab/>
            </w:r>
            <w:r w:rsidR="00837DE7">
              <w:rPr>
                <w:noProof/>
                <w:webHidden/>
              </w:rPr>
              <w:fldChar w:fldCharType="begin"/>
            </w:r>
            <w:r w:rsidR="00837DE7">
              <w:rPr>
                <w:noProof/>
                <w:webHidden/>
              </w:rPr>
              <w:instrText xml:space="preserve"> PAGEREF _Toc66297465 \h </w:instrText>
            </w:r>
            <w:r w:rsidR="00837DE7">
              <w:rPr>
                <w:noProof/>
                <w:webHidden/>
              </w:rPr>
            </w:r>
            <w:r w:rsidR="00837DE7">
              <w:rPr>
                <w:noProof/>
                <w:webHidden/>
              </w:rPr>
              <w:fldChar w:fldCharType="separate"/>
            </w:r>
            <w:r w:rsidR="00E34860">
              <w:rPr>
                <w:noProof/>
                <w:webHidden/>
              </w:rPr>
              <w:t>36</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6" w:history="1">
            <w:r w:rsidR="00837DE7" w:rsidRPr="00725E04">
              <w:rPr>
                <w:rStyle w:val="ad"/>
                <w:rFonts w:ascii="メイリオ" w:eastAsia="メイリオ" w:hAnsi="メイリオ" w:hint="eastAsia"/>
                <w:b/>
                <w:noProof/>
              </w:rPr>
              <w:t>基本目標４　認知症になっても安心して暮らせるまちづくり</w:t>
            </w:r>
            <w:r w:rsidR="00837DE7">
              <w:rPr>
                <w:noProof/>
                <w:webHidden/>
              </w:rPr>
              <w:tab/>
            </w:r>
            <w:r w:rsidR="00837DE7">
              <w:rPr>
                <w:noProof/>
                <w:webHidden/>
              </w:rPr>
              <w:fldChar w:fldCharType="begin"/>
            </w:r>
            <w:r w:rsidR="00837DE7">
              <w:rPr>
                <w:noProof/>
                <w:webHidden/>
              </w:rPr>
              <w:instrText xml:space="preserve"> PAGEREF _Toc66297466 \h </w:instrText>
            </w:r>
            <w:r w:rsidR="00837DE7">
              <w:rPr>
                <w:noProof/>
                <w:webHidden/>
              </w:rPr>
            </w:r>
            <w:r w:rsidR="00837DE7">
              <w:rPr>
                <w:noProof/>
                <w:webHidden/>
              </w:rPr>
              <w:fldChar w:fldCharType="separate"/>
            </w:r>
            <w:r w:rsidR="00E34860">
              <w:rPr>
                <w:noProof/>
                <w:webHidden/>
              </w:rPr>
              <w:t>36</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7" w:history="1">
            <w:r w:rsidR="00837DE7" w:rsidRPr="00725E04">
              <w:rPr>
                <w:rStyle w:val="ad"/>
                <w:rFonts w:ascii="メイリオ" w:eastAsia="メイリオ" w:hAnsi="メイリオ" w:hint="eastAsia"/>
                <w:b/>
                <w:noProof/>
              </w:rPr>
              <w:t>基本目標５　医療・介護の連携や住まいの基盤づくり</w:t>
            </w:r>
            <w:r w:rsidR="00837DE7">
              <w:rPr>
                <w:noProof/>
                <w:webHidden/>
              </w:rPr>
              <w:tab/>
            </w:r>
            <w:r w:rsidR="00837DE7">
              <w:rPr>
                <w:noProof/>
                <w:webHidden/>
              </w:rPr>
              <w:fldChar w:fldCharType="begin"/>
            </w:r>
            <w:r w:rsidR="00837DE7">
              <w:rPr>
                <w:noProof/>
                <w:webHidden/>
              </w:rPr>
              <w:instrText xml:space="preserve"> PAGEREF _Toc66297467 \h </w:instrText>
            </w:r>
            <w:r w:rsidR="00837DE7">
              <w:rPr>
                <w:noProof/>
                <w:webHidden/>
              </w:rPr>
            </w:r>
            <w:r w:rsidR="00837DE7">
              <w:rPr>
                <w:noProof/>
                <w:webHidden/>
              </w:rPr>
              <w:fldChar w:fldCharType="separate"/>
            </w:r>
            <w:r w:rsidR="00E34860">
              <w:rPr>
                <w:noProof/>
                <w:webHidden/>
              </w:rPr>
              <w:t>36</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68" w:history="1">
            <w:r w:rsidR="00837DE7" w:rsidRPr="00725E04">
              <w:rPr>
                <w:rStyle w:val="ad"/>
                <w:rFonts w:ascii="メイリオ" w:eastAsia="メイリオ" w:hAnsi="メイリオ" w:hint="eastAsia"/>
                <w:b/>
                <w:noProof/>
              </w:rPr>
              <w:t>基本目標６　介護サービスの基盤整備と質的向上</w:t>
            </w:r>
            <w:r w:rsidR="00837DE7">
              <w:rPr>
                <w:noProof/>
                <w:webHidden/>
              </w:rPr>
              <w:tab/>
            </w:r>
            <w:r w:rsidR="00837DE7">
              <w:rPr>
                <w:noProof/>
                <w:webHidden/>
              </w:rPr>
              <w:fldChar w:fldCharType="begin"/>
            </w:r>
            <w:r w:rsidR="00837DE7">
              <w:rPr>
                <w:noProof/>
                <w:webHidden/>
              </w:rPr>
              <w:instrText xml:space="preserve"> PAGEREF _Toc66297468 \h </w:instrText>
            </w:r>
            <w:r w:rsidR="00837DE7">
              <w:rPr>
                <w:noProof/>
                <w:webHidden/>
              </w:rPr>
            </w:r>
            <w:r w:rsidR="00837DE7">
              <w:rPr>
                <w:noProof/>
                <w:webHidden/>
              </w:rPr>
              <w:fldChar w:fldCharType="separate"/>
            </w:r>
            <w:r w:rsidR="00E34860">
              <w:rPr>
                <w:noProof/>
                <w:webHidden/>
              </w:rPr>
              <w:t>36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69" w:history="1">
            <w:r w:rsidR="00837DE7" w:rsidRPr="00725E04">
              <w:rPr>
                <w:rStyle w:val="ad"/>
                <w:rFonts w:ascii="メイリオ" w:eastAsia="メイリオ" w:hAnsi="メイリオ" w:cs="メイリオ" w:hint="eastAsia"/>
                <w:b/>
                <w:noProof/>
              </w:rPr>
              <w:t>３　施策の体系</w:t>
            </w:r>
            <w:r w:rsidR="00837DE7">
              <w:rPr>
                <w:noProof/>
                <w:webHidden/>
              </w:rPr>
              <w:tab/>
            </w:r>
            <w:r w:rsidR="00837DE7">
              <w:rPr>
                <w:noProof/>
                <w:webHidden/>
              </w:rPr>
              <w:fldChar w:fldCharType="begin"/>
            </w:r>
            <w:r w:rsidR="00837DE7">
              <w:rPr>
                <w:noProof/>
                <w:webHidden/>
              </w:rPr>
              <w:instrText xml:space="preserve"> PAGEREF _Toc66297469 \h </w:instrText>
            </w:r>
            <w:r w:rsidR="00837DE7">
              <w:rPr>
                <w:noProof/>
                <w:webHidden/>
              </w:rPr>
            </w:r>
            <w:r w:rsidR="00837DE7">
              <w:rPr>
                <w:noProof/>
                <w:webHidden/>
              </w:rPr>
              <w:fldChar w:fldCharType="separate"/>
            </w:r>
            <w:r w:rsidR="00E34860">
              <w:rPr>
                <w:noProof/>
                <w:webHidden/>
              </w:rPr>
              <w:t>37</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70" w:history="1">
            <w:r w:rsidR="00837DE7" w:rsidRPr="00725E04">
              <w:rPr>
                <w:rStyle w:val="ad"/>
                <w:rFonts w:ascii="メイリオ" w:eastAsia="メイリオ" w:hAnsi="メイリオ" w:cs="メイリオ" w:hint="eastAsia"/>
                <w:b/>
                <w:noProof/>
              </w:rPr>
              <w:t>４　計画の重点課題</w:t>
            </w:r>
            <w:r w:rsidR="00837DE7">
              <w:rPr>
                <w:noProof/>
                <w:webHidden/>
              </w:rPr>
              <w:tab/>
            </w:r>
            <w:r w:rsidR="00837DE7">
              <w:rPr>
                <w:noProof/>
                <w:webHidden/>
              </w:rPr>
              <w:fldChar w:fldCharType="begin"/>
            </w:r>
            <w:r w:rsidR="00837DE7">
              <w:rPr>
                <w:noProof/>
                <w:webHidden/>
              </w:rPr>
              <w:instrText xml:space="preserve"> PAGEREF _Toc66297470 \h </w:instrText>
            </w:r>
            <w:r w:rsidR="00837DE7">
              <w:rPr>
                <w:noProof/>
                <w:webHidden/>
              </w:rPr>
            </w:r>
            <w:r w:rsidR="00837DE7">
              <w:rPr>
                <w:noProof/>
                <w:webHidden/>
              </w:rPr>
              <w:fldChar w:fldCharType="separate"/>
            </w:r>
            <w:r w:rsidR="00E34860">
              <w:rPr>
                <w:noProof/>
                <w:webHidden/>
              </w:rPr>
              <w:t>38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1" w:history="1">
            <w:r w:rsidR="00837DE7" w:rsidRPr="00725E04">
              <w:rPr>
                <w:rStyle w:val="ad"/>
                <w:rFonts w:ascii="メイリオ" w:eastAsia="メイリオ" w:hAnsi="メイリオ" w:hint="eastAsia"/>
                <w:b/>
                <w:noProof/>
              </w:rPr>
              <w:t>【課題１】</w:t>
            </w:r>
            <w:r w:rsidR="00837DE7" w:rsidRPr="00725E04">
              <w:rPr>
                <w:rStyle w:val="ad"/>
                <w:rFonts w:ascii="メイリオ" w:eastAsia="メイリオ" w:hAnsi="メイリオ" w:cs="メイリオ" w:hint="eastAsia"/>
                <w:b/>
                <w:noProof/>
              </w:rPr>
              <w:t>自立支援、介護予防・重度化防止の取組み</w:t>
            </w:r>
            <w:r w:rsidR="00837DE7">
              <w:rPr>
                <w:noProof/>
                <w:webHidden/>
              </w:rPr>
              <w:tab/>
            </w:r>
            <w:r w:rsidR="00837DE7">
              <w:rPr>
                <w:noProof/>
                <w:webHidden/>
              </w:rPr>
              <w:fldChar w:fldCharType="begin"/>
            </w:r>
            <w:r w:rsidR="00837DE7">
              <w:rPr>
                <w:noProof/>
                <w:webHidden/>
              </w:rPr>
              <w:instrText xml:space="preserve"> PAGEREF _Toc66297471 \h </w:instrText>
            </w:r>
            <w:r w:rsidR="00837DE7">
              <w:rPr>
                <w:noProof/>
                <w:webHidden/>
              </w:rPr>
            </w:r>
            <w:r w:rsidR="00837DE7">
              <w:rPr>
                <w:noProof/>
                <w:webHidden/>
              </w:rPr>
              <w:fldChar w:fldCharType="separate"/>
            </w:r>
            <w:r w:rsidR="00E34860">
              <w:rPr>
                <w:noProof/>
                <w:webHidden/>
              </w:rPr>
              <w:t>38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2" w:history="1">
            <w:r w:rsidR="00837DE7" w:rsidRPr="00725E04">
              <w:rPr>
                <w:rStyle w:val="ad"/>
                <w:rFonts w:ascii="メイリオ" w:eastAsia="メイリオ" w:hAnsi="メイリオ" w:hint="eastAsia"/>
                <w:b/>
                <w:noProof/>
              </w:rPr>
              <w:t>【課題２】</w:t>
            </w:r>
            <w:r w:rsidR="00837DE7" w:rsidRPr="00725E04">
              <w:rPr>
                <w:rStyle w:val="ad"/>
                <w:rFonts w:ascii="メイリオ" w:eastAsia="メイリオ" w:hAnsi="メイリオ" w:cs="メイリオ" w:hint="eastAsia"/>
                <w:b/>
                <w:noProof/>
                <w:w w:val="95"/>
              </w:rPr>
              <w:t>ＰＤＣＡによる地域の実態の把握に基づく課題分析、目標設定</w:t>
            </w:r>
            <w:r w:rsidR="00837DE7">
              <w:rPr>
                <w:noProof/>
                <w:webHidden/>
              </w:rPr>
              <w:tab/>
            </w:r>
            <w:r w:rsidR="00837DE7">
              <w:rPr>
                <w:noProof/>
                <w:webHidden/>
              </w:rPr>
              <w:fldChar w:fldCharType="begin"/>
            </w:r>
            <w:r w:rsidR="00837DE7">
              <w:rPr>
                <w:noProof/>
                <w:webHidden/>
              </w:rPr>
              <w:instrText xml:space="preserve"> PAGEREF _Toc66297472 \h </w:instrText>
            </w:r>
            <w:r w:rsidR="00837DE7">
              <w:rPr>
                <w:noProof/>
                <w:webHidden/>
              </w:rPr>
            </w:r>
            <w:r w:rsidR="00837DE7">
              <w:rPr>
                <w:noProof/>
                <w:webHidden/>
              </w:rPr>
              <w:fldChar w:fldCharType="separate"/>
            </w:r>
            <w:r w:rsidR="00E34860">
              <w:rPr>
                <w:noProof/>
                <w:webHidden/>
              </w:rPr>
              <w:t>38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3" w:history="1">
            <w:r w:rsidR="00837DE7" w:rsidRPr="00725E04">
              <w:rPr>
                <w:rStyle w:val="ad"/>
                <w:rFonts w:ascii="メイリオ" w:eastAsia="メイリオ" w:hAnsi="メイリオ" w:hint="eastAsia"/>
                <w:b/>
                <w:noProof/>
              </w:rPr>
              <w:t>【課題３】</w:t>
            </w:r>
            <w:r w:rsidR="00837DE7" w:rsidRPr="00725E04">
              <w:rPr>
                <w:rStyle w:val="ad"/>
                <w:rFonts w:ascii="メイリオ" w:eastAsia="メイリオ" w:hAnsi="メイリオ" w:cs="メイリオ" w:hint="eastAsia"/>
                <w:b/>
                <w:noProof/>
              </w:rPr>
              <w:t>地域ケア会議の課題の検討</w:t>
            </w:r>
            <w:r w:rsidR="00837DE7">
              <w:rPr>
                <w:noProof/>
                <w:webHidden/>
              </w:rPr>
              <w:tab/>
            </w:r>
            <w:r w:rsidR="00837DE7">
              <w:rPr>
                <w:noProof/>
                <w:webHidden/>
              </w:rPr>
              <w:fldChar w:fldCharType="begin"/>
            </w:r>
            <w:r w:rsidR="00837DE7">
              <w:rPr>
                <w:noProof/>
                <w:webHidden/>
              </w:rPr>
              <w:instrText xml:space="preserve"> PAGEREF _Toc66297473 \h </w:instrText>
            </w:r>
            <w:r w:rsidR="00837DE7">
              <w:rPr>
                <w:noProof/>
                <w:webHidden/>
              </w:rPr>
            </w:r>
            <w:r w:rsidR="00837DE7">
              <w:rPr>
                <w:noProof/>
                <w:webHidden/>
              </w:rPr>
              <w:fldChar w:fldCharType="separate"/>
            </w:r>
            <w:r w:rsidR="00E34860">
              <w:rPr>
                <w:noProof/>
                <w:webHidden/>
              </w:rPr>
              <w:t>38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4" w:history="1">
            <w:r w:rsidR="00837DE7" w:rsidRPr="00725E04">
              <w:rPr>
                <w:rStyle w:val="ad"/>
                <w:rFonts w:ascii="メイリオ" w:eastAsia="メイリオ" w:hAnsi="メイリオ" w:hint="eastAsia"/>
                <w:b/>
                <w:noProof/>
              </w:rPr>
              <w:t>【課題４】</w:t>
            </w:r>
            <w:r w:rsidR="00837DE7" w:rsidRPr="00725E04">
              <w:rPr>
                <w:rStyle w:val="ad"/>
                <w:rFonts w:ascii="メイリオ" w:eastAsia="メイリオ" w:hAnsi="メイリオ" w:cs="メイリオ" w:hint="eastAsia"/>
                <w:b/>
                <w:noProof/>
              </w:rPr>
              <w:t>地域住民と行政等との協働による包括的支援体制づくり</w:t>
            </w:r>
            <w:r w:rsidR="00837DE7">
              <w:rPr>
                <w:noProof/>
                <w:webHidden/>
              </w:rPr>
              <w:tab/>
            </w:r>
            <w:r w:rsidR="00837DE7">
              <w:rPr>
                <w:noProof/>
                <w:webHidden/>
              </w:rPr>
              <w:fldChar w:fldCharType="begin"/>
            </w:r>
            <w:r w:rsidR="00837DE7">
              <w:rPr>
                <w:noProof/>
                <w:webHidden/>
              </w:rPr>
              <w:instrText xml:space="preserve"> PAGEREF _Toc66297474 \h </w:instrText>
            </w:r>
            <w:r w:rsidR="00837DE7">
              <w:rPr>
                <w:noProof/>
                <w:webHidden/>
              </w:rPr>
            </w:r>
            <w:r w:rsidR="00837DE7">
              <w:rPr>
                <w:noProof/>
                <w:webHidden/>
              </w:rPr>
              <w:fldChar w:fldCharType="separate"/>
            </w:r>
            <w:r w:rsidR="00E34860">
              <w:rPr>
                <w:noProof/>
                <w:webHidden/>
              </w:rPr>
              <w:t>39</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5" w:history="1">
            <w:r w:rsidR="00837DE7" w:rsidRPr="00725E04">
              <w:rPr>
                <w:rStyle w:val="ad"/>
                <w:rFonts w:ascii="メイリオ" w:eastAsia="メイリオ" w:hAnsi="メイリオ" w:hint="eastAsia"/>
                <w:b/>
                <w:noProof/>
              </w:rPr>
              <w:t>【課題５】</w:t>
            </w:r>
            <w:r w:rsidR="00837DE7" w:rsidRPr="00725E04">
              <w:rPr>
                <w:rStyle w:val="ad"/>
                <w:rFonts w:ascii="メイリオ" w:eastAsia="メイリオ" w:hAnsi="メイリオ" w:cs="メイリオ" w:hint="eastAsia"/>
                <w:b/>
                <w:noProof/>
              </w:rPr>
              <w:t>地域共生社会の実現にむけた取組みの推進</w:t>
            </w:r>
            <w:r w:rsidR="00837DE7">
              <w:rPr>
                <w:noProof/>
                <w:webHidden/>
              </w:rPr>
              <w:tab/>
            </w:r>
            <w:r w:rsidR="00837DE7">
              <w:rPr>
                <w:noProof/>
                <w:webHidden/>
              </w:rPr>
              <w:fldChar w:fldCharType="begin"/>
            </w:r>
            <w:r w:rsidR="00837DE7">
              <w:rPr>
                <w:noProof/>
                <w:webHidden/>
              </w:rPr>
              <w:instrText xml:space="preserve"> PAGEREF _Toc66297475 \h </w:instrText>
            </w:r>
            <w:r w:rsidR="00837DE7">
              <w:rPr>
                <w:noProof/>
                <w:webHidden/>
              </w:rPr>
            </w:r>
            <w:r w:rsidR="00837DE7">
              <w:rPr>
                <w:noProof/>
                <w:webHidden/>
              </w:rPr>
              <w:fldChar w:fldCharType="separate"/>
            </w:r>
            <w:r w:rsidR="00E34860">
              <w:rPr>
                <w:noProof/>
                <w:webHidden/>
              </w:rPr>
              <w:t>39</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6" w:history="1">
            <w:r w:rsidR="00837DE7" w:rsidRPr="00725E04">
              <w:rPr>
                <w:rStyle w:val="ad"/>
                <w:rFonts w:ascii="メイリオ" w:eastAsia="メイリオ" w:hAnsi="メイリオ" w:hint="eastAsia"/>
                <w:b/>
                <w:noProof/>
              </w:rPr>
              <w:t>【課題６】</w:t>
            </w:r>
            <w:r w:rsidR="00837DE7" w:rsidRPr="00725E04">
              <w:rPr>
                <w:rStyle w:val="ad"/>
                <w:rFonts w:ascii="メイリオ" w:eastAsia="メイリオ" w:hAnsi="メイリオ" w:cs="メイリオ" w:hint="eastAsia"/>
                <w:b/>
                <w:noProof/>
              </w:rPr>
              <w:t>介護給付の適正化</w:t>
            </w:r>
            <w:r w:rsidR="00837DE7">
              <w:rPr>
                <w:noProof/>
                <w:webHidden/>
              </w:rPr>
              <w:tab/>
            </w:r>
            <w:r w:rsidR="00837DE7">
              <w:rPr>
                <w:noProof/>
                <w:webHidden/>
              </w:rPr>
              <w:fldChar w:fldCharType="begin"/>
            </w:r>
            <w:r w:rsidR="00837DE7">
              <w:rPr>
                <w:noProof/>
                <w:webHidden/>
              </w:rPr>
              <w:instrText xml:space="preserve"> PAGEREF _Toc66297476 \h </w:instrText>
            </w:r>
            <w:r w:rsidR="00837DE7">
              <w:rPr>
                <w:noProof/>
                <w:webHidden/>
              </w:rPr>
            </w:r>
            <w:r w:rsidR="00837DE7">
              <w:rPr>
                <w:noProof/>
                <w:webHidden/>
              </w:rPr>
              <w:fldChar w:fldCharType="separate"/>
            </w:r>
            <w:r w:rsidR="00E34860">
              <w:rPr>
                <w:noProof/>
                <w:webHidden/>
              </w:rPr>
              <w:t>40</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477" w:history="1">
            <w:r w:rsidR="00837DE7" w:rsidRPr="00725E04">
              <w:rPr>
                <w:rStyle w:val="ad"/>
                <w:rFonts w:ascii="Gill Sans MT" w:eastAsia="メイリオ" w:hAnsi="Gill Sans MT" w:hint="eastAsia"/>
                <w:b/>
              </w:rPr>
              <w:t>第５章　施策の展開</w:t>
            </w:r>
            <w:r w:rsidR="00837DE7">
              <w:rPr>
                <w:webHidden/>
              </w:rPr>
              <w:tab/>
            </w:r>
            <w:r w:rsidR="00837DE7">
              <w:rPr>
                <w:webHidden/>
              </w:rPr>
              <w:fldChar w:fldCharType="begin"/>
            </w:r>
            <w:r w:rsidR="00837DE7">
              <w:rPr>
                <w:webHidden/>
              </w:rPr>
              <w:instrText xml:space="preserve"> PAGEREF _Toc66297477 \h </w:instrText>
            </w:r>
            <w:r w:rsidR="00837DE7">
              <w:rPr>
                <w:webHidden/>
              </w:rPr>
            </w:r>
            <w:r w:rsidR="00837DE7">
              <w:rPr>
                <w:webHidden/>
              </w:rPr>
              <w:fldChar w:fldCharType="separate"/>
            </w:r>
            <w:r w:rsidR="00E34860">
              <w:rPr>
                <w:webHidden/>
              </w:rPr>
              <w:t>41</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78" w:history="1">
            <w:r w:rsidR="00837DE7" w:rsidRPr="00725E04">
              <w:rPr>
                <w:rStyle w:val="ad"/>
                <w:rFonts w:ascii="メイリオ" w:eastAsia="メイリオ" w:hAnsi="メイリオ" w:cs="メイリオ" w:hint="eastAsia"/>
                <w:b/>
                <w:noProof/>
              </w:rPr>
              <w:t>１　住みやすい福祉のまちづくり</w:t>
            </w:r>
            <w:r w:rsidR="00837DE7">
              <w:rPr>
                <w:noProof/>
                <w:webHidden/>
              </w:rPr>
              <w:tab/>
            </w:r>
            <w:r w:rsidR="00837DE7">
              <w:rPr>
                <w:noProof/>
                <w:webHidden/>
              </w:rPr>
              <w:fldChar w:fldCharType="begin"/>
            </w:r>
            <w:r w:rsidR="00837DE7">
              <w:rPr>
                <w:noProof/>
                <w:webHidden/>
              </w:rPr>
              <w:instrText xml:space="preserve"> PAGEREF _Toc66297478 \h </w:instrText>
            </w:r>
            <w:r w:rsidR="00837DE7">
              <w:rPr>
                <w:noProof/>
                <w:webHidden/>
              </w:rPr>
            </w:r>
            <w:r w:rsidR="00837DE7">
              <w:rPr>
                <w:noProof/>
                <w:webHidden/>
              </w:rPr>
              <w:fldChar w:fldCharType="separate"/>
            </w:r>
            <w:r w:rsidR="00E34860">
              <w:rPr>
                <w:noProof/>
                <w:webHidden/>
              </w:rPr>
              <w:t>41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79" w:history="1">
            <w:r w:rsidR="00837DE7" w:rsidRPr="00725E04">
              <w:rPr>
                <w:rStyle w:val="ad"/>
                <w:rFonts w:ascii="メイリオ" w:eastAsia="メイリオ" w:hAnsi="メイリオ" w:hint="eastAsia"/>
                <w:b/>
                <w:noProof/>
              </w:rPr>
              <w:t>（１）地域包括ケアシステムの深化・推進</w:t>
            </w:r>
            <w:r w:rsidR="00837DE7">
              <w:rPr>
                <w:noProof/>
                <w:webHidden/>
              </w:rPr>
              <w:tab/>
            </w:r>
            <w:r w:rsidR="00837DE7">
              <w:rPr>
                <w:noProof/>
                <w:webHidden/>
              </w:rPr>
              <w:fldChar w:fldCharType="begin"/>
            </w:r>
            <w:r w:rsidR="00837DE7">
              <w:rPr>
                <w:noProof/>
                <w:webHidden/>
              </w:rPr>
              <w:instrText xml:space="preserve"> PAGEREF _Toc66297479 \h </w:instrText>
            </w:r>
            <w:r w:rsidR="00837DE7">
              <w:rPr>
                <w:noProof/>
                <w:webHidden/>
              </w:rPr>
            </w:r>
            <w:r w:rsidR="00837DE7">
              <w:rPr>
                <w:noProof/>
                <w:webHidden/>
              </w:rPr>
              <w:fldChar w:fldCharType="separate"/>
            </w:r>
            <w:r w:rsidR="00E34860">
              <w:rPr>
                <w:noProof/>
                <w:webHidden/>
              </w:rPr>
              <w:t>41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0" w:history="1">
            <w:r w:rsidR="00837DE7" w:rsidRPr="00725E04">
              <w:rPr>
                <w:rStyle w:val="ad"/>
                <w:rFonts w:ascii="メイリオ" w:eastAsia="メイリオ" w:hAnsi="メイリオ" w:hint="eastAsia"/>
                <w:b/>
                <w:noProof/>
              </w:rPr>
              <w:t>（２）高齢者を支える地域の体制づくり</w:t>
            </w:r>
            <w:r w:rsidR="00837DE7">
              <w:rPr>
                <w:noProof/>
                <w:webHidden/>
              </w:rPr>
              <w:tab/>
            </w:r>
            <w:r w:rsidR="00837DE7">
              <w:rPr>
                <w:noProof/>
                <w:webHidden/>
              </w:rPr>
              <w:fldChar w:fldCharType="begin"/>
            </w:r>
            <w:r w:rsidR="00837DE7">
              <w:rPr>
                <w:noProof/>
                <w:webHidden/>
              </w:rPr>
              <w:instrText xml:space="preserve"> PAGEREF _Toc66297480 \h </w:instrText>
            </w:r>
            <w:r w:rsidR="00837DE7">
              <w:rPr>
                <w:noProof/>
                <w:webHidden/>
              </w:rPr>
            </w:r>
            <w:r w:rsidR="00837DE7">
              <w:rPr>
                <w:noProof/>
                <w:webHidden/>
              </w:rPr>
              <w:fldChar w:fldCharType="separate"/>
            </w:r>
            <w:r w:rsidR="00E34860">
              <w:rPr>
                <w:noProof/>
                <w:webHidden/>
              </w:rPr>
              <w:t>44</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81" w:history="1">
            <w:r w:rsidR="00837DE7" w:rsidRPr="00725E04">
              <w:rPr>
                <w:rStyle w:val="ad"/>
                <w:rFonts w:ascii="メイリオ" w:eastAsia="メイリオ" w:hAnsi="メイリオ" w:cs="メイリオ" w:hint="eastAsia"/>
                <w:b/>
                <w:noProof/>
              </w:rPr>
              <w:t>２　介護を予防し、健康で暮らせる環境づくり</w:t>
            </w:r>
            <w:r w:rsidR="00837DE7">
              <w:rPr>
                <w:noProof/>
                <w:webHidden/>
              </w:rPr>
              <w:tab/>
            </w:r>
            <w:r w:rsidR="00837DE7">
              <w:rPr>
                <w:noProof/>
                <w:webHidden/>
              </w:rPr>
              <w:fldChar w:fldCharType="begin"/>
            </w:r>
            <w:r w:rsidR="00837DE7">
              <w:rPr>
                <w:noProof/>
                <w:webHidden/>
              </w:rPr>
              <w:instrText xml:space="preserve"> PAGEREF _Toc66297481 \h </w:instrText>
            </w:r>
            <w:r w:rsidR="00837DE7">
              <w:rPr>
                <w:noProof/>
                <w:webHidden/>
              </w:rPr>
            </w:r>
            <w:r w:rsidR="00837DE7">
              <w:rPr>
                <w:noProof/>
                <w:webHidden/>
              </w:rPr>
              <w:fldChar w:fldCharType="separate"/>
            </w:r>
            <w:r w:rsidR="00E34860">
              <w:rPr>
                <w:noProof/>
                <w:webHidden/>
              </w:rPr>
              <w:t>45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2"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多様な健康づくりの推進</w:t>
            </w:r>
            <w:r w:rsidR="00837DE7">
              <w:rPr>
                <w:noProof/>
                <w:webHidden/>
              </w:rPr>
              <w:tab/>
            </w:r>
            <w:r w:rsidR="00837DE7">
              <w:rPr>
                <w:noProof/>
                <w:webHidden/>
              </w:rPr>
              <w:fldChar w:fldCharType="begin"/>
            </w:r>
            <w:r w:rsidR="00837DE7">
              <w:rPr>
                <w:noProof/>
                <w:webHidden/>
              </w:rPr>
              <w:instrText xml:space="preserve"> PAGEREF _Toc66297482 \h </w:instrText>
            </w:r>
            <w:r w:rsidR="00837DE7">
              <w:rPr>
                <w:noProof/>
                <w:webHidden/>
              </w:rPr>
            </w:r>
            <w:r w:rsidR="00837DE7">
              <w:rPr>
                <w:noProof/>
                <w:webHidden/>
              </w:rPr>
              <w:fldChar w:fldCharType="separate"/>
            </w:r>
            <w:r w:rsidR="00E34860">
              <w:rPr>
                <w:noProof/>
                <w:webHidden/>
              </w:rPr>
              <w:t>45</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3" w:history="1">
            <w:r w:rsidR="00837DE7" w:rsidRPr="00725E04">
              <w:rPr>
                <w:rStyle w:val="ad"/>
                <w:rFonts w:ascii="メイリオ" w:eastAsia="メイリオ" w:hAnsi="メイリオ" w:hint="eastAsia"/>
                <w:b/>
                <w:noProof/>
              </w:rPr>
              <w:t>（２）</w:t>
            </w:r>
            <w:r w:rsidR="00837DE7" w:rsidRPr="00725E04">
              <w:rPr>
                <w:rStyle w:val="ad"/>
                <w:rFonts w:ascii="メイリオ" w:eastAsia="メイリオ" w:hAnsi="メイリオ" w:cs="メイリオ" w:hint="eastAsia"/>
                <w:b/>
                <w:noProof/>
              </w:rPr>
              <w:t>介護予防の総合的な推進</w:t>
            </w:r>
            <w:r w:rsidR="00837DE7">
              <w:rPr>
                <w:noProof/>
                <w:webHidden/>
              </w:rPr>
              <w:tab/>
            </w:r>
            <w:r w:rsidR="00837DE7">
              <w:rPr>
                <w:noProof/>
                <w:webHidden/>
              </w:rPr>
              <w:fldChar w:fldCharType="begin"/>
            </w:r>
            <w:r w:rsidR="00837DE7">
              <w:rPr>
                <w:noProof/>
                <w:webHidden/>
              </w:rPr>
              <w:instrText xml:space="preserve"> PAGEREF _Toc66297483 \h </w:instrText>
            </w:r>
            <w:r w:rsidR="00837DE7">
              <w:rPr>
                <w:noProof/>
                <w:webHidden/>
              </w:rPr>
            </w:r>
            <w:r w:rsidR="00837DE7">
              <w:rPr>
                <w:noProof/>
                <w:webHidden/>
              </w:rPr>
              <w:fldChar w:fldCharType="separate"/>
            </w:r>
            <w:r w:rsidR="00E34860">
              <w:rPr>
                <w:noProof/>
                <w:webHidden/>
              </w:rPr>
              <w:t>48</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84" w:history="1">
            <w:r w:rsidR="00837DE7" w:rsidRPr="00725E04">
              <w:rPr>
                <w:rStyle w:val="ad"/>
                <w:rFonts w:ascii="メイリオ" w:eastAsia="メイリオ" w:hAnsi="メイリオ" w:cs="メイリオ" w:hint="eastAsia"/>
                <w:b/>
                <w:noProof/>
              </w:rPr>
              <w:t>３　高齢者が積極的に社会参加できる環境づくり</w:t>
            </w:r>
            <w:r w:rsidR="00837DE7">
              <w:rPr>
                <w:noProof/>
                <w:webHidden/>
              </w:rPr>
              <w:tab/>
            </w:r>
            <w:r w:rsidR="00837DE7">
              <w:rPr>
                <w:noProof/>
                <w:webHidden/>
              </w:rPr>
              <w:fldChar w:fldCharType="begin"/>
            </w:r>
            <w:r w:rsidR="00837DE7">
              <w:rPr>
                <w:noProof/>
                <w:webHidden/>
              </w:rPr>
              <w:instrText xml:space="preserve"> PAGEREF _Toc66297484 \h </w:instrText>
            </w:r>
            <w:r w:rsidR="00837DE7">
              <w:rPr>
                <w:noProof/>
                <w:webHidden/>
              </w:rPr>
            </w:r>
            <w:r w:rsidR="00837DE7">
              <w:rPr>
                <w:noProof/>
                <w:webHidden/>
              </w:rPr>
              <w:fldChar w:fldCharType="separate"/>
            </w:r>
            <w:r w:rsidR="00E34860">
              <w:rPr>
                <w:noProof/>
                <w:webHidden/>
              </w:rPr>
              <w:t>51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5"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生きがいづくり活動の推進</w:t>
            </w:r>
            <w:r w:rsidR="00837DE7">
              <w:rPr>
                <w:noProof/>
                <w:webHidden/>
              </w:rPr>
              <w:tab/>
            </w:r>
            <w:r w:rsidR="00837DE7">
              <w:rPr>
                <w:noProof/>
                <w:webHidden/>
              </w:rPr>
              <w:fldChar w:fldCharType="begin"/>
            </w:r>
            <w:r w:rsidR="00837DE7">
              <w:rPr>
                <w:noProof/>
                <w:webHidden/>
              </w:rPr>
              <w:instrText xml:space="preserve"> PAGEREF _Toc66297485 \h </w:instrText>
            </w:r>
            <w:r w:rsidR="00837DE7">
              <w:rPr>
                <w:noProof/>
                <w:webHidden/>
              </w:rPr>
            </w:r>
            <w:r w:rsidR="00837DE7">
              <w:rPr>
                <w:noProof/>
                <w:webHidden/>
              </w:rPr>
              <w:fldChar w:fldCharType="separate"/>
            </w:r>
            <w:r w:rsidR="00E34860">
              <w:rPr>
                <w:noProof/>
                <w:webHidden/>
              </w:rPr>
              <w:t>51</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6" w:history="1">
            <w:r w:rsidR="00837DE7" w:rsidRPr="00725E04">
              <w:rPr>
                <w:rStyle w:val="ad"/>
                <w:rFonts w:ascii="メイリオ" w:eastAsia="メイリオ" w:hAnsi="メイリオ" w:hint="eastAsia"/>
                <w:b/>
                <w:noProof/>
              </w:rPr>
              <w:t>（２）</w:t>
            </w:r>
            <w:r w:rsidR="00837DE7" w:rsidRPr="00725E04">
              <w:rPr>
                <w:rStyle w:val="ad"/>
                <w:rFonts w:ascii="メイリオ" w:eastAsia="メイリオ" w:hAnsi="メイリオ" w:cs="メイリオ" w:hint="eastAsia"/>
                <w:b/>
                <w:noProof/>
              </w:rPr>
              <w:t>社会参加の促進</w:t>
            </w:r>
            <w:r w:rsidR="00837DE7">
              <w:rPr>
                <w:noProof/>
                <w:webHidden/>
              </w:rPr>
              <w:tab/>
            </w:r>
            <w:r w:rsidR="00837DE7">
              <w:rPr>
                <w:noProof/>
                <w:webHidden/>
              </w:rPr>
              <w:fldChar w:fldCharType="begin"/>
            </w:r>
            <w:r w:rsidR="00837DE7">
              <w:rPr>
                <w:noProof/>
                <w:webHidden/>
              </w:rPr>
              <w:instrText xml:space="preserve"> PAGEREF _Toc66297486 \h </w:instrText>
            </w:r>
            <w:r w:rsidR="00837DE7">
              <w:rPr>
                <w:noProof/>
                <w:webHidden/>
              </w:rPr>
            </w:r>
            <w:r w:rsidR="00837DE7">
              <w:rPr>
                <w:noProof/>
                <w:webHidden/>
              </w:rPr>
              <w:fldChar w:fldCharType="separate"/>
            </w:r>
            <w:r w:rsidR="00E34860">
              <w:rPr>
                <w:noProof/>
                <w:webHidden/>
              </w:rPr>
              <w:t>53</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7" w:history="1">
            <w:r w:rsidR="00837DE7" w:rsidRPr="00725E04">
              <w:rPr>
                <w:rStyle w:val="ad"/>
                <w:rFonts w:ascii="メイリオ" w:eastAsia="メイリオ" w:hAnsi="メイリオ" w:hint="eastAsia"/>
                <w:b/>
                <w:noProof/>
              </w:rPr>
              <w:t>（３）</w:t>
            </w:r>
            <w:r w:rsidR="00837DE7" w:rsidRPr="00725E04">
              <w:rPr>
                <w:rStyle w:val="ad"/>
                <w:rFonts w:ascii="メイリオ" w:eastAsia="メイリオ" w:hAnsi="メイリオ" w:cs="メイリオ" w:hint="eastAsia"/>
                <w:b/>
                <w:noProof/>
              </w:rPr>
              <w:t>高齢者にやさしいまちづくりの推進</w:t>
            </w:r>
            <w:r w:rsidR="00837DE7">
              <w:rPr>
                <w:noProof/>
                <w:webHidden/>
              </w:rPr>
              <w:tab/>
            </w:r>
            <w:r w:rsidR="00837DE7">
              <w:rPr>
                <w:noProof/>
                <w:webHidden/>
              </w:rPr>
              <w:fldChar w:fldCharType="begin"/>
            </w:r>
            <w:r w:rsidR="00837DE7">
              <w:rPr>
                <w:noProof/>
                <w:webHidden/>
              </w:rPr>
              <w:instrText xml:space="preserve"> PAGEREF _Toc66297487 \h </w:instrText>
            </w:r>
            <w:r w:rsidR="00837DE7">
              <w:rPr>
                <w:noProof/>
                <w:webHidden/>
              </w:rPr>
            </w:r>
            <w:r w:rsidR="00837DE7">
              <w:rPr>
                <w:noProof/>
                <w:webHidden/>
              </w:rPr>
              <w:fldChar w:fldCharType="separate"/>
            </w:r>
            <w:r w:rsidR="00E34860">
              <w:rPr>
                <w:noProof/>
                <w:webHidden/>
              </w:rPr>
              <w:t>54</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88" w:history="1">
            <w:r w:rsidR="00837DE7" w:rsidRPr="00725E04">
              <w:rPr>
                <w:rStyle w:val="ad"/>
                <w:rFonts w:ascii="メイリオ" w:eastAsia="メイリオ" w:hAnsi="メイリオ" w:cs="メイリオ" w:hint="eastAsia"/>
                <w:b/>
                <w:noProof/>
              </w:rPr>
              <w:t>４　認知症になっても安心して暮らせるまちづくり</w:t>
            </w:r>
            <w:r w:rsidR="00837DE7">
              <w:rPr>
                <w:noProof/>
                <w:webHidden/>
              </w:rPr>
              <w:tab/>
            </w:r>
            <w:r w:rsidR="00837DE7">
              <w:rPr>
                <w:noProof/>
                <w:webHidden/>
              </w:rPr>
              <w:fldChar w:fldCharType="begin"/>
            </w:r>
            <w:r w:rsidR="00837DE7">
              <w:rPr>
                <w:noProof/>
                <w:webHidden/>
              </w:rPr>
              <w:instrText xml:space="preserve"> PAGEREF _Toc66297488 \h </w:instrText>
            </w:r>
            <w:r w:rsidR="00837DE7">
              <w:rPr>
                <w:noProof/>
                <w:webHidden/>
              </w:rPr>
            </w:r>
            <w:r w:rsidR="00837DE7">
              <w:rPr>
                <w:noProof/>
                <w:webHidden/>
              </w:rPr>
              <w:fldChar w:fldCharType="separate"/>
            </w:r>
            <w:r w:rsidR="00E34860">
              <w:rPr>
                <w:noProof/>
                <w:webHidden/>
              </w:rPr>
              <w:t>57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89"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理解を深めるための普及・啓発の推進</w:t>
            </w:r>
            <w:r w:rsidR="00837DE7">
              <w:rPr>
                <w:noProof/>
                <w:webHidden/>
              </w:rPr>
              <w:tab/>
            </w:r>
            <w:r w:rsidR="00837DE7">
              <w:rPr>
                <w:noProof/>
                <w:webHidden/>
              </w:rPr>
              <w:fldChar w:fldCharType="begin"/>
            </w:r>
            <w:r w:rsidR="00837DE7">
              <w:rPr>
                <w:noProof/>
                <w:webHidden/>
              </w:rPr>
              <w:instrText xml:space="preserve"> PAGEREF _Toc66297489 \h </w:instrText>
            </w:r>
            <w:r w:rsidR="00837DE7">
              <w:rPr>
                <w:noProof/>
                <w:webHidden/>
              </w:rPr>
            </w:r>
            <w:r w:rsidR="00837DE7">
              <w:rPr>
                <w:noProof/>
                <w:webHidden/>
              </w:rPr>
              <w:fldChar w:fldCharType="separate"/>
            </w:r>
            <w:r w:rsidR="00E34860">
              <w:rPr>
                <w:noProof/>
                <w:webHidden/>
              </w:rPr>
              <w:t>57</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0" w:history="1">
            <w:r w:rsidR="00837DE7" w:rsidRPr="00725E04">
              <w:rPr>
                <w:rStyle w:val="ad"/>
                <w:rFonts w:ascii="メイリオ" w:eastAsia="メイリオ" w:hAnsi="メイリオ" w:hint="eastAsia"/>
                <w:b/>
                <w:noProof/>
              </w:rPr>
              <w:t>（２）認知症予防の取組み</w:t>
            </w:r>
            <w:r w:rsidR="00837DE7">
              <w:rPr>
                <w:noProof/>
                <w:webHidden/>
              </w:rPr>
              <w:tab/>
            </w:r>
            <w:r w:rsidR="00837DE7">
              <w:rPr>
                <w:noProof/>
                <w:webHidden/>
              </w:rPr>
              <w:fldChar w:fldCharType="begin"/>
            </w:r>
            <w:r w:rsidR="00837DE7">
              <w:rPr>
                <w:noProof/>
                <w:webHidden/>
              </w:rPr>
              <w:instrText xml:space="preserve"> PAGEREF _Toc66297490 \h </w:instrText>
            </w:r>
            <w:r w:rsidR="00837DE7">
              <w:rPr>
                <w:noProof/>
                <w:webHidden/>
              </w:rPr>
            </w:r>
            <w:r w:rsidR="00837DE7">
              <w:rPr>
                <w:noProof/>
                <w:webHidden/>
              </w:rPr>
              <w:fldChar w:fldCharType="separate"/>
            </w:r>
            <w:r w:rsidR="00E34860">
              <w:rPr>
                <w:noProof/>
                <w:webHidden/>
              </w:rPr>
              <w:t>58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1" w:history="1">
            <w:r w:rsidR="00837DE7" w:rsidRPr="00725E04">
              <w:rPr>
                <w:rStyle w:val="ad"/>
                <w:rFonts w:ascii="メイリオ" w:eastAsia="メイリオ" w:hAnsi="メイリオ" w:hint="eastAsia"/>
                <w:b/>
                <w:noProof/>
              </w:rPr>
              <w:t>（３）</w:t>
            </w:r>
            <w:r w:rsidR="00837DE7" w:rsidRPr="00725E04">
              <w:rPr>
                <w:rStyle w:val="ad"/>
                <w:rFonts w:ascii="メイリオ" w:eastAsia="メイリオ" w:hAnsi="メイリオ" w:cs="メイリオ" w:hint="eastAsia"/>
                <w:b/>
                <w:noProof/>
              </w:rPr>
              <w:t>適時・適切な医療・介護等の提供</w:t>
            </w:r>
            <w:r w:rsidR="00837DE7">
              <w:rPr>
                <w:noProof/>
                <w:webHidden/>
              </w:rPr>
              <w:tab/>
            </w:r>
            <w:r w:rsidR="00837DE7">
              <w:rPr>
                <w:noProof/>
                <w:webHidden/>
              </w:rPr>
              <w:fldChar w:fldCharType="begin"/>
            </w:r>
            <w:r w:rsidR="00837DE7">
              <w:rPr>
                <w:noProof/>
                <w:webHidden/>
              </w:rPr>
              <w:instrText xml:space="preserve"> PAGEREF _Toc66297491 \h </w:instrText>
            </w:r>
            <w:r w:rsidR="00837DE7">
              <w:rPr>
                <w:noProof/>
                <w:webHidden/>
              </w:rPr>
            </w:r>
            <w:r w:rsidR="00837DE7">
              <w:rPr>
                <w:noProof/>
                <w:webHidden/>
              </w:rPr>
              <w:fldChar w:fldCharType="separate"/>
            </w:r>
            <w:r w:rsidR="00E34860">
              <w:rPr>
                <w:noProof/>
                <w:webHidden/>
              </w:rPr>
              <w:t>58</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2" w:history="1">
            <w:r w:rsidR="00837DE7" w:rsidRPr="00725E04">
              <w:rPr>
                <w:rStyle w:val="ad"/>
                <w:rFonts w:ascii="メイリオ" w:eastAsia="メイリオ" w:hAnsi="メイリオ" w:hint="eastAsia"/>
                <w:b/>
                <w:noProof/>
              </w:rPr>
              <w:t>（４）</w:t>
            </w:r>
            <w:r w:rsidR="00837DE7" w:rsidRPr="00725E04">
              <w:rPr>
                <w:rStyle w:val="ad"/>
                <w:rFonts w:ascii="メイリオ" w:eastAsia="メイリオ" w:hAnsi="メイリオ" w:cs="メイリオ" w:hint="eastAsia"/>
                <w:b/>
                <w:noProof/>
              </w:rPr>
              <w:t>若年性認知症への対応</w:t>
            </w:r>
            <w:r w:rsidR="00837DE7">
              <w:rPr>
                <w:noProof/>
                <w:webHidden/>
              </w:rPr>
              <w:tab/>
            </w:r>
            <w:r w:rsidR="00837DE7">
              <w:rPr>
                <w:noProof/>
                <w:webHidden/>
              </w:rPr>
              <w:fldChar w:fldCharType="begin"/>
            </w:r>
            <w:r w:rsidR="00837DE7">
              <w:rPr>
                <w:noProof/>
                <w:webHidden/>
              </w:rPr>
              <w:instrText xml:space="preserve"> PAGEREF _Toc66297492 \h </w:instrText>
            </w:r>
            <w:r w:rsidR="00837DE7">
              <w:rPr>
                <w:noProof/>
                <w:webHidden/>
              </w:rPr>
            </w:r>
            <w:r w:rsidR="00837DE7">
              <w:rPr>
                <w:noProof/>
                <w:webHidden/>
              </w:rPr>
              <w:fldChar w:fldCharType="separate"/>
            </w:r>
            <w:r w:rsidR="00E34860">
              <w:rPr>
                <w:noProof/>
                <w:webHidden/>
              </w:rPr>
              <w:t>59</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3" w:history="1">
            <w:r w:rsidR="00837DE7" w:rsidRPr="00725E04">
              <w:rPr>
                <w:rStyle w:val="ad"/>
                <w:rFonts w:ascii="メイリオ" w:eastAsia="メイリオ" w:hAnsi="メイリオ" w:hint="eastAsia"/>
                <w:b/>
                <w:noProof/>
              </w:rPr>
              <w:t>（５）</w:t>
            </w:r>
            <w:r w:rsidR="00837DE7" w:rsidRPr="00725E04">
              <w:rPr>
                <w:rStyle w:val="ad"/>
                <w:rFonts w:ascii="メイリオ" w:eastAsia="メイリオ" w:hAnsi="メイリオ" w:cs="メイリオ" w:hint="eastAsia"/>
                <w:b/>
                <w:noProof/>
              </w:rPr>
              <w:t>認知症の人の介護者への支援</w:t>
            </w:r>
            <w:r w:rsidR="00837DE7">
              <w:rPr>
                <w:noProof/>
                <w:webHidden/>
              </w:rPr>
              <w:tab/>
            </w:r>
            <w:r w:rsidR="00837DE7">
              <w:rPr>
                <w:noProof/>
                <w:webHidden/>
              </w:rPr>
              <w:fldChar w:fldCharType="begin"/>
            </w:r>
            <w:r w:rsidR="00837DE7">
              <w:rPr>
                <w:noProof/>
                <w:webHidden/>
              </w:rPr>
              <w:instrText xml:space="preserve"> PAGEREF _Toc66297493 \h </w:instrText>
            </w:r>
            <w:r w:rsidR="00837DE7">
              <w:rPr>
                <w:noProof/>
                <w:webHidden/>
              </w:rPr>
            </w:r>
            <w:r w:rsidR="00837DE7">
              <w:rPr>
                <w:noProof/>
                <w:webHidden/>
              </w:rPr>
              <w:fldChar w:fldCharType="separate"/>
            </w:r>
            <w:r w:rsidR="00E34860">
              <w:rPr>
                <w:noProof/>
                <w:webHidden/>
              </w:rPr>
              <w:t>59</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94" w:history="1">
            <w:r w:rsidR="00837DE7" w:rsidRPr="00725E04">
              <w:rPr>
                <w:rStyle w:val="ad"/>
                <w:rFonts w:ascii="メイリオ" w:eastAsia="メイリオ" w:hAnsi="メイリオ" w:cs="メイリオ" w:hint="eastAsia"/>
                <w:b/>
                <w:noProof/>
              </w:rPr>
              <w:t>５　医療・介護の連携や住まいの基盤づくり</w:t>
            </w:r>
            <w:r w:rsidR="00837DE7">
              <w:rPr>
                <w:noProof/>
                <w:webHidden/>
              </w:rPr>
              <w:tab/>
            </w:r>
            <w:r w:rsidR="00837DE7">
              <w:rPr>
                <w:noProof/>
                <w:webHidden/>
              </w:rPr>
              <w:fldChar w:fldCharType="begin"/>
            </w:r>
            <w:r w:rsidR="00837DE7">
              <w:rPr>
                <w:noProof/>
                <w:webHidden/>
              </w:rPr>
              <w:instrText xml:space="preserve"> PAGEREF _Toc66297494 \h </w:instrText>
            </w:r>
            <w:r w:rsidR="00837DE7">
              <w:rPr>
                <w:noProof/>
                <w:webHidden/>
              </w:rPr>
            </w:r>
            <w:r w:rsidR="00837DE7">
              <w:rPr>
                <w:noProof/>
                <w:webHidden/>
              </w:rPr>
              <w:fldChar w:fldCharType="separate"/>
            </w:r>
            <w:r w:rsidR="00E34860">
              <w:rPr>
                <w:noProof/>
                <w:webHidden/>
              </w:rPr>
              <w:t>60</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5"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医療・福祉・介護の連携強化</w:t>
            </w:r>
            <w:r w:rsidR="00837DE7">
              <w:rPr>
                <w:noProof/>
                <w:webHidden/>
              </w:rPr>
              <w:tab/>
            </w:r>
            <w:r w:rsidR="00837DE7">
              <w:rPr>
                <w:noProof/>
                <w:webHidden/>
              </w:rPr>
              <w:fldChar w:fldCharType="begin"/>
            </w:r>
            <w:r w:rsidR="00837DE7">
              <w:rPr>
                <w:noProof/>
                <w:webHidden/>
              </w:rPr>
              <w:instrText xml:space="preserve"> PAGEREF _Toc66297495 \h </w:instrText>
            </w:r>
            <w:r w:rsidR="00837DE7">
              <w:rPr>
                <w:noProof/>
                <w:webHidden/>
              </w:rPr>
            </w:r>
            <w:r w:rsidR="00837DE7">
              <w:rPr>
                <w:noProof/>
                <w:webHidden/>
              </w:rPr>
              <w:fldChar w:fldCharType="separate"/>
            </w:r>
            <w:r w:rsidR="00E34860">
              <w:rPr>
                <w:noProof/>
                <w:webHidden/>
              </w:rPr>
              <w:t>60</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6" w:history="1">
            <w:r w:rsidR="00837DE7" w:rsidRPr="00725E04">
              <w:rPr>
                <w:rStyle w:val="ad"/>
                <w:rFonts w:ascii="メイリオ" w:eastAsia="メイリオ" w:hAnsi="メイリオ" w:hint="eastAsia"/>
                <w:b/>
                <w:noProof/>
              </w:rPr>
              <w:t>（２）</w:t>
            </w:r>
            <w:r w:rsidR="00837DE7" w:rsidRPr="00725E04">
              <w:rPr>
                <w:rStyle w:val="ad"/>
                <w:rFonts w:ascii="メイリオ" w:eastAsia="メイリオ" w:hAnsi="メイリオ" w:cs="メイリオ" w:hint="eastAsia"/>
                <w:b/>
                <w:noProof/>
              </w:rPr>
              <w:t>高齢者の住まいの確保</w:t>
            </w:r>
            <w:r w:rsidR="00837DE7">
              <w:rPr>
                <w:noProof/>
                <w:webHidden/>
              </w:rPr>
              <w:tab/>
            </w:r>
            <w:r w:rsidR="00837DE7">
              <w:rPr>
                <w:noProof/>
                <w:webHidden/>
              </w:rPr>
              <w:fldChar w:fldCharType="begin"/>
            </w:r>
            <w:r w:rsidR="00837DE7">
              <w:rPr>
                <w:noProof/>
                <w:webHidden/>
              </w:rPr>
              <w:instrText xml:space="preserve"> PAGEREF _Toc66297496 \h </w:instrText>
            </w:r>
            <w:r w:rsidR="00837DE7">
              <w:rPr>
                <w:noProof/>
                <w:webHidden/>
              </w:rPr>
            </w:r>
            <w:r w:rsidR="00837DE7">
              <w:rPr>
                <w:noProof/>
                <w:webHidden/>
              </w:rPr>
              <w:fldChar w:fldCharType="separate"/>
            </w:r>
            <w:r w:rsidR="00E34860">
              <w:rPr>
                <w:noProof/>
                <w:webHidden/>
              </w:rPr>
              <w:t>61</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497" w:history="1">
            <w:r w:rsidR="00837DE7" w:rsidRPr="00725E04">
              <w:rPr>
                <w:rStyle w:val="ad"/>
                <w:rFonts w:ascii="メイリオ" w:eastAsia="メイリオ" w:hAnsi="メイリオ" w:cs="メイリオ" w:hint="eastAsia"/>
                <w:b/>
                <w:noProof/>
              </w:rPr>
              <w:t>６　介護サービスの基盤整備と質的向上</w:t>
            </w:r>
            <w:r w:rsidR="00837DE7">
              <w:rPr>
                <w:noProof/>
                <w:webHidden/>
              </w:rPr>
              <w:tab/>
            </w:r>
            <w:r w:rsidR="00837DE7">
              <w:rPr>
                <w:noProof/>
                <w:webHidden/>
              </w:rPr>
              <w:fldChar w:fldCharType="begin"/>
            </w:r>
            <w:r w:rsidR="00837DE7">
              <w:rPr>
                <w:noProof/>
                <w:webHidden/>
              </w:rPr>
              <w:instrText xml:space="preserve"> PAGEREF _Toc66297497 \h </w:instrText>
            </w:r>
            <w:r w:rsidR="00837DE7">
              <w:rPr>
                <w:noProof/>
                <w:webHidden/>
              </w:rPr>
            </w:r>
            <w:r w:rsidR="00837DE7">
              <w:rPr>
                <w:noProof/>
                <w:webHidden/>
              </w:rPr>
              <w:fldChar w:fldCharType="separate"/>
            </w:r>
            <w:r w:rsidR="00E34860">
              <w:rPr>
                <w:noProof/>
                <w:webHidden/>
              </w:rPr>
              <w:t>62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8"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介護保険サービスの実施状況と量の見込み</w:t>
            </w:r>
            <w:r w:rsidR="00837DE7">
              <w:rPr>
                <w:noProof/>
                <w:webHidden/>
              </w:rPr>
              <w:tab/>
            </w:r>
            <w:r w:rsidR="00837DE7">
              <w:rPr>
                <w:noProof/>
                <w:webHidden/>
              </w:rPr>
              <w:fldChar w:fldCharType="begin"/>
            </w:r>
            <w:r w:rsidR="00837DE7">
              <w:rPr>
                <w:noProof/>
                <w:webHidden/>
              </w:rPr>
              <w:instrText xml:space="preserve"> PAGEREF _Toc66297498 \h </w:instrText>
            </w:r>
            <w:r w:rsidR="00837DE7">
              <w:rPr>
                <w:noProof/>
                <w:webHidden/>
              </w:rPr>
            </w:r>
            <w:r w:rsidR="00837DE7">
              <w:rPr>
                <w:noProof/>
                <w:webHidden/>
              </w:rPr>
              <w:fldChar w:fldCharType="separate"/>
            </w:r>
            <w:r w:rsidR="00E34860">
              <w:rPr>
                <w:noProof/>
                <w:webHidden/>
              </w:rPr>
              <w:t>62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499" w:history="1">
            <w:r w:rsidR="00837DE7" w:rsidRPr="00725E04">
              <w:rPr>
                <w:rStyle w:val="ad"/>
                <w:rFonts w:ascii="メイリオ" w:eastAsia="メイリオ" w:hAnsi="メイリオ" w:hint="eastAsia"/>
                <w:b/>
                <w:noProof/>
              </w:rPr>
              <w:t>（２）</w:t>
            </w:r>
            <w:r w:rsidR="00837DE7" w:rsidRPr="00725E04">
              <w:rPr>
                <w:rStyle w:val="ad"/>
                <w:rFonts w:ascii="メイリオ" w:eastAsia="メイリオ" w:hAnsi="メイリオ" w:cs="メイリオ" w:hint="eastAsia"/>
                <w:b/>
                <w:noProof/>
              </w:rPr>
              <w:t>介護保険サービスの質の向上と円滑な運営</w:t>
            </w:r>
            <w:r w:rsidR="00837DE7">
              <w:rPr>
                <w:noProof/>
                <w:webHidden/>
              </w:rPr>
              <w:tab/>
            </w:r>
            <w:r w:rsidR="00837DE7">
              <w:rPr>
                <w:noProof/>
                <w:webHidden/>
              </w:rPr>
              <w:fldChar w:fldCharType="begin"/>
            </w:r>
            <w:r w:rsidR="00837DE7">
              <w:rPr>
                <w:noProof/>
                <w:webHidden/>
              </w:rPr>
              <w:instrText xml:space="preserve"> PAGEREF _Toc66297499 \h </w:instrText>
            </w:r>
            <w:r w:rsidR="00837DE7">
              <w:rPr>
                <w:noProof/>
                <w:webHidden/>
              </w:rPr>
            </w:r>
            <w:r w:rsidR="00837DE7">
              <w:rPr>
                <w:noProof/>
                <w:webHidden/>
              </w:rPr>
              <w:fldChar w:fldCharType="separate"/>
            </w:r>
            <w:r w:rsidR="00E34860">
              <w:rPr>
                <w:noProof/>
                <w:webHidden/>
              </w:rPr>
              <w:t>76</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500" w:history="1">
            <w:r w:rsidR="00837DE7" w:rsidRPr="00725E04">
              <w:rPr>
                <w:rStyle w:val="ad"/>
                <w:rFonts w:ascii="Gill Sans MT" w:eastAsia="メイリオ" w:hAnsi="Gill Sans MT" w:hint="eastAsia"/>
                <w:b/>
              </w:rPr>
              <w:t>第６章　介護保険給付費等の見込みと介護保険料</w:t>
            </w:r>
            <w:r w:rsidR="00837DE7">
              <w:rPr>
                <w:webHidden/>
              </w:rPr>
              <w:tab/>
            </w:r>
            <w:r w:rsidR="00837DE7">
              <w:rPr>
                <w:webHidden/>
              </w:rPr>
              <w:fldChar w:fldCharType="begin"/>
            </w:r>
            <w:r w:rsidR="00837DE7">
              <w:rPr>
                <w:webHidden/>
              </w:rPr>
              <w:instrText xml:space="preserve"> PAGEREF _Toc66297500 \h </w:instrText>
            </w:r>
            <w:r w:rsidR="00837DE7">
              <w:rPr>
                <w:webHidden/>
              </w:rPr>
            </w:r>
            <w:r w:rsidR="00837DE7">
              <w:rPr>
                <w:webHidden/>
              </w:rPr>
              <w:fldChar w:fldCharType="separate"/>
            </w:r>
            <w:r w:rsidR="00E34860">
              <w:rPr>
                <w:webHidden/>
              </w:rPr>
              <w:t>79</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1" w:history="1">
            <w:r w:rsidR="00837DE7" w:rsidRPr="00725E04">
              <w:rPr>
                <w:rStyle w:val="ad"/>
                <w:rFonts w:ascii="メイリオ" w:eastAsia="メイリオ" w:hAnsi="メイリオ" w:cs="メイリオ" w:hint="eastAsia"/>
                <w:b/>
                <w:noProof/>
              </w:rPr>
              <w:t>１　介護保険給付費の見込み</w:t>
            </w:r>
            <w:r w:rsidR="00837DE7">
              <w:rPr>
                <w:noProof/>
                <w:webHidden/>
              </w:rPr>
              <w:tab/>
            </w:r>
            <w:r w:rsidR="00837DE7">
              <w:rPr>
                <w:noProof/>
                <w:webHidden/>
              </w:rPr>
              <w:fldChar w:fldCharType="begin"/>
            </w:r>
            <w:r w:rsidR="00837DE7">
              <w:rPr>
                <w:noProof/>
                <w:webHidden/>
              </w:rPr>
              <w:instrText xml:space="preserve"> PAGEREF _Toc66297501 \h </w:instrText>
            </w:r>
            <w:r w:rsidR="00837DE7">
              <w:rPr>
                <w:noProof/>
                <w:webHidden/>
              </w:rPr>
            </w:r>
            <w:r w:rsidR="00837DE7">
              <w:rPr>
                <w:noProof/>
                <w:webHidden/>
              </w:rPr>
              <w:fldChar w:fldCharType="separate"/>
            </w:r>
            <w:r w:rsidR="00E34860">
              <w:rPr>
                <w:noProof/>
                <w:webHidden/>
              </w:rPr>
              <w:t>79</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2" w:history="1">
            <w:r w:rsidR="00837DE7" w:rsidRPr="00725E04">
              <w:rPr>
                <w:rStyle w:val="ad"/>
                <w:rFonts w:ascii="メイリオ" w:eastAsia="メイリオ" w:hAnsi="メイリオ" w:cs="メイリオ" w:hint="eastAsia"/>
                <w:b/>
                <w:noProof/>
              </w:rPr>
              <w:t>２　地域支援事業費の見込み</w:t>
            </w:r>
            <w:r w:rsidR="00837DE7">
              <w:rPr>
                <w:noProof/>
                <w:webHidden/>
              </w:rPr>
              <w:tab/>
            </w:r>
            <w:r w:rsidR="00837DE7">
              <w:rPr>
                <w:noProof/>
                <w:webHidden/>
              </w:rPr>
              <w:fldChar w:fldCharType="begin"/>
            </w:r>
            <w:r w:rsidR="00837DE7">
              <w:rPr>
                <w:noProof/>
                <w:webHidden/>
              </w:rPr>
              <w:instrText xml:space="preserve"> PAGEREF _Toc66297502 \h </w:instrText>
            </w:r>
            <w:r w:rsidR="00837DE7">
              <w:rPr>
                <w:noProof/>
                <w:webHidden/>
              </w:rPr>
            </w:r>
            <w:r w:rsidR="00837DE7">
              <w:rPr>
                <w:noProof/>
                <w:webHidden/>
              </w:rPr>
              <w:fldChar w:fldCharType="separate"/>
            </w:r>
            <w:r w:rsidR="00E34860">
              <w:rPr>
                <w:noProof/>
                <w:webHidden/>
              </w:rPr>
              <w:t>81</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3" w:history="1">
            <w:r w:rsidR="00837DE7" w:rsidRPr="00725E04">
              <w:rPr>
                <w:rStyle w:val="ad"/>
                <w:rFonts w:ascii="メイリオ" w:eastAsia="メイリオ" w:hAnsi="メイリオ" w:cs="メイリオ" w:hint="eastAsia"/>
                <w:b/>
                <w:noProof/>
              </w:rPr>
              <w:t>３　標準給付費の見込み</w:t>
            </w:r>
            <w:r w:rsidR="00837DE7">
              <w:rPr>
                <w:noProof/>
                <w:webHidden/>
              </w:rPr>
              <w:tab/>
            </w:r>
            <w:r w:rsidR="00837DE7">
              <w:rPr>
                <w:noProof/>
                <w:webHidden/>
              </w:rPr>
              <w:fldChar w:fldCharType="begin"/>
            </w:r>
            <w:r w:rsidR="00837DE7">
              <w:rPr>
                <w:noProof/>
                <w:webHidden/>
              </w:rPr>
              <w:instrText xml:space="preserve"> PAGEREF _Toc66297503 \h </w:instrText>
            </w:r>
            <w:r w:rsidR="00837DE7">
              <w:rPr>
                <w:noProof/>
                <w:webHidden/>
              </w:rPr>
            </w:r>
            <w:r w:rsidR="00837DE7">
              <w:rPr>
                <w:noProof/>
                <w:webHidden/>
              </w:rPr>
              <w:fldChar w:fldCharType="separate"/>
            </w:r>
            <w:r w:rsidR="00E34860">
              <w:rPr>
                <w:noProof/>
                <w:webHidden/>
              </w:rPr>
              <w:t>81</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4" w:history="1">
            <w:r w:rsidR="00837DE7" w:rsidRPr="00725E04">
              <w:rPr>
                <w:rStyle w:val="ad"/>
                <w:rFonts w:ascii="メイリオ" w:eastAsia="メイリオ" w:hAnsi="メイリオ" w:cs="メイリオ" w:hint="eastAsia"/>
                <w:b/>
                <w:noProof/>
              </w:rPr>
              <w:t>４　介護保険料基準額の算定</w:t>
            </w:r>
            <w:r w:rsidR="00837DE7">
              <w:rPr>
                <w:noProof/>
                <w:webHidden/>
              </w:rPr>
              <w:tab/>
            </w:r>
            <w:r w:rsidR="00837DE7">
              <w:rPr>
                <w:noProof/>
                <w:webHidden/>
              </w:rPr>
              <w:fldChar w:fldCharType="begin"/>
            </w:r>
            <w:r w:rsidR="00837DE7">
              <w:rPr>
                <w:noProof/>
                <w:webHidden/>
              </w:rPr>
              <w:instrText xml:space="preserve"> PAGEREF _Toc66297504 \h </w:instrText>
            </w:r>
            <w:r w:rsidR="00837DE7">
              <w:rPr>
                <w:noProof/>
                <w:webHidden/>
              </w:rPr>
            </w:r>
            <w:r w:rsidR="00837DE7">
              <w:rPr>
                <w:noProof/>
                <w:webHidden/>
              </w:rPr>
              <w:fldChar w:fldCharType="separate"/>
            </w:r>
            <w:r w:rsidR="00E34860">
              <w:rPr>
                <w:noProof/>
                <w:webHidden/>
              </w:rPr>
              <w:t>82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505" w:history="1">
            <w:r w:rsidR="00837DE7" w:rsidRPr="00725E04">
              <w:rPr>
                <w:rStyle w:val="ad"/>
                <w:rFonts w:ascii="メイリオ" w:eastAsia="メイリオ" w:hAnsi="メイリオ" w:hint="eastAsia"/>
                <w:b/>
                <w:noProof/>
              </w:rPr>
              <w:t>（１）</w:t>
            </w:r>
            <w:r w:rsidR="00837DE7" w:rsidRPr="00725E04">
              <w:rPr>
                <w:rStyle w:val="ad"/>
                <w:rFonts w:ascii="メイリオ" w:eastAsia="メイリオ" w:hAnsi="メイリオ" w:cs="メイリオ" w:hint="eastAsia"/>
                <w:b/>
                <w:noProof/>
              </w:rPr>
              <w:t>財源構成</w:t>
            </w:r>
            <w:r w:rsidR="00837DE7">
              <w:rPr>
                <w:noProof/>
                <w:webHidden/>
              </w:rPr>
              <w:tab/>
            </w:r>
            <w:r w:rsidR="00837DE7">
              <w:rPr>
                <w:noProof/>
                <w:webHidden/>
              </w:rPr>
              <w:fldChar w:fldCharType="begin"/>
            </w:r>
            <w:r w:rsidR="00837DE7">
              <w:rPr>
                <w:noProof/>
                <w:webHidden/>
              </w:rPr>
              <w:instrText xml:space="preserve"> PAGEREF _Toc66297505 \h </w:instrText>
            </w:r>
            <w:r w:rsidR="00837DE7">
              <w:rPr>
                <w:noProof/>
                <w:webHidden/>
              </w:rPr>
            </w:r>
            <w:r w:rsidR="00837DE7">
              <w:rPr>
                <w:noProof/>
                <w:webHidden/>
              </w:rPr>
              <w:fldChar w:fldCharType="separate"/>
            </w:r>
            <w:r w:rsidR="00E34860">
              <w:rPr>
                <w:noProof/>
                <w:webHidden/>
              </w:rPr>
              <w:t>82</w:t>
            </w:r>
            <w:r w:rsidR="00837DE7">
              <w:rPr>
                <w:noProof/>
                <w:webHidden/>
              </w:rPr>
              <w:fldChar w:fldCharType="end"/>
            </w:r>
          </w:hyperlink>
        </w:p>
        <w:p w:rsidR="00837DE7" w:rsidRDefault="006D1121" w:rsidP="00837DE7">
          <w:pPr>
            <w:pStyle w:val="4"/>
            <w:tabs>
              <w:tab w:val="right" w:leader="dot" w:pos="9060"/>
            </w:tabs>
            <w:spacing w:line="440" w:lineRule="exact"/>
            <w:rPr>
              <w:rFonts w:asciiTheme="minorHAnsi" w:eastAsiaTheme="minorEastAsia" w:hAnsiTheme="minorHAnsi" w:cstheme="minorBidi"/>
              <w:noProof/>
              <w:szCs w:val="22"/>
            </w:rPr>
          </w:pPr>
          <w:hyperlink w:anchor="_Toc66297506" w:history="1">
            <w:r w:rsidR="00837DE7" w:rsidRPr="00725E04">
              <w:rPr>
                <w:rStyle w:val="ad"/>
                <w:rFonts w:ascii="メイリオ" w:eastAsia="メイリオ" w:hAnsi="メイリオ" w:hint="eastAsia"/>
                <w:b/>
                <w:noProof/>
              </w:rPr>
              <w:t>（２）第１号被保険者保険料</w:t>
            </w:r>
            <w:r w:rsidR="00837DE7">
              <w:rPr>
                <w:noProof/>
                <w:webHidden/>
              </w:rPr>
              <w:tab/>
            </w:r>
            <w:r w:rsidR="00837DE7">
              <w:rPr>
                <w:noProof/>
                <w:webHidden/>
              </w:rPr>
              <w:fldChar w:fldCharType="begin"/>
            </w:r>
            <w:r w:rsidR="00837DE7">
              <w:rPr>
                <w:noProof/>
                <w:webHidden/>
              </w:rPr>
              <w:instrText xml:space="preserve"> PAGEREF _Toc66297506 \h </w:instrText>
            </w:r>
            <w:r w:rsidR="00837DE7">
              <w:rPr>
                <w:noProof/>
                <w:webHidden/>
              </w:rPr>
            </w:r>
            <w:r w:rsidR="00837DE7">
              <w:rPr>
                <w:noProof/>
                <w:webHidden/>
              </w:rPr>
              <w:fldChar w:fldCharType="separate"/>
            </w:r>
            <w:r w:rsidR="00E34860">
              <w:rPr>
                <w:noProof/>
                <w:webHidden/>
              </w:rPr>
              <w:t>83</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507" w:history="1">
            <w:r w:rsidR="00837DE7" w:rsidRPr="00725E04">
              <w:rPr>
                <w:rStyle w:val="ad"/>
                <w:rFonts w:ascii="Gill Sans MT" w:eastAsia="メイリオ" w:hAnsi="Gill Sans MT" w:hint="eastAsia"/>
                <w:b/>
              </w:rPr>
              <w:t>第７章　計画の推進に向けて</w:t>
            </w:r>
            <w:r w:rsidR="00837DE7">
              <w:rPr>
                <w:webHidden/>
              </w:rPr>
              <w:tab/>
            </w:r>
            <w:r w:rsidR="00837DE7">
              <w:rPr>
                <w:webHidden/>
              </w:rPr>
              <w:fldChar w:fldCharType="begin"/>
            </w:r>
            <w:r w:rsidR="00837DE7">
              <w:rPr>
                <w:webHidden/>
              </w:rPr>
              <w:instrText xml:space="preserve"> PAGEREF _Toc66297507 \h </w:instrText>
            </w:r>
            <w:r w:rsidR="00837DE7">
              <w:rPr>
                <w:webHidden/>
              </w:rPr>
            </w:r>
            <w:r w:rsidR="00837DE7">
              <w:rPr>
                <w:webHidden/>
              </w:rPr>
              <w:fldChar w:fldCharType="separate"/>
            </w:r>
            <w:r w:rsidR="00E34860">
              <w:rPr>
                <w:webHidden/>
              </w:rPr>
              <w:t>86</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8" w:history="1">
            <w:r w:rsidR="00837DE7" w:rsidRPr="00725E04">
              <w:rPr>
                <w:rStyle w:val="ad"/>
                <w:rFonts w:ascii="メイリオ" w:eastAsia="メイリオ" w:hAnsi="メイリオ" w:cs="メイリオ" w:hint="eastAsia"/>
                <w:b/>
                <w:noProof/>
              </w:rPr>
              <w:t>１　住民、地域、行政等の連携</w:t>
            </w:r>
            <w:r w:rsidR="00837DE7">
              <w:rPr>
                <w:noProof/>
                <w:webHidden/>
              </w:rPr>
              <w:tab/>
            </w:r>
            <w:r w:rsidR="00837DE7">
              <w:rPr>
                <w:noProof/>
                <w:webHidden/>
              </w:rPr>
              <w:fldChar w:fldCharType="begin"/>
            </w:r>
            <w:r w:rsidR="00837DE7">
              <w:rPr>
                <w:noProof/>
                <w:webHidden/>
              </w:rPr>
              <w:instrText xml:space="preserve"> PAGEREF _Toc66297508 \h </w:instrText>
            </w:r>
            <w:r w:rsidR="00837DE7">
              <w:rPr>
                <w:noProof/>
                <w:webHidden/>
              </w:rPr>
            </w:r>
            <w:r w:rsidR="00837DE7">
              <w:rPr>
                <w:noProof/>
                <w:webHidden/>
              </w:rPr>
              <w:fldChar w:fldCharType="separate"/>
            </w:r>
            <w:r w:rsidR="00E34860">
              <w:rPr>
                <w:noProof/>
                <w:webHidden/>
              </w:rPr>
              <w:t>86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09" w:history="1">
            <w:r w:rsidR="00837DE7" w:rsidRPr="00725E04">
              <w:rPr>
                <w:rStyle w:val="ad"/>
                <w:rFonts w:ascii="メイリオ" w:eastAsia="メイリオ" w:hAnsi="メイリオ" w:cs="メイリオ" w:hint="eastAsia"/>
                <w:b/>
                <w:noProof/>
              </w:rPr>
              <w:t>２　住民意識の啓発と地域福祉の推進</w:t>
            </w:r>
            <w:r w:rsidR="00837DE7">
              <w:rPr>
                <w:noProof/>
                <w:webHidden/>
              </w:rPr>
              <w:tab/>
            </w:r>
            <w:r w:rsidR="00837DE7">
              <w:rPr>
                <w:noProof/>
                <w:webHidden/>
              </w:rPr>
              <w:fldChar w:fldCharType="begin"/>
            </w:r>
            <w:r w:rsidR="00837DE7">
              <w:rPr>
                <w:noProof/>
                <w:webHidden/>
              </w:rPr>
              <w:instrText xml:space="preserve"> PAGEREF _Toc66297509 \h </w:instrText>
            </w:r>
            <w:r w:rsidR="00837DE7">
              <w:rPr>
                <w:noProof/>
                <w:webHidden/>
              </w:rPr>
            </w:r>
            <w:r w:rsidR="00837DE7">
              <w:rPr>
                <w:noProof/>
                <w:webHidden/>
              </w:rPr>
              <w:fldChar w:fldCharType="separate"/>
            </w:r>
            <w:r w:rsidR="00E34860">
              <w:rPr>
                <w:noProof/>
                <w:webHidden/>
              </w:rPr>
              <w:t>86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0" w:history="1">
            <w:r w:rsidR="00837DE7" w:rsidRPr="00725E04">
              <w:rPr>
                <w:rStyle w:val="ad"/>
                <w:rFonts w:ascii="メイリオ" w:eastAsia="メイリオ" w:hAnsi="メイリオ" w:cs="メイリオ" w:hint="eastAsia"/>
                <w:b/>
                <w:noProof/>
              </w:rPr>
              <w:t>３　専門職同士の交流の促進</w:t>
            </w:r>
            <w:r w:rsidR="00837DE7">
              <w:rPr>
                <w:noProof/>
                <w:webHidden/>
              </w:rPr>
              <w:tab/>
            </w:r>
            <w:r w:rsidR="00837DE7">
              <w:rPr>
                <w:noProof/>
                <w:webHidden/>
              </w:rPr>
              <w:fldChar w:fldCharType="begin"/>
            </w:r>
            <w:r w:rsidR="00837DE7">
              <w:rPr>
                <w:noProof/>
                <w:webHidden/>
              </w:rPr>
              <w:instrText xml:space="preserve"> PAGEREF _Toc66297510 \h </w:instrText>
            </w:r>
            <w:r w:rsidR="00837DE7">
              <w:rPr>
                <w:noProof/>
                <w:webHidden/>
              </w:rPr>
            </w:r>
            <w:r w:rsidR="00837DE7">
              <w:rPr>
                <w:noProof/>
                <w:webHidden/>
              </w:rPr>
              <w:fldChar w:fldCharType="separate"/>
            </w:r>
            <w:r w:rsidR="00E34860">
              <w:rPr>
                <w:noProof/>
                <w:webHidden/>
              </w:rPr>
              <w:t>86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1" w:history="1">
            <w:r w:rsidR="00837DE7" w:rsidRPr="00725E04">
              <w:rPr>
                <w:rStyle w:val="ad"/>
                <w:rFonts w:ascii="メイリオ" w:eastAsia="メイリオ" w:hAnsi="メイリオ" w:cs="メイリオ" w:hint="eastAsia"/>
                <w:b/>
                <w:noProof/>
              </w:rPr>
              <w:t>４　広報体制の充実</w:t>
            </w:r>
            <w:r w:rsidR="00837DE7">
              <w:rPr>
                <w:noProof/>
                <w:webHidden/>
              </w:rPr>
              <w:tab/>
            </w:r>
            <w:r w:rsidR="00837DE7">
              <w:rPr>
                <w:noProof/>
                <w:webHidden/>
              </w:rPr>
              <w:fldChar w:fldCharType="begin"/>
            </w:r>
            <w:r w:rsidR="00837DE7">
              <w:rPr>
                <w:noProof/>
                <w:webHidden/>
              </w:rPr>
              <w:instrText xml:space="preserve"> PAGEREF _Toc66297511 \h </w:instrText>
            </w:r>
            <w:r w:rsidR="00837DE7">
              <w:rPr>
                <w:noProof/>
                <w:webHidden/>
              </w:rPr>
            </w:r>
            <w:r w:rsidR="00837DE7">
              <w:rPr>
                <w:noProof/>
                <w:webHidden/>
              </w:rPr>
              <w:fldChar w:fldCharType="separate"/>
            </w:r>
            <w:r w:rsidR="00E34860">
              <w:rPr>
                <w:noProof/>
                <w:webHidden/>
              </w:rPr>
              <w:t>86</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2" w:history="1">
            <w:r w:rsidR="00837DE7" w:rsidRPr="00725E04">
              <w:rPr>
                <w:rStyle w:val="ad"/>
                <w:rFonts w:ascii="メイリオ" w:eastAsia="メイリオ" w:hAnsi="メイリオ" w:cs="メイリオ" w:hint="eastAsia"/>
                <w:b/>
                <w:noProof/>
              </w:rPr>
              <w:t>５　介護給付費適正化事業の推進</w:t>
            </w:r>
            <w:r w:rsidR="00837DE7">
              <w:rPr>
                <w:noProof/>
                <w:webHidden/>
              </w:rPr>
              <w:tab/>
            </w:r>
            <w:r w:rsidR="00837DE7">
              <w:rPr>
                <w:noProof/>
                <w:webHidden/>
              </w:rPr>
              <w:fldChar w:fldCharType="begin"/>
            </w:r>
            <w:r w:rsidR="00837DE7">
              <w:rPr>
                <w:noProof/>
                <w:webHidden/>
              </w:rPr>
              <w:instrText xml:space="preserve"> PAGEREF _Toc66297512 \h </w:instrText>
            </w:r>
            <w:r w:rsidR="00837DE7">
              <w:rPr>
                <w:noProof/>
                <w:webHidden/>
              </w:rPr>
            </w:r>
            <w:r w:rsidR="00837DE7">
              <w:rPr>
                <w:noProof/>
                <w:webHidden/>
              </w:rPr>
              <w:fldChar w:fldCharType="separate"/>
            </w:r>
            <w:r w:rsidR="00E34860">
              <w:rPr>
                <w:noProof/>
                <w:webHidden/>
              </w:rPr>
              <w:t>87</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3" w:history="1">
            <w:r w:rsidR="00837DE7" w:rsidRPr="00725E04">
              <w:rPr>
                <w:rStyle w:val="ad"/>
                <w:rFonts w:ascii="メイリオ" w:eastAsia="メイリオ" w:hAnsi="メイリオ" w:cs="メイリオ" w:hint="eastAsia"/>
                <w:b/>
                <w:noProof/>
              </w:rPr>
              <w:t>６　ＰＤＣＡサイクルを通じた地域マネジメントの推進</w:t>
            </w:r>
            <w:r w:rsidR="00837DE7">
              <w:rPr>
                <w:noProof/>
                <w:webHidden/>
              </w:rPr>
              <w:tab/>
            </w:r>
            <w:r w:rsidR="00837DE7">
              <w:rPr>
                <w:noProof/>
                <w:webHidden/>
              </w:rPr>
              <w:fldChar w:fldCharType="begin"/>
            </w:r>
            <w:r w:rsidR="00837DE7">
              <w:rPr>
                <w:noProof/>
                <w:webHidden/>
              </w:rPr>
              <w:instrText xml:space="preserve"> PAGEREF _Toc66297513 \h </w:instrText>
            </w:r>
            <w:r w:rsidR="00837DE7">
              <w:rPr>
                <w:noProof/>
                <w:webHidden/>
              </w:rPr>
            </w:r>
            <w:r w:rsidR="00837DE7">
              <w:rPr>
                <w:noProof/>
                <w:webHidden/>
              </w:rPr>
              <w:fldChar w:fldCharType="separate"/>
            </w:r>
            <w:r w:rsidR="00E34860">
              <w:rPr>
                <w:noProof/>
                <w:webHidden/>
              </w:rPr>
              <w:t>87</w:t>
            </w:r>
            <w:r w:rsidR="00837DE7">
              <w:rPr>
                <w:noProof/>
                <w:webHidden/>
              </w:rPr>
              <w:fldChar w:fldCharType="end"/>
            </w:r>
          </w:hyperlink>
        </w:p>
        <w:p w:rsidR="00837DE7" w:rsidRDefault="006D1121" w:rsidP="00837DE7">
          <w:pPr>
            <w:pStyle w:val="11"/>
            <w:spacing w:line="440" w:lineRule="exact"/>
            <w:rPr>
              <w:rFonts w:asciiTheme="minorHAnsi" w:eastAsiaTheme="minorEastAsia" w:hAnsiTheme="minorHAnsi" w:cstheme="minorBidi"/>
              <w:sz w:val="21"/>
              <w:szCs w:val="22"/>
            </w:rPr>
          </w:pPr>
          <w:hyperlink w:anchor="_Toc66297514" w:history="1">
            <w:r w:rsidR="00837DE7" w:rsidRPr="00725E04">
              <w:rPr>
                <w:rStyle w:val="ad"/>
                <w:rFonts w:ascii="Gill Sans MT" w:eastAsia="メイリオ" w:hAnsi="Gill Sans MT" w:hint="eastAsia"/>
                <w:b/>
              </w:rPr>
              <w:t>資料編</w:t>
            </w:r>
            <w:r w:rsidR="00837DE7">
              <w:rPr>
                <w:webHidden/>
              </w:rPr>
              <w:tab/>
            </w:r>
            <w:r w:rsidR="00837DE7">
              <w:rPr>
                <w:webHidden/>
              </w:rPr>
              <w:fldChar w:fldCharType="begin"/>
            </w:r>
            <w:r w:rsidR="00837DE7">
              <w:rPr>
                <w:webHidden/>
              </w:rPr>
              <w:instrText xml:space="preserve"> PAGEREF _Toc66297514 \h </w:instrText>
            </w:r>
            <w:r w:rsidR="00837DE7">
              <w:rPr>
                <w:webHidden/>
              </w:rPr>
            </w:r>
            <w:r w:rsidR="00837DE7">
              <w:rPr>
                <w:webHidden/>
              </w:rPr>
              <w:fldChar w:fldCharType="separate"/>
            </w:r>
            <w:r w:rsidR="00E34860">
              <w:rPr>
                <w:webHidden/>
              </w:rPr>
              <w:t>88</w:t>
            </w:r>
            <w:r w:rsidR="00837DE7">
              <w:rPr>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5" w:history="1">
            <w:r w:rsidR="00837DE7" w:rsidRPr="00725E04">
              <w:rPr>
                <w:rStyle w:val="ad"/>
                <w:rFonts w:ascii="メイリオ" w:eastAsia="メイリオ" w:hAnsi="メイリオ" w:cs="メイリオ" w:hint="eastAsia"/>
                <w:b/>
                <w:noProof/>
              </w:rPr>
              <w:t>１　直島町介護保険事業計画等策定検討委員会設置要綱</w:t>
            </w:r>
            <w:r w:rsidR="00837DE7">
              <w:rPr>
                <w:noProof/>
                <w:webHidden/>
              </w:rPr>
              <w:tab/>
            </w:r>
            <w:r w:rsidR="00837DE7">
              <w:rPr>
                <w:noProof/>
                <w:webHidden/>
              </w:rPr>
              <w:fldChar w:fldCharType="begin"/>
            </w:r>
            <w:r w:rsidR="00837DE7">
              <w:rPr>
                <w:noProof/>
                <w:webHidden/>
              </w:rPr>
              <w:instrText xml:space="preserve"> PAGEREF _Toc66297515 \h </w:instrText>
            </w:r>
            <w:r w:rsidR="00837DE7">
              <w:rPr>
                <w:noProof/>
                <w:webHidden/>
              </w:rPr>
            </w:r>
            <w:r w:rsidR="00837DE7">
              <w:rPr>
                <w:noProof/>
                <w:webHidden/>
              </w:rPr>
              <w:fldChar w:fldCharType="separate"/>
            </w:r>
            <w:r w:rsidR="00E34860">
              <w:rPr>
                <w:noProof/>
                <w:webHidden/>
              </w:rPr>
              <w:t>88</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6" w:history="1">
            <w:r w:rsidR="00837DE7" w:rsidRPr="00725E04">
              <w:rPr>
                <w:rStyle w:val="ad"/>
                <w:rFonts w:ascii="メイリオ" w:eastAsia="メイリオ" w:hAnsi="メイリオ" w:cs="メイリオ" w:hint="eastAsia"/>
                <w:b/>
                <w:noProof/>
              </w:rPr>
              <w:t>２　直島町介護保険事業計画等策定検討委員会委員名簿</w:t>
            </w:r>
            <w:r w:rsidR="00837DE7">
              <w:rPr>
                <w:noProof/>
                <w:webHidden/>
              </w:rPr>
              <w:tab/>
            </w:r>
            <w:r w:rsidR="00837DE7">
              <w:rPr>
                <w:noProof/>
                <w:webHidden/>
              </w:rPr>
              <w:fldChar w:fldCharType="begin"/>
            </w:r>
            <w:r w:rsidR="00837DE7">
              <w:rPr>
                <w:noProof/>
                <w:webHidden/>
              </w:rPr>
              <w:instrText xml:space="preserve"> PAGEREF _Toc66297516 \h </w:instrText>
            </w:r>
            <w:r w:rsidR="00837DE7">
              <w:rPr>
                <w:noProof/>
                <w:webHidden/>
              </w:rPr>
            </w:r>
            <w:r w:rsidR="00837DE7">
              <w:rPr>
                <w:noProof/>
                <w:webHidden/>
              </w:rPr>
              <w:fldChar w:fldCharType="separate"/>
            </w:r>
            <w:r w:rsidR="00E34860">
              <w:rPr>
                <w:noProof/>
                <w:webHidden/>
              </w:rPr>
              <w:t>90</w:t>
            </w:r>
            <w:r w:rsidR="00837DE7">
              <w:rPr>
                <w:noProof/>
                <w:webHidden/>
              </w:rPr>
              <w:fldChar w:fldCharType="end"/>
            </w:r>
          </w:hyperlink>
        </w:p>
        <w:p w:rsidR="00837DE7" w:rsidRDefault="006D1121" w:rsidP="00837DE7">
          <w:pPr>
            <w:pStyle w:val="31"/>
            <w:tabs>
              <w:tab w:val="right" w:leader="dot" w:pos="9060"/>
            </w:tabs>
            <w:spacing w:line="440" w:lineRule="exact"/>
            <w:rPr>
              <w:rFonts w:asciiTheme="minorHAnsi" w:eastAsiaTheme="minorEastAsia" w:hAnsiTheme="minorHAnsi" w:cstheme="minorBidi"/>
              <w:noProof/>
              <w:szCs w:val="22"/>
            </w:rPr>
          </w:pPr>
          <w:hyperlink w:anchor="_Toc66297517" w:history="1">
            <w:r w:rsidR="00837DE7" w:rsidRPr="00725E04">
              <w:rPr>
                <w:rStyle w:val="ad"/>
                <w:rFonts w:ascii="メイリオ" w:eastAsia="メイリオ" w:hAnsi="メイリオ" w:cs="メイリオ" w:hint="eastAsia"/>
                <w:b/>
                <w:noProof/>
              </w:rPr>
              <w:t>３　計画策定の経過</w:t>
            </w:r>
            <w:r w:rsidR="00837DE7">
              <w:rPr>
                <w:noProof/>
                <w:webHidden/>
              </w:rPr>
              <w:tab/>
            </w:r>
            <w:r w:rsidR="00837DE7">
              <w:rPr>
                <w:noProof/>
                <w:webHidden/>
              </w:rPr>
              <w:fldChar w:fldCharType="begin"/>
            </w:r>
            <w:r w:rsidR="00837DE7">
              <w:rPr>
                <w:noProof/>
                <w:webHidden/>
              </w:rPr>
              <w:instrText xml:space="preserve"> PAGEREF _Toc66297517 \h </w:instrText>
            </w:r>
            <w:r w:rsidR="00837DE7">
              <w:rPr>
                <w:noProof/>
                <w:webHidden/>
              </w:rPr>
            </w:r>
            <w:r w:rsidR="00837DE7">
              <w:rPr>
                <w:noProof/>
                <w:webHidden/>
              </w:rPr>
              <w:fldChar w:fldCharType="separate"/>
            </w:r>
            <w:r w:rsidR="00E34860">
              <w:rPr>
                <w:noProof/>
                <w:webHidden/>
              </w:rPr>
              <w:t>91</w:t>
            </w:r>
            <w:r w:rsidR="00837DE7">
              <w:rPr>
                <w:noProof/>
                <w:webHidden/>
              </w:rPr>
              <w:fldChar w:fldCharType="end"/>
            </w:r>
          </w:hyperlink>
        </w:p>
        <w:p w:rsidR="00191478" w:rsidRDefault="00684D51" w:rsidP="00473A3A">
          <w:pPr>
            <w:spacing w:line="440" w:lineRule="exact"/>
          </w:pPr>
          <w:r>
            <w:fldChar w:fldCharType="end"/>
          </w:r>
        </w:p>
      </w:sdtContent>
    </w:sdt>
    <w:p w:rsidR="00673401" w:rsidRDefault="00DA4A23">
      <w:pPr>
        <w:widowControl/>
        <w:jc w:val="left"/>
        <w:rPr>
          <w:rFonts w:asciiTheme="minorEastAsia" w:eastAsiaTheme="minorEastAsia" w:hAnsiTheme="minorEastAsia"/>
          <w:sz w:val="22"/>
          <w:szCs w:val="22"/>
        </w:rPr>
        <w:sectPr w:rsidR="00673401" w:rsidSect="00673401">
          <w:headerReference w:type="default" r:id="rId8"/>
          <w:footerReference w:type="even" r:id="rId9"/>
          <w:pgSz w:w="11906" w:h="16838" w:code="9"/>
          <w:pgMar w:top="1418" w:right="1418" w:bottom="1418" w:left="1418" w:header="851" w:footer="567" w:gutter="0"/>
          <w:pgNumType w:start="0"/>
          <w:cols w:space="425"/>
          <w:titlePg/>
          <w:docGrid w:type="lines" w:linePitch="360"/>
        </w:sectPr>
      </w:pPr>
      <w:r w:rsidRPr="00191478">
        <w:rPr>
          <w:rFonts w:asciiTheme="minorEastAsia" w:eastAsiaTheme="minorEastAsia" w:hAnsiTheme="minorEastAsia"/>
          <w:sz w:val="22"/>
          <w:szCs w:val="22"/>
        </w:rPr>
        <w:br w:type="page"/>
      </w:r>
    </w:p>
    <w:p w:rsidR="00DA4A23" w:rsidRPr="00B219A9" w:rsidRDefault="00B219A9" w:rsidP="00B219A9">
      <w:pPr>
        <w:keepNext/>
        <w:jc w:val="center"/>
        <w:outlineLvl w:val="0"/>
        <w:rPr>
          <w:rFonts w:ascii="Gill Sans MT" w:eastAsia="メイリオ" w:hAnsi="Gill Sans MT"/>
          <w:b/>
          <w:sz w:val="40"/>
        </w:rPr>
      </w:pPr>
      <w:bookmarkStart w:id="2" w:name="_Toc66297432"/>
      <w:r w:rsidRPr="00B219A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589120" behindDoc="1" locked="0" layoutInCell="1" allowOverlap="1" wp14:anchorId="2C7D56CA" wp14:editId="5F773C1A">
                <wp:simplePos x="0" y="0"/>
                <wp:positionH relativeFrom="column">
                  <wp:posOffset>0</wp:posOffset>
                </wp:positionH>
                <wp:positionV relativeFrom="paragraph">
                  <wp:posOffset>-635</wp:posOffset>
                </wp:positionV>
                <wp:extent cx="5791320" cy="629640"/>
                <wp:effectExtent l="0" t="0" r="0" b="0"/>
                <wp:wrapNone/>
                <wp:docPr id="13" name="角丸四角形 13"/>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D3DA2" id="角丸四角形 13" o:spid="_x0000_s1026" style="position:absolute;left:0;text-align:left;margin-left:0;margin-top:-.05pt;width:456pt;height:49.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JzG&#10;NTXAAgAA0AUAAA4AAAAAAAAAAAAAAAAALgIAAGRycy9lMm9Eb2MueG1sUEsBAi0AFAAGAAgAAAAh&#10;AEB5lQXbAAAABQEAAA8AAAAAAAAAAAAAAAAAGgUAAGRycy9kb3ducmV2LnhtbFBLBQYAAAAABAAE&#10;APMAAAAiBgAAAAA=&#10;" fillcolor="#b6dde8 [1304]" stroked="f" strokeweight="2pt"/>
            </w:pict>
          </mc:Fallback>
        </mc:AlternateContent>
      </w:r>
      <w:r w:rsidRPr="00B219A9">
        <w:rPr>
          <w:rFonts w:ascii="Gill Sans MT" w:eastAsia="メイリオ" w:hAnsi="Gill Sans MT" w:hint="eastAsia"/>
          <w:b/>
          <w:sz w:val="40"/>
        </w:rPr>
        <w:t>第１章</w:t>
      </w:r>
      <w:r w:rsidR="00DA4A23" w:rsidRPr="00B219A9">
        <w:rPr>
          <w:rFonts w:ascii="Gill Sans MT" w:eastAsia="メイリオ" w:hAnsi="Gill Sans MT" w:hint="eastAsia"/>
          <w:b/>
          <w:sz w:val="40"/>
        </w:rPr>
        <w:t xml:space="preserve">　</w:t>
      </w:r>
      <w:r w:rsidR="00003498" w:rsidRPr="00B219A9">
        <w:rPr>
          <w:rFonts w:ascii="Gill Sans MT" w:eastAsia="メイリオ" w:hAnsi="Gill Sans MT" w:hint="eastAsia"/>
          <w:b/>
          <w:sz w:val="40"/>
        </w:rPr>
        <w:t>計画の策定にあたって</w:t>
      </w:r>
      <w:bookmarkEnd w:id="2"/>
    </w:p>
    <w:p w:rsidR="00DA4A23" w:rsidRPr="001C38C5" w:rsidRDefault="00B219A9" w:rsidP="00DA4A23">
      <w:pPr>
        <w:keepNext/>
        <w:outlineLvl w:val="2"/>
        <w:rPr>
          <w:rFonts w:ascii="メイリオ" w:eastAsia="メイリオ" w:hAnsi="メイリオ" w:cs="メイリオ"/>
          <w:b/>
          <w:sz w:val="28"/>
          <w:szCs w:val="28"/>
        </w:rPr>
      </w:pPr>
      <w:bookmarkStart w:id="3" w:name="_Toc66297433"/>
      <w:r w:rsidRPr="00B219A9">
        <w:rPr>
          <w:rFonts w:ascii="Gill Sans MT" w:eastAsia="メイリオ" w:hAnsi="Gill Sans MT" w:hint="eastAsia"/>
          <w:b/>
          <w:noProof/>
          <w:sz w:val="40"/>
        </w:rPr>
        <mc:AlternateContent>
          <mc:Choice Requires="wpg">
            <w:drawing>
              <wp:anchor distT="0" distB="0" distL="114300" distR="114300" simplePos="0" relativeHeight="251559424" behindDoc="1" locked="0" layoutInCell="1" allowOverlap="1" wp14:anchorId="13E96204" wp14:editId="7B61EE58">
                <wp:simplePos x="0" y="0"/>
                <wp:positionH relativeFrom="column">
                  <wp:posOffset>-62230</wp:posOffset>
                </wp:positionH>
                <wp:positionV relativeFrom="paragraph">
                  <wp:posOffset>52070</wp:posOffset>
                </wp:positionV>
                <wp:extent cx="5886449" cy="360000"/>
                <wp:effectExtent l="38100" t="38100" r="38735" b="116840"/>
                <wp:wrapNone/>
                <wp:docPr id="8" name="グループ化 8"/>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10" name="直線コネクタ 10"/>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12"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85F94C" id="グループ化 8" o:spid="_x0000_s1026" style="position:absolute;left:0;text-align:left;margin-left:-4.9pt;margin-top:4.1pt;width:463.5pt;height:28.35pt;z-index:-251757056;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">
                <v:line id="直線コネクタ 10"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kHcQAAADbAAAADwAAAGRycy9kb3ducmV2LnhtbESPQWvDMAyF74P9B6PBbquzHkZJ65bS&#10;USgMBk1b6FHEWpwuloPtJem/nw6D3STe03ufVpvJd2qgmNrABl5nBSjiOtiWGwPn0/5lASplZItd&#10;YDJwpwSb9ePDCksbRj7SUOVGSQinEg24nPtS61Q78phmoScW7StEj1nW2GgbcZRw3+l5Ubxpjy1L&#10;g8Oedo7q7+rHG7gOxe08Vh+3989LG+9uP50W1dGY56dpuwSVacr/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OQdxAAAANs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psAA&#10;AADbAAAADwAAAGRycy9kb3ducmV2LnhtbERPzYrCMBC+L/gOYQQvi031sCzVVERQRGFl1QcYmrEt&#10;bSaliaa+vVkQ9jYf3+8sV4NpxYN6V1tWMEtSEMSF1TWXCq6X7fQbhPPIGlvLpOBJDlb56GOJmbaB&#10;f+lx9qWIIewyVFB532VSuqIigy6xHXHkbrY36CPsS6l7DDHctHKepl/SYM2xocKONhUVzfluFMjQ&#10;nZrDof28hPUsmJ/d1fhjo9RkPKwXIDwN/l/8du91nD+Hv1/iAT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CcpsAAAADbAAAADwAAAAAAAAAAAAAAAACYAgAAZHJzL2Rvd25y&#10;ZXYueG1sUEsFBgAAAAAEAAQA9QAAAIUDAAAAAA==&#10;" fillcolor="#8db3e2 [1311]" strokecolor="#4f81bd [3204]" strokeweight="1.5pt">
                  <v:shadow on="t" color="black" opacity="26214f" origin="-.5,-.5" offset=".74836mm,.74836mm"/>
                  <v:path arrowok="t"/>
                </v:oval>
              </v:group>
            </w:pict>
          </mc:Fallback>
        </mc:AlternateContent>
      </w:r>
      <w:r w:rsidRPr="00B219A9">
        <w:rPr>
          <w:rFonts w:ascii="メイリオ" w:eastAsia="メイリオ" w:hAnsi="メイリオ" w:cs="メイリオ" w:hint="eastAsia"/>
          <w:b/>
          <w:sz w:val="32"/>
          <w:szCs w:val="28"/>
        </w:rPr>
        <w:t xml:space="preserve">１　</w:t>
      </w:r>
      <w:r w:rsidR="00003498" w:rsidRPr="00B219A9">
        <w:rPr>
          <w:rFonts w:ascii="メイリオ" w:eastAsia="メイリオ" w:hAnsi="メイリオ" w:cs="メイリオ" w:hint="eastAsia"/>
          <w:b/>
          <w:sz w:val="32"/>
          <w:szCs w:val="28"/>
        </w:rPr>
        <w:t>計画策定の趣旨と背景</w:t>
      </w:r>
      <w:bookmarkEnd w:id="3"/>
    </w:p>
    <w:p w:rsidR="0016695D" w:rsidRDefault="0016695D" w:rsidP="0016695D">
      <w:pPr>
        <w:widowControl/>
        <w:ind w:firstLineChars="100" w:firstLine="220"/>
        <w:rPr>
          <w:rFonts w:asciiTheme="minorEastAsia" w:eastAsiaTheme="minorEastAsia" w:hAnsiTheme="minorEastAsia"/>
          <w:sz w:val="22"/>
          <w:szCs w:val="22"/>
        </w:rPr>
      </w:pPr>
      <w:r w:rsidRPr="0016695D">
        <w:rPr>
          <w:rFonts w:asciiTheme="minorEastAsia" w:eastAsiaTheme="minorEastAsia" w:hAnsiTheme="minorEastAsia" w:hint="eastAsia"/>
          <w:sz w:val="22"/>
          <w:szCs w:val="22"/>
        </w:rPr>
        <w:t>介護を必要とする状態となっても安心して生活が送れるよう、介護を社会全体で支えることを目的として平成12（2000）年度にスタートした介護保険制度は、住民生活を支える重要な制度として広く浸透してきました。一方で、高</w:t>
      </w:r>
      <w:r>
        <w:rPr>
          <w:rFonts w:asciiTheme="minorEastAsia" w:eastAsiaTheme="minorEastAsia" w:hAnsiTheme="minorEastAsia" w:hint="eastAsia"/>
          <w:sz w:val="22"/>
          <w:szCs w:val="22"/>
        </w:rPr>
        <w:t>齢化の進展に伴う要介護者の増加、それに起因する介護給付費の増加・</w:t>
      </w:r>
      <w:r w:rsidRPr="0016695D">
        <w:rPr>
          <w:rFonts w:asciiTheme="minorEastAsia" w:eastAsiaTheme="minorEastAsia" w:hAnsiTheme="minorEastAsia" w:hint="eastAsia"/>
          <w:sz w:val="22"/>
          <w:szCs w:val="22"/>
        </w:rPr>
        <w:t>介護保険料の高騰、介護サービス提供体制の充実を支える介護人材の育成・確保、地域医療と介護の連携、認知症対策など、様々な課題が顕在化してきています。</w:t>
      </w:r>
    </w:p>
    <w:p w:rsidR="006A3FEE" w:rsidRPr="00037F5A" w:rsidRDefault="006A3FEE" w:rsidP="0016695D">
      <w:pPr>
        <w:widowControl/>
        <w:ind w:firstLineChars="100" w:firstLine="220"/>
        <w:rPr>
          <w:rFonts w:asciiTheme="minorEastAsia" w:eastAsiaTheme="minorEastAsia" w:hAnsiTheme="minorEastAsia"/>
          <w:sz w:val="22"/>
          <w:szCs w:val="22"/>
        </w:rPr>
      </w:pPr>
    </w:p>
    <w:p w:rsidR="006D59E6" w:rsidRDefault="0016695D" w:rsidP="0016695D">
      <w:pPr>
        <w:widowControl/>
        <w:ind w:firstLineChars="100" w:firstLine="220"/>
        <w:rPr>
          <w:rFonts w:asciiTheme="minorEastAsia" w:eastAsiaTheme="minorEastAsia" w:hAnsiTheme="minorEastAsia"/>
          <w:sz w:val="22"/>
          <w:szCs w:val="22"/>
        </w:rPr>
      </w:pPr>
      <w:r w:rsidRPr="0016695D">
        <w:rPr>
          <w:rFonts w:asciiTheme="minorEastAsia" w:eastAsiaTheme="minorEastAsia" w:hAnsiTheme="minorEastAsia" w:hint="eastAsia"/>
          <w:sz w:val="22"/>
          <w:szCs w:val="22"/>
        </w:rPr>
        <w:t>この間、日本の総人口は減少に転じるとともに、</w:t>
      </w:r>
      <w:r w:rsidR="006D59E6" w:rsidRPr="00BB59F6">
        <w:rPr>
          <w:rFonts w:asciiTheme="minorEastAsia" w:eastAsiaTheme="minorEastAsia" w:hAnsiTheme="minorEastAsia" w:hint="eastAsia"/>
          <w:sz w:val="22"/>
          <w:szCs w:val="22"/>
        </w:rPr>
        <w:t>令和７（2025）年には団塊の世代が75</w:t>
      </w:r>
      <w:r w:rsidR="006D59E6">
        <w:rPr>
          <w:rFonts w:asciiTheme="minorEastAsia" w:eastAsiaTheme="minorEastAsia" w:hAnsiTheme="minorEastAsia" w:hint="eastAsia"/>
          <w:sz w:val="22"/>
          <w:szCs w:val="22"/>
        </w:rPr>
        <w:t>歳以上に、</w:t>
      </w:r>
      <w:r w:rsidR="006D59E6" w:rsidRPr="00BB59F6">
        <w:rPr>
          <w:rFonts w:asciiTheme="minorEastAsia" w:eastAsiaTheme="minorEastAsia" w:hAnsiTheme="minorEastAsia" w:hint="eastAsia"/>
          <w:sz w:val="22"/>
          <w:szCs w:val="22"/>
        </w:rPr>
        <w:t>令和22（2040）年に</w:t>
      </w:r>
      <w:r w:rsidR="006D59E6">
        <w:rPr>
          <w:rFonts w:asciiTheme="minorEastAsia" w:eastAsiaTheme="minorEastAsia" w:hAnsiTheme="minorEastAsia" w:hint="eastAsia"/>
          <w:sz w:val="22"/>
          <w:szCs w:val="22"/>
        </w:rPr>
        <w:t>は</w:t>
      </w:r>
      <w:r w:rsidR="006D59E6" w:rsidRPr="00BB59F6">
        <w:rPr>
          <w:rFonts w:asciiTheme="minorEastAsia" w:eastAsiaTheme="minorEastAsia" w:hAnsiTheme="minorEastAsia" w:hint="eastAsia"/>
          <w:sz w:val="22"/>
          <w:szCs w:val="22"/>
        </w:rPr>
        <w:t>団塊ジュニア</w:t>
      </w:r>
      <w:r w:rsidR="006D59E6">
        <w:rPr>
          <w:rFonts w:asciiTheme="minorEastAsia" w:eastAsiaTheme="minorEastAsia" w:hAnsiTheme="minorEastAsia" w:hint="eastAsia"/>
          <w:sz w:val="22"/>
          <w:szCs w:val="22"/>
        </w:rPr>
        <w:t>世代</w:t>
      </w:r>
      <w:r w:rsidR="006D59E6" w:rsidRPr="00BB59F6">
        <w:rPr>
          <w:rFonts w:asciiTheme="minorEastAsia" w:eastAsiaTheme="minorEastAsia" w:hAnsiTheme="minorEastAsia" w:hint="eastAsia"/>
          <w:sz w:val="22"/>
          <w:szCs w:val="22"/>
        </w:rPr>
        <w:t>が65</w:t>
      </w:r>
      <w:r w:rsidR="006D59E6">
        <w:rPr>
          <w:rFonts w:asciiTheme="minorEastAsia" w:eastAsiaTheme="minorEastAsia" w:hAnsiTheme="minorEastAsia" w:hint="eastAsia"/>
          <w:sz w:val="22"/>
          <w:szCs w:val="22"/>
        </w:rPr>
        <w:t>歳以上となる等</w:t>
      </w:r>
      <w:r w:rsidR="006D59E6" w:rsidRPr="00BB59F6">
        <w:rPr>
          <w:rFonts w:asciiTheme="minorEastAsia" w:eastAsiaTheme="minorEastAsia" w:hAnsiTheme="minorEastAsia" w:hint="eastAsia"/>
          <w:sz w:val="22"/>
          <w:szCs w:val="22"/>
        </w:rPr>
        <w:t>、</w:t>
      </w:r>
      <w:r w:rsidR="00303FC4">
        <w:rPr>
          <w:rFonts w:asciiTheme="minorEastAsia" w:eastAsiaTheme="minorEastAsia" w:hAnsiTheme="minorEastAsia" w:hint="eastAsia"/>
          <w:sz w:val="22"/>
          <w:szCs w:val="22"/>
        </w:rPr>
        <w:t>高齢者人口の増加と共に、</w:t>
      </w:r>
      <w:r w:rsidR="006D59E6" w:rsidRPr="00BB59F6">
        <w:rPr>
          <w:rFonts w:asciiTheme="minorEastAsia" w:eastAsiaTheme="minorEastAsia" w:hAnsiTheme="minorEastAsia" w:hint="eastAsia"/>
          <w:sz w:val="22"/>
          <w:szCs w:val="22"/>
        </w:rPr>
        <w:t>介護が必要となるリスクの高い85歳以上の高齢者の増加が予想されています。</w:t>
      </w:r>
    </w:p>
    <w:p w:rsidR="006A3FEE" w:rsidRDefault="006A3FEE" w:rsidP="0016695D">
      <w:pPr>
        <w:widowControl/>
        <w:ind w:firstLineChars="100" w:firstLine="220"/>
        <w:rPr>
          <w:rFonts w:asciiTheme="minorEastAsia" w:eastAsiaTheme="minorEastAsia" w:hAnsiTheme="minorEastAsia"/>
          <w:sz w:val="22"/>
          <w:szCs w:val="22"/>
        </w:rPr>
      </w:pPr>
    </w:p>
    <w:p w:rsidR="006A3FEE" w:rsidRDefault="006A3FEE" w:rsidP="0016695D">
      <w:pPr>
        <w:widowControl/>
        <w:ind w:firstLineChars="100" w:firstLine="220"/>
        <w:rPr>
          <w:rFonts w:asciiTheme="minorEastAsia" w:eastAsiaTheme="minorEastAsia" w:hAnsiTheme="minorEastAsia"/>
          <w:sz w:val="22"/>
          <w:szCs w:val="22"/>
        </w:rPr>
      </w:pPr>
      <w:r w:rsidRPr="00110CC1">
        <w:rPr>
          <w:rFonts w:asciiTheme="minorEastAsia" w:eastAsiaTheme="minorEastAsia" w:hAnsiTheme="minorEastAsia" w:hint="eastAsia"/>
          <w:sz w:val="22"/>
          <w:szCs w:val="22"/>
        </w:rPr>
        <w:t>こうした高齢者福祉に直接関わる課題だけでなく、地震・台風・豪雨といった大規模災害、そして新型コロナウイルス感染症を始めとする新興感染症の発生など、想定を超える様々な災害や感染症から高齢者の安全を確保するとともに、介護等の必要なサービスが安定的・継続的に提供される体制を構築する必要があります。</w:t>
      </w:r>
    </w:p>
    <w:p w:rsidR="006A3FEE" w:rsidRDefault="006A3FEE" w:rsidP="0016695D">
      <w:pPr>
        <w:widowControl/>
        <w:ind w:firstLineChars="100" w:firstLine="220"/>
        <w:rPr>
          <w:rFonts w:asciiTheme="minorEastAsia" w:eastAsiaTheme="minorEastAsia" w:hAnsiTheme="minorEastAsia"/>
          <w:sz w:val="22"/>
          <w:szCs w:val="22"/>
        </w:rPr>
      </w:pPr>
    </w:p>
    <w:p w:rsidR="006D59E6" w:rsidRDefault="006D59E6" w:rsidP="0016695D">
      <w:pPr>
        <w:widowControl/>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こうした状況を踏まえて、</w:t>
      </w:r>
      <w:r w:rsidRPr="00BB59F6">
        <w:rPr>
          <w:rFonts w:asciiTheme="minorEastAsia" w:eastAsiaTheme="minorEastAsia" w:hAnsiTheme="minorEastAsia" w:hint="eastAsia"/>
          <w:sz w:val="22"/>
          <w:szCs w:val="22"/>
        </w:rPr>
        <w:t>令和７（2025）年、令和22（2040）年を見据えた中長期的な視野で、具体的な取組みやその目標を位置付けることが必要となっています。</w:t>
      </w:r>
    </w:p>
    <w:p w:rsidR="006A3FEE" w:rsidRDefault="006A3FEE" w:rsidP="0016695D">
      <w:pPr>
        <w:widowControl/>
        <w:ind w:firstLineChars="100" w:firstLine="220"/>
        <w:rPr>
          <w:rFonts w:asciiTheme="minorEastAsia" w:eastAsiaTheme="minorEastAsia" w:hAnsiTheme="minorEastAsia"/>
          <w:sz w:val="22"/>
          <w:szCs w:val="22"/>
        </w:rPr>
      </w:pPr>
    </w:p>
    <w:p w:rsidR="006D59E6" w:rsidRDefault="006D59E6" w:rsidP="0016695D">
      <w:pPr>
        <w:widowControl/>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本町では、平成30年度から令和２年度までの３年間を計画期間とした、第８期高齢者保健福祉計画・第７期介護保険事業計画を策定し、「健康長寿の町・直島町」を基本理念として、高齢者福祉施策及び介護保険事業の充実に努めてきました。</w:t>
      </w:r>
    </w:p>
    <w:p w:rsidR="006A3FEE" w:rsidRDefault="006A3FEE" w:rsidP="0016695D">
      <w:pPr>
        <w:widowControl/>
        <w:ind w:firstLineChars="100" w:firstLine="220"/>
        <w:rPr>
          <w:rFonts w:asciiTheme="minorEastAsia" w:eastAsiaTheme="minorEastAsia" w:hAnsiTheme="minorEastAsia"/>
          <w:sz w:val="22"/>
          <w:szCs w:val="22"/>
        </w:rPr>
      </w:pPr>
    </w:p>
    <w:p w:rsidR="00003498" w:rsidRPr="00556689" w:rsidRDefault="006D59E6" w:rsidP="0016695D">
      <w:pPr>
        <w:widowControl/>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今後においても、進展する高齢化や高齢者を取り巻く社会環境の</w:t>
      </w:r>
      <w:r w:rsidR="009063E5">
        <w:rPr>
          <w:rFonts w:asciiTheme="minorEastAsia" w:eastAsiaTheme="minorEastAsia" w:hAnsiTheme="minorEastAsia" w:hint="eastAsia"/>
          <w:sz w:val="22"/>
          <w:szCs w:val="22"/>
        </w:rPr>
        <w:t>変化、高齢者自身の生活志向や意識の多様化等の様々な課題に対応していくこと</w:t>
      </w:r>
      <w:r>
        <w:rPr>
          <w:rFonts w:asciiTheme="minorEastAsia" w:eastAsiaTheme="minorEastAsia" w:hAnsiTheme="minorEastAsia" w:hint="eastAsia"/>
          <w:sz w:val="22"/>
          <w:szCs w:val="22"/>
        </w:rPr>
        <w:t>が求められています。</w:t>
      </w:r>
      <w:r w:rsidR="00DD7D64">
        <w:rPr>
          <w:rFonts w:asciiTheme="minorEastAsia" w:eastAsiaTheme="minorEastAsia" w:hAnsiTheme="minorEastAsia" w:hint="eastAsia"/>
          <w:sz w:val="22"/>
          <w:szCs w:val="22"/>
        </w:rPr>
        <w:t>令和７・令和22</w:t>
      </w:r>
      <w:r>
        <w:rPr>
          <w:rFonts w:asciiTheme="minorEastAsia" w:eastAsiaTheme="minorEastAsia" w:hAnsiTheme="minorEastAsia" w:hint="eastAsia"/>
          <w:sz w:val="22"/>
          <w:szCs w:val="22"/>
        </w:rPr>
        <w:t>年を見据えた今後３年間の施策、目標等を定め、</w:t>
      </w:r>
      <w:r w:rsidR="009063E5" w:rsidRPr="00663530">
        <w:rPr>
          <w:rFonts w:asciiTheme="minorEastAsia" w:eastAsiaTheme="minorEastAsia" w:hAnsiTheme="minorEastAsia" w:hint="eastAsia"/>
          <w:sz w:val="22"/>
          <w:szCs w:val="22"/>
        </w:rPr>
        <w:t>介護保険の安定した運営と地域共生社会の実現の一端を担う地域包括ケアシステムを深化・推進するため</w:t>
      </w:r>
      <w:r w:rsidR="009063E5">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令和３年度から令和５年度までを計画期間とする「</w:t>
      </w:r>
      <w:r w:rsidR="005D393D">
        <w:rPr>
          <w:rFonts w:asciiTheme="minorEastAsia" w:eastAsiaTheme="minorEastAsia" w:hAnsiTheme="minorEastAsia" w:hint="eastAsia"/>
          <w:sz w:val="22"/>
          <w:szCs w:val="22"/>
        </w:rPr>
        <w:t>第９期</w:t>
      </w:r>
      <w:r>
        <w:rPr>
          <w:rFonts w:asciiTheme="minorEastAsia" w:eastAsiaTheme="minorEastAsia" w:hAnsiTheme="minorEastAsia" w:hint="eastAsia"/>
          <w:sz w:val="22"/>
          <w:szCs w:val="22"/>
        </w:rPr>
        <w:t>高齢者</w:t>
      </w:r>
      <w:r w:rsidR="005D393D">
        <w:rPr>
          <w:rFonts w:asciiTheme="minorEastAsia" w:eastAsiaTheme="minorEastAsia" w:hAnsiTheme="minorEastAsia" w:hint="eastAsia"/>
          <w:sz w:val="22"/>
          <w:szCs w:val="22"/>
        </w:rPr>
        <w:t>保健</w:t>
      </w:r>
      <w:r>
        <w:rPr>
          <w:rFonts w:asciiTheme="minorEastAsia" w:eastAsiaTheme="minorEastAsia" w:hAnsiTheme="minorEastAsia" w:hint="eastAsia"/>
          <w:sz w:val="22"/>
          <w:szCs w:val="22"/>
        </w:rPr>
        <w:t>福祉計画・第８期介護保険事業計画」を策定します。</w:t>
      </w:r>
    </w:p>
    <w:p w:rsidR="00B219A9" w:rsidRDefault="00B219A9">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B01B82" w:rsidRPr="001C38C5" w:rsidRDefault="00B01B82" w:rsidP="00B01B82">
      <w:pPr>
        <w:keepNext/>
        <w:outlineLvl w:val="2"/>
        <w:rPr>
          <w:rFonts w:ascii="メイリオ" w:eastAsia="メイリオ" w:hAnsi="メイリオ" w:cs="メイリオ"/>
          <w:b/>
          <w:sz w:val="28"/>
          <w:szCs w:val="28"/>
        </w:rPr>
      </w:pPr>
      <w:bookmarkStart w:id="4" w:name="_Toc66297434"/>
      <w:r w:rsidRPr="00B219A9">
        <w:rPr>
          <w:rFonts w:ascii="Gill Sans MT" w:eastAsia="メイリオ" w:hAnsi="Gill Sans MT" w:hint="eastAsia"/>
          <w:b/>
          <w:noProof/>
          <w:sz w:val="40"/>
        </w:rPr>
        <w:lastRenderedPageBreak/>
        <mc:AlternateContent>
          <mc:Choice Requires="wpg">
            <w:drawing>
              <wp:anchor distT="0" distB="0" distL="114300" distR="114300" simplePos="0" relativeHeight="251742720" behindDoc="1" locked="0" layoutInCell="1" allowOverlap="1" wp14:anchorId="5EF7823B" wp14:editId="584BFE4E">
                <wp:simplePos x="0" y="0"/>
                <wp:positionH relativeFrom="column">
                  <wp:posOffset>-62230</wp:posOffset>
                </wp:positionH>
                <wp:positionV relativeFrom="paragraph">
                  <wp:posOffset>52070</wp:posOffset>
                </wp:positionV>
                <wp:extent cx="5886449" cy="360000"/>
                <wp:effectExtent l="38100" t="38100" r="38735" b="116840"/>
                <wp:wrapNone/>
                <wp:docPr id="75" name="グループ化 7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76" name="直線コネクタ 76"/>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77"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93B26" id="グループ化 75" o:spid="_x0000_s1026" style="position:absolute;left:0;text-align:left;margin-left:-4.9pt;margin-top:4.1pt;width:463.5pt;height:28.35pt;z-index:-25157376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">
                <v:line id="直線コネクタ 76"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8UsQAAADbAAAADwAAAGRycy9kb3ducmV2LnhtbESPQWsCMRSE7wX/Q3hCbzVrD1ZWo4hF&#10;EAoFVwWPj81zs7p5WZK4u/77plDocZiZb5jlerCN6MiH2rGC6SQDQVw6XXOl4HTcvc1BhIissXFM&#10;Cp4UYL0avSwx167nA3VFrESCcMhRgYmxzaUMpSGLYeJa4uRdnbcYk/SV1B77BLeNfM+ymbRYc1ow&#10;2NLWUHkvHlbBpctup774un1+n2v/NLvhOC8OSr2Oh80CRKQh/of/2nut4GMG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jxSxAAAANs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ansMA&#10;AADbAAAADwAAAGRycy9kb3ducmV2LnhtbESP0YrCMBRE3wX/IVzBF1lT90GXrlFkYWVRUKx+wKW5&#10;25Y2N6WJpv69EQQfh5k5wyzXvWnEjTpXWVYwmyYgiHOrKy4UXM6/H18gnEfW2FgmBXdysF4NB0tM&#10;tQ18olvmCxEh7FJUUHrfplK6vCSDbmpb4uj9286gj7IrpO4wRLhp5GeSzKXBiuNCiS39lJTX2dUo&#10;kKE91rtdMzmHzSyYw/Zi/L5WajzqN98gPPX+HX61/7SCxQK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ansMAAADb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２</w:t>
      </w:r>
      <w:r w:rsidRPr="00B219A9">
        <w:rPr>
          <w:rFonts w:ascii="メイリオ" w:eastAsia="メイリオ" w:hAnsi="メイリオ" w:cs="メイリオ" w:hint="eastAsia"/>
          <w:b/>
          <w:sz w:val="32"/>
          <w:szCs w:val="28"/>
        </w:rPr>
        <w:t xml:space="preserve">　</w:t>
      </w:r>
      <w:r w:rsidRPr="002E00C9">
        <w:rPr>
          <w:rFonts w:ascii="メイリオ" w:eastAsia="メイリオ" w:hAnsi="メイリオ" w:cs="メイリオ" w:hint="eastAsia"/>
          <w:b/>
          <w:sz w:val="32"/>
          <w:szCs w:val="28"/>
        </w:rPr>
        <w:t>介護保険</w:t>
      </w:r>
      <w:r>
        <w:rPr>
          <w:rFonts w:ascii="メイリオ" w:eastAsia="メイリオ" w:hAnsi="メイリオ" w:cs="メイリオ" w:hint="eastAsia"/>
          <w:b/>
          <w:sz w:val="32"/>
          <w:szCs w:val="28"/>
        </w:rPr>
        <w:t>制度改正</w:t>
      </w:r>
      <w:r w:rsidRPr="002E00C9">
        <w:rPr>
          <w:rFonts w:ascii="メイリオ" w:eastAsia="メイリオ" w:hAnsi="メイリオ" w:cs="メイリオ" w:hint="eastAsia"/>
          <w:b/>
          <w:sz w:val="32"/>
          <w:szCs w:val="28"/>
        </w:rPr>
        <w:t>の</w:t>
      </w:r>
      <w:r>
        <w:rPr>
          <w:rFonts w:ascii="メイリオ" w:eastAsia="メイリオ" w:hAnsi="メイリオ" w:cs="メイリオ" w:hint="eastAsia"/>
          <w:b/>
          <w:sz w:val="32"/>
          <w:szCs w:val="28"/>
        </w:rPr>
        <w:t>経緯</w:t>
      </w:r>
      <w:bookmarkEnd w:id="4"/>
    </w:p>
    <w:p w:rsidR="00B01B82" w:rsidRPr="002E00C9" w:rsidRDefault="00B01B82" w:rsidP="00B01B82">
      <w:pPr>
        <w:widowControl/>
        <w:jc w:val="left"/>
        <w:outlineLvl w:val="3"/>
        <w:rPr>
          <w:rFonts w:ascii="メイリオ" w:eastAsia="メイリオ" w:hAnsi="メイリオ"/>
          <w:b/>
          <w:sz w:val="28"/>
          <w:szCs w:val="22"/>
        </w:rPr>
      </w:pPr>
      <w:bookmarkStart w:id="5" w:name="_Toc66297435"/>
      <w:r w:rsidRPr="001C38C5">
        <w:rPr>
          <w:noProof/>
        </w:rPr>
        <mc:AlternateContent>
          <mc:Choice Requires="wpg">
            <w:drawing>
              <wp:anchor distT="0" distB="0" distL="114300" distR="114300" simplePos="0" relativeHeight="251751936" behindDoc="0" locked="0" layoutInCell="1" allowOverlap="1" wp14:anchorId="7667CD40" wp14:editId="073A0511">
                <wp:simplePos x="0" y="0"/>
                <wp:positionH relativeFrom="column">
                  <wp:posOffset>4445</wp:posOffset>
                </wp:positionH>
                <wp:positionV relativeFrom="paragraph">
                  <wp:posOffset>452120</wp:posOffset>
                </wp:positionV>
                <wp:extent cx="6115738" cy="8041006"/>
                <wp:effectExtent l="0" t="0" r="18415" b="17145"/>
                <wp:wrapNone/>
                <wp:docPr id="227" name="グループ化 227"/>
                <wp:cNvGraphicFramePr/>
                <a:graphic xmlns:a="http://schemas.openxmlformats.org/drawingml/2006/main">
                  <a:graphicData uri="http://schemas.microsoft.com/office/word/2010/wordprocessingGroup">
                    <wpg:wgp>
                      <wpg:cNvGrpSpPr/>
                      <wpg:grpSpPr>
                        <a:xfrm>
                          <a:off x="0" y="0"/>
                          <a:ext cx="6115738" cy="8041006"/>
                          <a:chOff x="-2" y="0"/>
                          <a:chExt cx="6116403" cy="8041753"/>
                        </a:xfrm>
                      </wpg:grpSpPr>
                      <wpg:grpSp>
                        <wpg:cNvPr id="228" name="グループ化 228"/>
                        <wpg:cNvGrpSpPr/>
                        <wpg:grpSpPr>
                          <a:xfrm>
                            <a:off x="0" y="0"/>
                            <a:ext cx="1584008" cy="1012190"/>
                            <a:chOff x="0" y="0"/>
                            <a:chExt cx="1584008" cy="1012190"/>
                          </a:xfrm>
                        </wpg:grpSpPr>
                        <wps:wsp>
                          <wps:cNvPr id="233" name="ホームベース 233"/>
                          <wps:cNvSpPr/>
                          <wps:spPr>
                            <a:xfrm rot="5400000">
                              <a:off x="269558" y="-269558"/>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テキスト ボックス 2"/>
                          <wps:cNvSpPr txBox="1">
                            <a:spLocks noChangeArrowheads="1"/>
                          </wps:cNvSpPr>
                          <wps:spPr bwMode="auto">
                            <a:xfrm>
                              <a:off x="2858" y="82867"/>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第１期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（平成12年度～）</w:t>
                                </w:r>
                              </w:p>
                            </w:txbxContent>
                          </wps:txbx>
                          <wps:bodyPr rot="0" vert="horz" wrap="square" lIns="18000" tIns="18000" rIns="18000" bIns="18000" anchor="t" anchorCtr="0">
                            <a:spAutoFit/>
                          </wps:bodyPr>
                        </wps:wsp>
                      </wpg:grpSp>
                      <wpg:grpSp>
                        <wpg:cNvPr id="947" name="グループ化 947"/>
                        <wpg:cNvGrpSpPr/>
                        <wpg:grpSpPr>
                          <a:xfrm>
                            <a:off x="-1" y="1114415"/>
                            <a:ext cx="1582561" cy="1012320"/>
                            <a:chOff x="-1" y="-104772"/>
                            <a:chExt cx="1584009" cy="1012190"/>
                          </a:xfrm>
                        </wpg:grpSpPr>
                        <wps:wsp>
                          <wps:cNvPr id="71" name="ホームベース 71"/>
                          <wps:cNvSpPr/>
                          <wps:spPr>
                            <a:xfrm rot="5400000">
                              <a:off x="269557" y="-374330"/>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2"/>
                          <wps:cNvSpPr txBox="1">
                            <a:spLocks noChangeArrowheads="1"/>
                          </wps:cNvSpPr>
                          <wps:spPr bwMode="auto">
                            <a:xfrm>
                              <a:off x="2858" y="-12379"/>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２</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15</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g:grpSp>
                        <wpg:cNvPr id="80" name="グループ化 80"/>
                        <wpg:cNvGrpSpPr/>
                        <wpg:grpSpPr>
                          <a:xfrm>
                            <a:off x="19050" y="2343143"/>
                            <a:ext cx="1582560" cy="1012320"/>
                            <a:chOff x="9534" y="-85721"/>
                            <a:chExt cx="1584008" cy="1012190"/>
                          </a:xfrm>
                        </wpg:grpSpPr>
                        <wps:wsp>
                          <wps:cNvPr id="81" name="ホームベース 81"/>
                          <wps:cNvSpPr/>
                          <wps:spPr>
                            <a:xfrm rot="5400000">
                              <a:off x="279092" y="-355279"/>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12392" y="-2854"/>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３</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18</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g:grpSp>
                        <wpg:cNvPr id="83" name="グループ化 83"/>
                        <wpg:cNvGrpSpPr/>
                        <wpg:grpSpPr>
                          <a:xfrm>
                            <a:off x="19050" y="3552818"/>
                            <a:ext cx="1582560" cy="1012320"/>
                            <a:chOff x="0" y="-85721"/>
                            <a:chExt cx="1584008" cy="1012190"/>
                          </a:xfrm>
                        </wpg:grpSpPr>
                        <wps:wsp>
                          <wps:cNvPr id="90" name="ホームベース 90"/>
                          <wps:cNvSpPr/>
                          <wps:spPr>
                            <a:xfrm rot="5400000">
                              <a:off x="269558" y="-355279"/>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2"/>
                          <wps:cNvSpPr txBox="1">
                            <a:spLocks noChangeArrowheads="1"/>
                          </wps:cNvSpPr>
                          <wps:spPr bwMode="auto">
                            <a:xfrm>
                              <a:off x="2858" y="-2854"/>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４</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21</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g:grpSp>
                        <wpg:cNvPr id="92" name="グループ化 92"/>
                        <wpg:cNvGrpSpPr/>
                        <wpg:grpSpPr>
                          <a:xfrm>
                            <a:off x="9525" y="4743443"/>
                            <a:ext cx="1582560" cy="1012320"/>
                            <a:chOff x="0" y="-85721"/>
                            <a:chExt cx="1584008" cy="1012190"/>
                          </a:xfrm>
                        </wpg:grpSpPr>
                        <wps:wsp>
                          <wps:cNvPr id="93" name="ホームベース 93"/>
                          <wps:cNvSpPr/>
                          <wps:spPr>
                            <a:xfrm rot="5400000">
                              <a:off x="269558" y="-355279"/>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2"/>
                          <wps:cNvSpPr txBox="1">
                            <a:spLocks noChangeArrowheads="1"/>
                          </wps:cNvSpPr>
                          <wps:spPr bwMode="auto">
                            <a:xfrm>
                              <a:off x="2858" y="-2854"/>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５</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24</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g:grpSp>
                        <wpg:cNvPr id="95" name="グループ化 95"/>
                        <wpg:cNvGrpSpPr/>
                        <wpg:grpSpPr>
                          <a:xfrm>
                            <a:off x="19050" y="5915015"/>
                            <a:ext cx="1582560" cy="1012320"/>
                            <a:chOff x="0" y="-114295"/>
                            <a:chExt cx="1584008" cy="1012190"/>
                          </a:xfrm>
                        </wpg:grpSpPr>
                        <wps:wsp>
                          <wps:cNvPr id="96" name="ホームベース 96"/>
                          <wps:cNvSpPr/>
                          <wps:spPr>
                            <a:xfrm rot="5400000">
                              <a:off x="269558" y="-383853"/>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2858" y="-31428"/>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６</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27</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g:grpSp>
                        <wpg:cNvPr id="98" name="グループ化 98"/>
                        <wpg:cNvGrpSpPr/>
                        <wpg:grpSpPr>
                          <a:xfrm>
                            <a:off x="-2" y="7029433"/>
                            <a:ext cx="1582560" cy="1012320"/>
                            <a:chOff x="-19069" y="-190493"/>
                            <a:chExt cx="1584008" cy="1012190"/>
                          </a:xfrm>
                        </wpg:grpSpPr>
                        <wps:wsp>
                          <wps:cNvPr id="99" name="ホームベース 99"/>
                          <wps:cNvSpPr/>
                          <wps:spPr>
                            <a:xfrm rot="5400000">
                              <a:off x="250489" y="-460051"/>
                              <a:ext cx="1012190" cy="1551305"/>
                            </a:xfrm>
                            <a:prstGeom prst="homePlate">
                              <a:avLst>
                                <a:gd name="adj" fmla="val 34667"/>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6211" y="-107625"/>
                              <a:ext cx="1581150" cy="581025"/>
                            </a:xfrm>
                            <a:prstGeom prst="rect">
                              <a:avLst/>
                            </a:prstGeom>
                            <a:noFill/>
                            <a:ln w="9525">
                              <a:noFill/>
                              <a:miter lim="800000"/>
                              <a:headEnd/>
                              <a:tailEnd/>
                            </a:ln>
                          </wps:spPr>
                          <wps:txbx>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７</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30</w:t>
                                </w:r>
                                <w:r w:rsidRPr="006B6FB6">
                                  <w:rPr>
                                    <w:rFonts w:ascii="HGSｺﾞｼｯｸE" w:eastAsia="HGSｺﾞｼｯｸE" w:hAnsi="HGSｺﾞｼｯｸE" w:hint="eastAsia"/>
                                    <w:sz w:val="28"/>
                                    <w:szCs w:val="28"/>
                                  </w:rPr>
                                  <w:t>年度～）</w:t>
                                </w:r>
                              </w:p>
                            </w:txbxContent>
                          </wps:txbx>
                          <wps:bodyPr rot="0" vert="horz" wrap="square" lIns="18000" tIns="18000" rIns="18000" bIns="18000" anchor="t" anchorCtr="0">
                            <a:spAutoFit/>
                          </wps:bodyPr>
                        </wps:wsp>
                      </wpg:grpSp>
                      <wps:wsp>
                        <wps:cNvPr id="101" name="下矢印吹き出し 101"/>
                        <wps:cNvSpPr/>
                        <wps:spPr>
                          <a:xfrm>
                            <a:off x="1981023" y="0"/>
                            <a:ext cx="4133850" cy="1143021"/>
                          </a:xfrm>
                          <a:prstGeom prst="downArrowCallout">
                            <a:avLst>
                              <a:gd name="adj1" fmla="val 52415"/>
                              <a:gd name="adj2" fmla="val 54596"/>
                              <a:gd name="adj3" fmla="val 9003"/>
                              <a:gd name="adj4" fmla="val 84410"/>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平成12年４月　介護保険制度施行</w:t>
                              </w:r>
                            </w:p>
                            <w:p w:rsidR="009D123D" w:rsidRPr="000662B7" w:rsidRDefault="009D123D" w:rsidP="00B01B82">
                              <w:pPr>
                                <w:spacing w:line="240" w:lineRule="exact"/>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○利用者が自らサービスの種類や事業者を選んで利用</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○介護サービスの利用計画（ケアプラン）を作って、福祉・医療のサービスを総合的に利用</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○民間企業、農協、生協など多様な事業者によるサービス提供</w:t>
                              </w:r>
                            </w:p>
                            <w:p w:rsidR="009D123D" w:rsidRPr="00FD3E69" w:rsidRDefault="009D123D" w:rsidP="00B01B82">
                              <w:pPr>
                                <w:spacing w:line="240" w:lineRule="exact"/>
                                <w:ind w:left="180" w:hangingChars="100" w:hanging="180"/>
                                <w:jc w:val="left"/>
                              </w:pPr>
                              <w:r>
                                <w:rPr>
                                  <w:rFonts w:asciiTheme="majorEastAsia" w:eastAsiaTheme="majorEastAsia" w:hAnsiTheme="majorEastAsia" w:hint="eastAsia"/>
                                  <w:sz w:val="18"/>
                                  <w:szCs w:val="18"/>
                                </w:rPr>
                                <w:t>○所得にかかわらず、１割の利用者負担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2" name="下矢印吹き出し 102"/>
                        <wps:cNvSpPr/>
                        <wps:spPr>
                          <a:xfrm>
                            <a:off x="1981200" y="1181098"/>
                            <a:ext cx="4133880" cy="1457573"/>
                          </a:xfrm>
                          <a:prstGeom prst="downArrowCallout">
                            <a:avLst>
                              <a:gd name="adj1" fmla="val 38174"/>
                              <a:gd name="adj2" fmla="val 41938"/>
                              <a:gd name="adj3" fmla="val 9003"/>
                              <a:gd name="adj4" fmla="val 84410"/>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17</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改正（平成18年４月等施行）</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b/>
                                  <w:sz w:val="18"/>
                                  <w:szCs w:val="18"/>
                                  <w:u w:val="single"/>
                                </w:rPr>
                                <w:t>介護予防の重視</w:t>
                              </w:r>
                              <w:r>
                                <w:rPr>
                                  <w:rFonts w:asciiTheme="majorEastAsia" w:eastAsiaTheme="majorEastAsia" w:hAnsiTheme="majorEastAsia" w:hint="eastAsia"/>
                                  <w:sz w:val="18"/>
                                  <w:szCs w:val="18"/>
                                </w:rPr>
                                <w:t>（要支援者への給付を介護予防給付に。介護予防ケアマネジメントは地域包括支援センターが実施。介護予防事業、包括的支援事業などの地域支援事業の実施）</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b/>
                                  <w:sz w:val="18"/>
                                  <w:szCs w:val="18"/>
                                  <w:u w:val="single"/>
                                </w:rPr>
                                <w:t>施設給付の見直し</w:t>
                              </w:r>
                              <w:r>
                                <w:rPr>
                                  <w:rFonts w:asciiTheme="majorEastAsia" w:eastAsiaTheme="majorEastAsia" w:hAnsiTheme="majorEastAsia" w:hint="eastAsia"/>
                                  <w:sz w:val="18"/>
                                  <w:szCs w:val="18"/>
                                </w:rPr>
                                <w:t>（食費・居住費を保険給付の対象外に。所得の低い方への補足給付）（平成17年10月）</w:t>
                              </w:r>
                            </w:p>
                            <w:p w:rsidR="009D123D" w:rsidRPr="00FD3E69" w:rsidRDefault="009D123D" w:rsidP="00B01B82">
                              <w:pPr>
                                <w:spacing w:line="240" w:lineRule="exact"/>
                                <w:ind w:left="180" w:hangingChars="100" w:hanging="180"/>
                                <w:jc w:val="left"/>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地域密着型サービスの創設、介護サービス情報の公表、負担能力をきめ細かく反映した第１号保険料の設定　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3" name="下矢印吹き出し 103"/>
                        <wps:cNvSpPr/>
                        <wps:spPr>
                          <a:xfrm>
                            <a:off x="1982521" y="2666989"/>
                            <a:ext cx="4133880" cy="743279"/>
                          </a:xfrm>
                          <a:prstGeom prst="downArrowCallout">
                            <a:avLst>
                              <a:gd name="adj1" fmla="val 79305"/>
                              <a:gd name="adj2" fmla="val 85497"/>
                              <a:gd name="adj3" fmla="val 15582"/>
                              <a:gd name="adj4" fmla="val 71387"/>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20</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改正（平成21年５月施行）</w:t>
                              </w:r>
                            </w:p>
                            <w:p w:rsidR="009D123D" w:rsidRPr="0007199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sz w:val="18"/>
                                  <w:szCs w:val="18"/>
                                </w:rPr>
                                <w:t>介護</w:t>
                              </w:r>
                              <w:r>
                                <w:rPr>
                                  <w:rFonts w:asciiTheme="majorEastAsia" w:eastAsiaTheme="majorEastAsia" w:hAnsiTheme="majorEastAsia" w:hint="eastAsia"/>
                                  <w:sz w:val="18"/>
                                  <w:szCs w:val="18"/>
                                </w:rPr>
                                <w:t>サービス事業者の法令遵守等の業務管理体制の整備。休止・廃止の事前届出制。休止・廃止時のサービス確保の義務化　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4" name="下矢印吹き出し 104"/>
                        <wps:cNvSpPr/>
                        <wps:spPr>
                          <a:xfrm>
                            <a:off x="1980993" y="3467088"/>
                            <a:ext cx="4133880" cy="1495899"/>
                          </a:xfrm>
                          <a:prstGeom prst="downArrowCallout">
                            <a:avLst>
                              <a:gd name="adj1" fmla="val 38174"/>
                              <a:gd name="adj2" fmla="val 41938"/>
                              <a:gd name="adj3" fmla="val 9003"/>
                              <a:gd name="adj4" fmla="val 84410"/>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23</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改正（平成24年４月等施行）</w:t>
                              </w:r>
                            </w:p>
                            <w:p w:rsidR="009D123D" w:rsidRPr="0007199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b/>
                                  <w:sz w:val="18"/>
                                  <w:szCs w:val="18"/>
                                  <w:u w:val="single"/>
                                </w:rPr>
                                <w:t>地域包括ケアの推進</w:t>
                              </w:r>
                              <w:r w:rsidRPr="00071997">
                                <w:rPr>
                                  <w:rFonts w:asciiTheme="majorEastAsia" w:eastAsiaTheme="majorEastAsia" w:hAnsiTheme="majorEastAsia" w:hint="eastAsia"/>
                                  <w:sz w:val="18"/>
                                  <w:szCs w:val="18"/>
                                </w:rPr>
                                <w:t>。24時間</w:t>
                              </w:r>
                              <w:r>
                                <w:rPr>
                                  <w:rFonts w:asciiTheme="majorEastAsia" w:eastAsiaTheme="majorEastAsia" w:hAnsiTheme="majorEastAsia" w:hint="eastAsia"/>
                                  <w:sz w:val="18"/>
                                  <w:szCs w:val="18"/>
                                </w:rPr>
                                <w:t>対応の定期巡回・随時対応サービスや複合型サービスの創設。介護予防・日常生活支援総合事業の創設。介護療養病床の廃止期限の猶予</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介護職員によるたんの吸引等。有料老人ホーム等における前払い金の返還に関する利用者保護</w:t>
                              </w:r>
                            </w:p>
                            <w:p w:rsidR="009D123D" w:rsidRPr="00FD3E69" w:rsidRDefault="009D123D" w:rsidP="00B01B82">
                              <w:pPr>
                                <w:spacing w:line="240" w:lineRule="exact"/>
                                <w:ind w:left="180" w:hangingChars="100" w:hanging="180"/>
                                <w:jc w:val="left"/>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介護保険事業計画と医療サービス、住まいに関する計画との調和。地域密着型サービスの公募・選考による指定を可能に　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5" name="下矢印吹き出し 105"/>
                        <wps:cNvSpPr/>
                        <wps:spPr>
                          <a:xfrm>
                            <a:off x="1981200" y="5000608"/>
                            <a:ext cx="4133880" cy="1362684"/>
                          </a:xfrm>
                          <a:prstGeom prst="downArrowCallout">
                            <a:avLst>
                              <a:gd name="adj1" fmla="val 40895"/>
                              <a:gd name="adj2" fmla="val 46020"/>
                              <a:gd name="adj3" fmla="val 9003"/>
                              <a:gd name="adj4" fmla="val 84410"/>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26</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改正（平成27年４月等施行）</w:t>
                              </w:r>
                            </w:p>
                            <w:p w:rsidR="009D123D" w:rsidRPr="00EE259F"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EE259F">
                                <w:rPr>
                                  <w:rFonts w:asciiTheme="majorEastAsia" w:eastAsiaTheme="majorEastAsia" w:hAnsiTheme="majorEastAsia" w:hint="eastAsia"/>
                                  <w:sz w:val="18"/>
                                  <w:szCs w:val="18"/>
                                </w:rPr>
                                <w:t>地域包括ケアシステム</w:t>
                              </w:r>
                              <w:r>
                                <w:rPr>
                                  <w:rFonts w:asciiTheme="majorEastAsia" w:eastAsiaTheme="majorEastAsia" w:hAnsiTheme="majorEastAsia" w:hint="eastAsia"/>
                                  <w:sz w:val="18"/>
                                  <w:szCs w:val="18"/>
                                </w:rPr>
                                <w:t>の構築に向けた</w:t>
                              </w:r>
                              <w:r w:rsidRPr="00EE259F">
                                <w:rPr>
                                  <w:rFonts w:asciiTheme="majorEastAsia" w:eastAsiaTheme="majorEastAsia" w:hAnsiTheme="majorEastAsia" w:hint="eastAsia"/>
                                  <w:b/>
                                  <w:sz w:val="18"/>
                                  <w:szCs w:val="18"/>
                                  <w:u w:val="single"/>
                                </w:rPr>
                                <w:t>地域支援事業の充実</w:t>
                              </w:r>
                              <w:r>
                                <w:rPr>
                                  <w:rFonts w:asciiTheme="majorEastAsia" w:eastAsiaTheme="majorEastAsia" w:hAnsiTheme="majorEastAsia" w:hint="eastAsia"/>
                                  <w:sz w:val="18"/>
                                  <w:szCs w:val="18"/>
                                </w:rPr>
                                <w:t>（在宅医療・介護連携、認知症施策の推進等）</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全国一律の予防給付（訪問介護・通所介護）を市町村が取り組む</w:t>
                              </w:r>
                              <w:r w:rsidRPr="00EE259F">
                                <w:rPr>
                                  <w:rFonts w:asciiTheme="majorEastAsia" w:eastAsiaTheme="majorEastAsia" w:hAnsiTheme="majorEastAsia" w:hint="eastAsia"/>
                                  <w:b/>
                                  <w:sz w:val="18"/>
                                  <w:szCs w:val="18"/>
                                  <w:u w:val="single"/>
                                </w:rPr>
                                <w:t>地域支援事業に移行し多様化</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低所得の第１号被保険者の保険料の軽減割合を拡大</w:t>
                              </w:r>
                            </w:p>
                            <w:p w:rsidR="009D123D" w:rsidRPr="00EE259F" w:rsidRDefault="009D123D" w:rsidP="00B01B82">
                              <w:pPr>
                                <w:spacing w:line="240" w:lineRule="exact"/>
                                <w:ind w:left="180" w:hangingChars="100" w:hanging="180"/>
                                <w:jc w:val="left"/>
                              </w:pPr>
                              <w:r>
                                <w:rPr>
                                  <w:rFonts w:asciiTheme="majorEastAsia" w:eastAsiaTheme="majorEastAsia" w:hAnsiTheme="majorEastAsia" w:hint="eastAsia"/>
                                  <w:sz w:val="18"/>
                                  <w:szCs w:val="18"/>
                                </w:rPr>
                                <w:t>○一定以上の所得のある利用者の自己負担を引き上げ（平成27年８月）など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6" name="正方形/長方形 106"/>
                        <wps:cNvSpPr/>
                        <wps:spPr>
                          <a:xfrm>
                            <a:off x="1981200" y="6419834"/>
                            <a:ext cx="4133880" cy="1124669"/>
                          </a:xfrm>
                          <a:prstGeom prst="rect">
                            <a:avLst/>
                          </a:prstGeom>
                          <a:solidFill>
                            <a:sysClr val="window" lastClr="FFFFFF"/>
                          </a:solidFill>
                          <a:ln w="12700" cap="flat" cmpd="sng" algn="ctr">
                            <a:solidFill>
                              <a:sysClr val="windowText" lastClr="000000"/>
                            </a:solidFill>
                            <a:prstDash val="solid"/>
                          </a:ln>
                          <a:effectLst/>
                        </wps:spPr>
                        <wps:txbx>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29</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改正（平成30年４月等施行）</w:t>
                              </w:r>
                            </w:p>
                            <w:p w:rsidR="009D123D" w:rsidRPr="00EE259F"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2872F1">
                                <w:rPr>
                                  <w:rFonts w:asciiTheme="majorEastAsia" w:eastAsiaTheme="majorEastAsia" w:hAnsiTheme="majorEastAsia" w:hint="eastAsia"/>
                                  <w:b/>
                                  <w:sz w:val="18"/>
                                  <w:szCs w:val="18"/>
                                  <w:u w:val="single"/>
                                </w:rPr>
                                <w:t>地域包括ケアシステムの深化・推進に向けた保険者機能の強化</w:t>
                              </w:r>
                              <w:r>
                                <w:rPr>
                                  <w:rFonts w:asciiTheme="majorEastAsia" w:eastAsiaTheme="majorEastAsia" w:hAnsiTheme="majorEastAsia" w:hint="eastAsia"/>
                                  <w:sz w:val="18"/>
                                  <w:szCs w:val="18"/>
                                </w:rPr>
                                <w:t>（自立支援・重度化防止等の取組内容と目標の記載、財政的インセンティブの付与等）</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新たな介護保険施設（介護医療院）の創設</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地域共生社会の実現に向けた共生型サービスの創設</w:t>
                              </w:r>
                            </w:p>
                            <w:p w:rsidR="009D123D" w:rsidRPr="00573161" w:rsidRDefault="009D123D" w:rsidP="00B01B82">
                              <w:pPr>
                                <w:spacing w:line="240" w:lineRule="exact"/>
                                <w:ind w:left="180" w:hangingChars="100" w:hanging="180"/>
                                <w:jc w:val="left"/>
                              </w:pPr>
                              <w:r>
                                <w:rPr>
                                  <w:rFonts w:asciiTheme="majorEastAsia" w:eastAsiaTheme="majorEastAsia" w:hAnsiTheme="majorEastAsia" w:hint="eastAsia"/>
                                  <w:sz w:val="18"/>
                                  <w:szCs w:val="18"/>
                                </w:rPr>
                                <w:t>○現役世代並みの所得のある方の利用者負担割合の見直し（平成30年８月）など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 name="カギ線コネクタ 107"/>
                        <wps:cNvCnPr/>
                        <wps:spPr>
                          <a:xfrm rot="10800000" flipV="1">
                            <a:off x="1371650" y="1647807"/>
                            <a:ext cx="610870" cy="393086"/>
                          </a:xfrm>
                          <a:prstGeom prst="bentConnector3">
                            <a:avLst>
                              <a:gd name="adj1" fmla="val 32848"/>
                            </a:avLst>
                          </a:prstGeom>
                          <a:noFill/>
                          <a:ln w="38100" cap="flat" cmpd="sng" algn="ctr">
                            <a:solidFill>
                              <a:sysClr val="windowText" lastClr="000000"/>
                            </a:solidFill>
                            <a:prstDash val="solid"/>
                            <a:tailEnd type="arrow"/>
                          </a:ln>
                          <a:effectLst/>
                        </wps:spPr>
                        <wps:bodyPr/>
                      </wps:wsp>
                      <wps:wsp>
                        <wps:cNvPr id="108" name="カギ線コネクタ 108"/>
                        <wps:cNvCnPr/>
                        <wps:spPr>
                          <a:xfrm rot="10800000" flipV="1">
                            <a:off x="1370122" y="2933686"/>
                            <a:ext cx="610871" cy="354986"/>
                          </a:xfrm>
                          <a:prstGeom prst="bentConnector3">
                            <a:avLst>
                              <a:gd name="adj1" fmla="val 32848"/>
                            </a:avLst>
                          </a:prstGeom>
                          <a:noFill/>
                          <a:ln w="38100" cap="flat" cmpd="sng" algn="ctr">
                            <a:solidFill>
                              <a:sysClr val="windowText" lastClr="000000"/>
                            </a:solidFill>
                            <a:prstDash val="solid"/>
                            <a:tailEnd type="arrow"/>
                          </a:ln>
                          <a:effectLst/>
                        </wps:spPr>
                        <wps:bodyPr/>
                      </wps:wsp>
                      <wps:wsp>
                        <wps:cNvPr id="109" name="カギ線コネクタ 109"/>
                        <wps:cNvCnPr/>
                        <wps:spPr>
                          <a:xfrm rot="10800000" flipV="1">
                            <a:off x="1371600" y="4105261"/>
                            <a:ext cx="610920" cy="395280"/>
                          </a:xfrm>
                          <a:prstGeom prst="bentConnector3">
                            <a:avLst>
                              <a:gd name="adj1" fmla="val 32848"/>
                            </a:avLst>
                          </a:prstGeom>
                          <a:noFill/>
                          <a:ln w="38100" cap="flat" cmpd="sng" algn="ctr">
                            <a:solidFill>
                              <a:sysClr val="windowText" lastClr="000000"/>
                            </a:solidFill>
                            <a:prstDash val="solid"/>
                            <a:tailEnd type="arrow"/>
                          </a:ln>
                          <a:effectLst/>
                        </wps:spPr>
                        <wps:bodyPr/>
                      </wps:wsp>
                      <wps:wsp>
                        <wps:cNvPr id="110" name="カギ線コネクタ 110"/>
                        <wps:cNvCnPr/>
                        <wps:spPr>
                          <a:xfrm rot="10800000" flipV="1">
                            <a:off x="1370122" y="5600686"/>
                            <a:ext cx="610871" cy="97811"/>
                          </a:xfrm>
                          <a:prstGeom prst="bentConnector3">
                            <a:avLst>
                              <a:gd name="adj1" fmla="val 32848"/>
                            </a:avLst>
                          </a:prstGeom>
                          <a:noFill/>
                          <a:ln w="38100" cap="flat" cmpd="sng" algn="ctr">
                            <a:solidFill>
                              <a:sysClr val="windowText" lastClr="000000"/>
                            </a:solidFill>
                            <a:prstDash val="solid"/>
                            <a:tailEnd type="arrow"/>
                          </a:ln>
                          <a:effectLst/>
                        </wps:spPr>
                        <wps:bodyPr/>
                      </wps:wsp>
                      <wps:wsp>
                        <wps:cNvPr id="111" name="カギ線コネクタ 111"/>
                        <wps:cNvCnPr/>
                        <wps:spPr>
                          <a:xfrm rot="10800000">
                            <a:off x="1371649" y="6877035"/>
                            <a:ext cx="610871" cy="121264"/>
                          </a:xfrm>
                          <a:prstGeom prst="bentConnector3">
                            <a:avLst>
                              <a:gd name="adj1" fmla="val 50000"/>
                            </a:avLst>
                          </a:prstGeom>
                          <a:noFill/>
                          <a:ln w="381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667CD40" id="グループ化 227" o:spid="_x0000_s1026" style="position:absolute;margin-left:.35pt;margin-top:35.6pt;width:481.55pt;height:633.15pt;z-index:251751936;mso-width-relative:margin;mso-height-relative:margin" coordorigin="" coordsize="61164,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">
                <v:group id="グループ化 228" o:spid="_x0000_s1027" style="position:absolute;width:15840;height:10121"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33" o:spid="_x0000_s1028" type="#_x0000_t15" style="position:absolute;left:2696;top:-2696;width:10121;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hxMQA&#10;AADcAAAADwAAAGRycy9kb3ducmV2LnhtbESPQWsCMRSE74L/ITzBm2ZVaMvWKCqIUvCg9eLtsXnd&#10;Xbp5WZOsxv76Rij0OMzMN8x8GU0jbuR8bVnBZJyBIC6srrlUcP7cjt5A+ICssbFMCh7kYbno9+aY&#10;a3vnI91OoRQJwj5HBVUIbS6lLyoy6Me2JU7el3UGQ5KulNrhPcFNI6dZ9iIN1pwWKmxpU1HxfeqM&#10;gkP8KIvLNZy7yLvmp1u/XtzRKTUcxNU7iEAx/If/2nutYDqbwfN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IcTEAAAA3AAAAA8AAAAAAAAAAAAAAAAAmAIAAGRycy9k&#10;b3ducmV2LnhtbFBLBQYAAAAABAAEAPUAAACJAwAAAAA=&#10;" adj="14112" fillcolor="#d9d9d9" strokecolor="windowText" strokeweight="2pt"/>
                  <v:shapetype id="_x0000_t202" coordsize="21600,21600" o:spt="202" path="m,l,21600r21600,l21600,xe">
                    <v:stroke joinstyle="miter"/>
                    <v:path gradientshapeok="t" o:connecttype="rect"/>
                  </v:shapetype>
                  <v:shape id="_x0000_s1029" type="#_x0000_t202" style="position:absolute;left:28;top:828;width:1581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sDL4A&#10;AADcAAAADwAAAGRycy9kb3ducmV2LnhtbERPzQ7BQBC+S7zDZiRubJEIZYkQIg6k5QEm3dE2urNN&#10;d1Fvbw8Sxy/f/3Ldmkq8qHGlZQWjYQSCOLO65FzB7bofzEA4j6yxskwKPuRgvep2lhhr++aEXqnP&#10;RQhhF6OCwvs6ltJlBRl0Q1sTB+5uG4M+wCaXusF3CDeVHEfRVBosOTQUWNO2oOyRPo2C8+5w0ulx&#10;fP4k0+3l6Xmzv5a5Uv1eu1mA8NT6v/jnPmoF80lYG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pbAy+AAAA3AAAAA8AAAAAAAAAAAAAAAAAmAIAAGRycy9kb3ducmV2&#10;LnhtbFBLBQYAAAAABAAEAPUAAACDAw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第１期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（平成12年度～）</w:t>
                          </w:r>
                        </w:p>
                      </w:txbxContent>
                    </v:textbox>
                  </v:shape>
                </v:group>
                <v:group id="グループ化 947" o:spid="_x0000_s1030" style="position:absolute;top:11144;width:15825;height:10123" coordorigin=",-1047"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ホームベース 71" o:spid="_x0000_s1031" type="#_x0000_t15" style="position:absolute;left:2696;top:-3743;width:10121;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IG8QA&#10;AADbAAAADwAAAGRycy9kb3ducmV2LnhtbESPT2sCMRTE74LfITzBm2btQcvWKLVQKoIH/1y8PTav&#10;u0s3L2uS1einN4LQ4zAzv2Hmy2gacSHna8sKJuMMBHFhdc2lguPhe/QOwgdkjY1lUnAjD8tFvzfH&#10;XNsr7+iyD6VIEPY5KqhCaHMpfVGRQT+2LXHyfq0zGJJ0pdQOrwluGvmWZVNpsOa0UGFLXxUVf/vO&#10;KNjGTVmczuHYRf5p7t1qdnI7p9RwED8/QASK4T/8aq+1gtkEnl/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CBvEAAAA2wAAAA8AAAAAAAAAAAAAAAAAmAIAAGRycy9k&#10;b3ducmV2LnhtbFBLBQYAAAAABAAEAPUAAACJAwAAAAA=&#10;" adj="14112" fillcolor="#d9d9d9" strokecolor="windowText" strokeweight="2pt"/>
                  <v:shape id="_x0000_s1032" type="#_x0000_t202" style="position:absolute;left:28;top:-123;width:15812;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MQ8AA&#10;AADbAAAADwAAAGRycy9kb3ducmV2LnhtbESPzQrCMBCE74LvEFbwpqke/KlGEUURD4rVB1iatS02&#10;m9JErW9vBMHjMDPfMPNlY0rxpNoVlhUM+hEI4tTqgjMF18u2NwHhPLLG0jIpeJOD5aLdmmOs7YvP&#10;9Ex8JgKEXYwKcu+rWEqX5mTQ9W1FHLybrQ36IOtM6hpfAW5KOYyikTRYcFjIsaJ1Tuk9eRgFx83u&#10;oJP98Pg+j9anh+fV9lJkSnU7zWoGwlPj/+Ffe68VjKfw/RJ+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2MQ8AAAADbAAAADwAAAAAAAAAAAAAAAACYAgAAZHJzL2Rvd25y&#10;ZXYueG1sUEsFBgAAAAAEAAQA9QAAAIUDA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２</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15</w:t>
                          </w:r>
                          <w:r w:rsidRPr="006B6FB6">
                            <w:rPr>
                              <w:rFonts w:ascii="HGSｺﾞｼｯｸE" w:eastAsia="HGSｺﾞｼｯｸE" w:hAnsi="HGSｺﾞｼｯｸE" w:hint="eastAsia"/>
                              <w:sz w:val="28"/>
                              <w:szCs w:val="28"/>
                            </w:rPr>
                            <w:t>年度～）</w:t>
                          </w:r>
                        </w:p>
                      </w:txbxContent>
                    </v:textbox>
                  </v:shape>
                </v:group>
                <v:group id="グループ化 80" o:spid="_x0000_s1033" style="position:absolute;left:190;top:23431;width:15826;height:10123" coordorigin="95,-857"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ホームベース 81" o:spid="_x0000_s1034" type="#_x0000_t15" style="position:absolute;left:2791;top:-3553;width:10121;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4PMQA&#10;AADbAAAADwAAAGRycy9kb3ducmV2LnhtbESPT2sCMRTE74LfITzBm2btQWVrlFooFcGDfy7eHpvX&#10;3aWblzXJavTTG6HQ4zAzv2EWq2gacSXna8sKJuMMBHFhdc2lgtPxazQH4QOyxsYyKbiTh9Wy31tg&#10;ru2N93Q9hFIkCPscFVQhtLmUvqjIoB/bljh5P9YZDEm6UmqHtwQ3jXzLsqk0WHNaqLClz4qK30Nn&#10;FOzitizOl3DqIn83j249O7u9U2o4iB/vIALF8B/+a2+0gvkEXl/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eDzEAAAA2wAAAA8AAAAAAAAAAAAAAAAAmAIAAGRycy9k&#10;b3ducmV2LnhtbFBLBQYAAAAABAAEAPUAAACJAwAAAAA=&#10;" adj="14112" fillcolor="#d9d9d9" strokecolor="windowText" strokeweight="2pt"/>
                  <v:shape id="_x0000_s1035" type="#_x0000_t202" style="position:absolute;left:123;top:-28;width:15812;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uFb8A&#10;AADbAAAADwAAAGRycy9kb3ducmV2LnhtbESPwQrCMBBE74L/EFbwpqk9iFSjiKKIB8XWD1iatS02&#10;m9JErX9vBMHjMDNvmMWqM7V4Uusqywom4wgEcW51xYWCa7YbzUA4j6yxtkwK3uRgtez3Fpho++IL&#10;PVNfiABhl6CC0vsmkdLlJRl0Y9sQB+9mW4M+yLaQusVXgJtaxlE0lQYrDgslNrQpKb+nD6PgtN0f&#10;dXqIT+/LdHN+eF7vsqpQajjo1nMQnjr/D//aB61gFs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G4VvwAAANsAAAAPAAAAAAAAAAAAAAAAAJgCAABkcnMvZG93bnJl&#10;di54bWxQSwUGAAAAAAQABAD1AAAAhAM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３</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18</w:t>
                          </w:r>
                          <w:r w:rsidRPr="006B6FB6">
                            <w:rPr>
                              <w:rFonts w:ascii="HGSｺﾞｼｯｸE" w:eastAsia="HGSｺﾞｼｯｸE" w:hAnsi="HGSｺﾞｼｯｸE" w:hint="eastAsia"/>
                              <w:sz w:val="28"/>
                              <w:szCs w:val="28"/>
                            </w:rPr>
                            <w:t>年度～）</w:t>
                          </w:r>
                        </w:p>
                      </w:txbxContent>
                    </v:textbox>
                  </v:shape>
                </v:group>
                <v:group id="グループ化 83" o:spid="_x0000_s1036" style="position:absolute;left:190;top:35528;width:15826;height:10123" coordorigin=",-857"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ホームベース 90" o:spid="_x0000_s1037" type="#_x0000_t15" style="position:absolute;left:2696;top:-3553;width:10121;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esEA&#10;AADbAAAADwAAAGRycy9kb3ducmV2LnhtbERPu27CMBTdK/EP1kViKw4doAQMgkqIqhIDj4XtKr4k&#10;EfF1sB1w+/V4QOp4dN7zZTSNuJPztWUFo2EGgriwuuZSwem4ef8E4QOyxsYyKfglD8tF722OubYP&#10;3tP9EEqRQtjnqKAKoc2l9EVFBv3QtsSJu1hnMCToSqkdPlK4aeRHlo2lwZpTQ4UtfVVUXA+dUbCL&#10;P2VxvoVTF3nb/HXrydntnVKDflzNQASK4V/8cn9rBdO0Pn1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ZS3rBAAAA2wAAAA8AAAAAAAAAAAAAAAAAmAIAAGRycy9kb3du&#10;cmV2LnhtbFBLBQYAAAAABAAEAPUAAACGAwAAAAA=&#10;" adj="14112" fillcolor="#d9d9d9" strokecolor="windowText" strokeweight="2pt"/>
                  <v:shape id="_x0000_s1038" type="#_x0000_t202" style="position:absolute;left:28;top:-28;width:15812;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v78A&#10;AADbAAAADwAAAGRycy9kb3ducmV2LnhtbESPwQrCMBBE74L/EFbwpqkeRKtRRFHEg2LrByzN2hab&#10;TWmi1r83guBxmJk3zGLVmko8qXGlZQWjYQSCOLO65FzBNd0NpiCcR9ZYWSYFb3KwWnY7C4y1ffGF&#10;nonPRYCwi1FB4X0dS+myggy6oa2Jg3ezjUEfZJNL3eArwE0lx1E0kQZLDgsF1rQpKLsnD6PgtN0f&#10;dXIYn96Xyeb88LzepWWuVL/XrucgPLX+H/61D1rBbAT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92a/vwAAANsAAAAPAAAAAAAAAAAAAAAAAJgCAABkcnMvZG93bnJl&#10;di54bWxQSwUGAAAAAAQABAD1AAAAhAM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４</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21</w:t>
                          </w:r>
                          <w:r w:rsidRPr="006B6FB6">
                            <w:rPr>
                              <w:rFonts w:ascii="HGSｺﾞｼｯｸE" w:eastAsia="HGSｺﾞｼｯｸE" w:hAnsi="HGSｺﾞｼｯｸE" w:hint="eastAsia"/>
                              <w:sz w:val="28"/>
                              <w:szCs w:val="28"/>
                            </w:rPr>
                            <w:t>年度～）</w:t>
                          </w:r>
                        </w:p>
                      </w:txbxContent>
                    </v:textbox>
                  </v:shape>
                </v:group>
                <v:group id="グループ化 92" o:spid="_x0000_s1039" style="position:absolute;left:95;top:47434;width:15825;height:10123" coordorigin=",-857"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ホームベース 93" o:spid="_x0000_s1040" type="#_x0000_t15" style="position:absolute;left:2696;top:-3553;width:10121;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VDcQA&#10;AADbAAAADwAAAGRycy9kb3ducmV2LnhtbESPT2sCMRTE7wW/Q3hCbzWrQqurUawglUIP/rl4e2ye&#10;u4ubl22S1dhP3xQKHoeZ+Q0zX0bTiCs5X1tWMBxkIIgLq2suFRwPm5cJCB+QNTaWScGdPCwXvac5&#10;5treeEfXfShFgrDPUUEVQptL6YuKDPqBbYmTd7bOYEjSlVI7vCW4aeQoy16lwZrTQoUtrSsqLvvO&#10;KPiKn2Vx+g7HLvJH89O9v53czin13I+rGYhAMTzC/+2tVjAd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1Q3EAAAA2wAAAA8AAAAAAAAAAAAAAAAAmAIAAGRycy9k&#10;b3ducmV2LnhtbFBLBQYAAAAABAAEAPUAAACJAwAAAAA=&#10;" adj="14112" fillcolor="#d9d9d9" strokecolor="windowText" strokeweight="2pt"/>
                  <v:shape id="_x0000_s1041" type="#_x0000_t202" style="position:absolute;left:28;top:-28;width:15812;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FJ78A&#10;AADbAAAADwAAAGRycy9kb3ducmV2LnhtbESPwQrCMBBE74L/EFbwpqkiotUooijiQbH6AUuztsVm&#10;U5qo9e+NIHgcZuYNM182phRPql1hWcGgH4EgTq0uOFNwvWx7ExDOI2ssLZOCNzlYLtqtOcbavvhM&#10;z8RnIkDYxagg976KpXRpTgZd31bEwbvZ2qAPss6krvEV4KaUwygaS4MFh4UcK1rnlN6Th1Fw3OwO&#10;OtkPj+/zeH16eF5tL0WmVLfTrGYgPDX+H/6191rBdAT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gMUnvwAAANsAAAAPAAAAAAAAAAAAAAAAAJgCAABkcnMvZG93bnJl&#10;di54bWxQSwUGAAAAAAQABAD1AAAAhAM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５</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24</w:t>
                          </w:r>
                          <w:r w:rsidRPr="006B6FB6">
                            <w:rPr>
                              <w:rFonts w:ascii="HGSｺﾞｼｯｸE" w:eastAsia="HGSｺﾞｼｯｸE" w:hAnsi="HGSｺﾞｼｯｸE" w:hint="eastAsia"/>
                              <w:sz w:val="28"/>
                              <w:szCs w:val="28"/>
                            </w:rPr>
                            <w:t>年度～）</w:t>
                          </w:r>
                        </w:p>
                      </w:txbxContent>
                    </v:textbox>
                  </v:shape>
                </v:group>
                <v:group id="グループ化 95" o:spid="_x0000_s1042" style="position:absolute;left:190;top:59150;width:15826;height:10123" coordorigin=",-1142"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ホームベース 96" o:spid="_x0000_s1043" type="#_x0000_t15" style="position:absolute;left:2697;top:-3839;width:10120;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2lcUA&#10;AADbAAAADwAAAGRycy9kb3ducmV2LnhtbESPzWrDMBCE74W+g9hAbo2cHNLEjWzaQEgp9JCfS26L&#10;tbVNrZUjyYnap68KgRyHmfmGWZXRdOJCzreWFUwnGQjiyuqWawXHw+ZpAcIHZI2dZVLwQx7K4vFh&#10;hbm2V97RZR9qkSDsc1TQhNDnUvqqIYN+Ynvi5H1ZZzAk6WqpHV4T3HRylmVzabDltNBgT+uGqu/9&#10;YBR8xo+6Op3DcYi87X6Ht+eT2zmlxqP4+gIiUAz38K39rhUs5/D/Jf0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HaVxQAAANsAAAAPAAAAAAAAAAAAAAAAAJgCAABkcnMv&#10;ZG93bnJldi54bWxQSwUGAAAAAAQABAD1AAAAigMAAAAA&#10;" adj="14112" fillcolor="#d9d9d9" strokecolor="windowText" strokeweight="2pt"/>
                  <v:shape id="_x0000_s1044" type="#_x0000_t202" style="position:absolute;left:28;top:-314;width:15812;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bUMAA&#10;AADbAAAADwAAAGRycy9kb3ducmV2LnhtbESPzQrCMBCE74LvEFbwpqke/KlGEUURD4rVB1iatS02&#10;m9JErW9vBMHjMDPfMPNlY0rxpNoVlhUM+hEI4tTqgjMF18u2NwHhPLLG0jIpeJOD5aLdmmOs7YvP&#10;9Ex8JgKEXYwKcu+rWEqX5mTQ9W1FHLybrQ36IOtM6hpfAW5KOYyikTRYcFjIsaJ1Tuk9eRgFx83u&#10;oJP98Pg+j9anh+fV9lJkSnU7zWoGwlPj/+Ffe68VTMfw/RJ+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JbUMAAAADbAAAADwAAAAAAAAAAAAAAAACYAgAAZHJzL2Rvd25y&#10;ZXYueG1sUEsFBgAAAAAEAAQA9QAAAIUDA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６</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27</w:t>
                          </w:r>
                          <w:r w:rsidRPr="006B6FB6">
                            <w:rPr>
                              <w:rFonts w:ascii="HGSｺﾞｼｯｸE" w:eastAsia="HGSｺﾞｼｯｸE" w:hAnsi="HGSｺﾞｼｯｸE" w:hint="eastAsia"/>
                              <w:sz w:val="28"/>
                              <w:szCs w:val="28"/>
                            </w:rPr>
                            <w:t>年度～）</w:t>
                          </w:r>
                        </w:p>
                      </w:txbxContent>
                    </v:textbox>
                  </v:shape>
                </v:group>
                <v:group id="グループ化 98" o:spid="_x0000_s1045" style="position:absolute;top:70294;width:15825;height:10123" coordorigin="-190,-1904" coordsize="15840,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ホームベース 99" o:spid="_x0000_s1046" type="#_x0000_t15" style="position:absolute;left:2506;top:-4600;width:10120;height:155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i58UA&#10;AADbAAAADwAAAGRycy9kb3ducmV2LnhtbESPQWsCMRSE74X+h/AKvdWsHlrdblasIIrQg9aLt8fm&#10;dXfp5mWbZDX665uC4HGYmW+YYh5NJ07kfGtZwXiUgSCurG65VnD4Wr1MQfiArLGzTAou5GFePj4U&#10;mGt75h2d9qEWCcI+RwVNCH0upa8aMuhHtidO3rd1BkOSrpba4TnBTScnWfYqDbacFhrsadlQ9bMf&#10;jILPuK2r4284DJHX3XX4eDu6nVPq+Sku3kEEiuEevrU3WsFsBv9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LnxQAAANsAAAAPAAAAAAAAAAAAAAAAAJgCAABkcnMv&#10;ZG93bnJldi54bWxQSwUGAAAAAAQABAD1AAAAigMAAAAA&#10;" adj="14112" fillcolor="#d9d9d9" strokecolor="windowText" strokeweight="2pt"/>
                  <v:shape id="_x0000_s1047" type="#_x0000_t202" style="position:absolute;left:-162;top:-1076;width:1581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zhMQA&#10;AADcAAAADwAAAGRycy9kb3ducmV2LnhtbESPQYvCQAyF78L+hyELe9OpHmSpjqUoLrIHF1t/QOjE&#10;ttjJlM6o9d9vDoK3hPfy3pd1NrpO3WkIrWcD81kCirjytuXawLncT79BhYhssfNMBp4UINt8TNaY&#10;Wv/gE92LWCsJ4ZCigSbGPtU6VA05DDPfE4t28YPDKOtQazvgQ8JdpxdJstQOW5aGBnvaNlRdi5sz&#10;cNz9/NrisDg+T8vt3y1yvi/b2pivzzFfgYo0xrf5dX2wgp8I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84TEAAAA3AAAAA8AAAAAAAAAAAAAAAAAmAIAAGRycy9k&#10;b3ducmV2LnhtbFBLBQYAAAAABAAEAPUAAACJAwAAAAA=&#10;" filled="f" stroked="f">
                    <v:textbox style="mso-fit-shape-to-text:t" inset=".5mm,.5mm,.5mm,.5mm">
                      <w:txbxContent>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第</w:t>
                          </w:r>
                          <w:r>
                            <w:rPr>
                              <w:rFonts w:ascii="HGSｺﾞｼｯｸE" w:eastAsia="HGSｺﾞｼｯｸE" w:hAnsi="HGSｺﾞｼｯｸE" w:hint="eastAsia"/>
                              <w:sz w:val="28"/>
                              <w:szCs w:val="28"/>
                            </w:rPr>
                            <w:t>７</w:t>
                          </w:r>
                          <w:r w:rsidRPr="006B6FB6">
                            <w:rPr>
                              <w:rFonts w:ascii="HGSｺﾞｼｯｸE" w:eastAsia="HGSｺﾞｼｯｸE" w:hAnsi="HGSｺﾞｼｯｸE" w:hint="eastAsia"/>
                              <w:sz w:val="28"/>
                              <w:szCs w:val="28"/>
                            </w:rPr>
                            <w:t>期</w:t>
                          </w:r>
                        </w:p>
                        <w:p w:rsidR="009D123D" w:rsidRPr="006B6FB6" w:rsidRDefault="009D123D" w:rsidP="00B01B82">
                          <w:pPr>
                            <w:spacing w:line="420" w:lineRule="exact"/>
                            <w:jc w:val="center"/>
                            <w:rPr>
                              <w:rFonts w:ascii="HGSｺﾞｼｯｸE" w:eastAsia="HGSｺﾞｼｯｸE" w:hAnsi="HGSｺﾞｼｯｸE"/>
                              <w:sz w:val="28"/>
                              <w:szCs w:val="28"/>
                            </w:rPr>
                          </w:pPr>
                          <w:r w:rsidRPr="006B6FB6">
                            <w:rPr>
                              <w:rFonts w:ascii="HGSｺﾞｼｯｸE" w:eastAsia="HGSｺﾞｼｯｸE" w:hAnsi="HGSｺﾞｼｯｸE" w:hint="eastAsia"/>
                              <w:sz w:val="28"/>
                              <w:szCs w:val="28"/>
                            </w:rPr>
                            <w:t>（平成</w:t>
                          </w:r>
                          <w:r>
                            <w:rPr>
                              <w:rFonts w:ascii="HGSｺﾞｼｯｸE" w:eastAsia="HGSｺﾞｼｯｸE" w:hAnsi="HGSｺﾞｼｯｸE" w:hint="eastAsia"/>
                              <w:sz w:val="28"/>
                              <w:szCs w:val="28"/>
                            </w:rPr>
                            <w:t>30</w:t>
                          </w:r>
                          <w:r w:rsidRPr="006B6FB6">
                            <w:rPr>
                              <w:rFonts w:ascii="HGSｺﾞｼｯｸE" w:eastAsia="HGSｺﾞｼｯｸE" w:hAnsi="HGSｺﾞｼｯｸE" w:hint="eastAsia"/>
                              <w:sz w:val="28"/>
                              <w:szCs w:val="28"/>
                            </w:rPr>
                            <w:t>年度～）</w:t>
                          </w:r>
                        </w:p>
                      </w:txbxContent>
                    </v:textbox>
                  </v:shape>
                </v:group>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01" o:spid="_x0000_s1048" type="#_x0000_t80" style="position:absolute;left:19810;width:4133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cQA&#10;AADcAAAADwAAAGRycy9kb3ducmV2LnhtbERPTWvCQBC9F/wPywjemo0ipaRZRaQFL0Ibe8hxyI7Z&#10;aHY2Zjcm7a/vFgq9zeN9Tr6dbCvu1PvGsYJlkoIgrpxuuFbweXp7fAbhA7LG1jEp+CIP283sIcdM&#10;u5E/6F6EWsQQ9hkqMCF0mZS+MmTRJ64jjtzZ9RZDhH0tdY9jDLetXKXpk7TYcGww2NHeUHUtBqtg&#10;2F8uQ3k4Nevb+/exmMq67F5HpRbzafcCItAU/sV/7oOO89Ml/D4TL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7v/nEAAAA3AAAAA8AAAAAAAAAAAAAAAAAmAIAAGRycy9k&#10;b3ducmV2LnhtbFBLBQYAAAAABAAEAPUAAACJAwAAAAA=&#10;" adj="18233,7539,19655,9235"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平成12年４月　介護保険制度施行</w:t>
                        </w:r>
                      </w:p>
                      <w:p w:rsidR="009D123D" w:rsidRPr="000662B7" w:rsidRDefault="009D123D" w:rsidP="00B01B82">
                        <w:pPr>
                          <w:spacing w:line="240" w:lineRule="exact"/>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○利用者が自らサービスの種類や事業者を選んで利用</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○介護サービスの利用計画（ケアプラン）を作って、福祉・医療のサービスを総合的に利用</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○民間企業、農協、生協など多様な事業者によるサービス提供</w:t>
                        </w:r>
                      </w:p>
                      <w:p w:rsidR="009D123D" w:rsidRPr="00FD3E69" w:rsidRDefault="009D123D" w:rsidP="00B01B82">
                        <w:pPr>
                          <w:spacing w:line="240" w:lineRule="exact"/>
                          <w:ind w:left="180" w:hangingChars="100" w:hanging="180"/>
                          <w:jc w:val="left"/>
                        </w:pPr>
                        <w:r>
                          <w:rPr>
                            <w:rFonts w:asciiTheme="majorEastAsia" w:eastAsiaTheme="majorEastAsia" w:hAnsiTheme="majorEastAsia" w:hint="eastAsia"/>
                            <w:sz w:val="18"/>
                            <w:szCs w:val="18"/>
                          </w:rPr>
                          <w:t>○所得にかかわらず、１割の利用者負担</w:t>
                        </w:r>
                      </w:p>
                    </w:txbxContent>
                  </v:textbox>
                </v:shape>
                <v:shape id="下矢印吹き出し 102" o:spid="_x0000_s1049" type="#_x0000_t80" style="position:absolute;left:19812;top:11810;width:41338;height:14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h4cEA&#10;AADcAAAADwAAAGRycy9kb3ducmV2LnhtbERPTWsCMRC9C/0PYQreNKkUka1R2kLBSw/uqngcNtPN&#10;0s1k2UR39dcbQfA2j/c5y/XgGnGmLtSeNbxNFQji0puaKw274meyABEissHGM2m4UID16mW0xMz4&#10;nrd0zmMlUgiHDDXYGNtMylBachimviVO3J/vHMYEu0qaDvsU7ho5U2ouHdacGiy29G2p/M9PTsPv&#10;fnu4ttZ+vfuy6I3y9fFY5FqPX4fPDxCRhvgUP9wbk+arG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aYeHBAAAA3AAAAA8AAAAAAAAAAAAAAAAAmAIAAGRycy9kb3du&#10;cmV2LnhtbFBLBQYAAAAABAAEAPUAAACGAwAAAAA=&#10;" adj="18233,7606,19655,9346"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17</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改正（平成18年４月等施行）</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b/>
                            <w:sz w:val="18"/>
                            <w:szCs w:val="18"/>
                            <w:u w:val="single"/>
                          </w:rPr>
                          <w:t>介護予防の重視</w:t>
                        </w:r>
                        <w:r>
                          <w:rPr>
                            <w:rFonts w:asciiTheme="majorEastAsia" w:eastAsiaTheme="majorEastAsia" w:hAnsiTheme="majorEastAsia" w:hint="eastAsia"/>
                            <w:sz w:val="18"/>
                            <w:szCs w:val="18"/>
                          </w:rPr>
                          <w:t>（要支援者への給付を介護予防給付に。介護予防ケアマネジメントは地域包括支援センターが実施。介護予防事業、包括的支援事業などの地域支援事業の実施）</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b/>
                            <w:sz w:val="18"/>
                            <w:szCs w:val="18"/>
                            <w:u w:val="single"/>
                          </w:rPr>
                          <w:t>施設給付の見直し</w:t>
                        </w:r>
                        <w:r>
                          <w:rPr>
                            <w:rFonts w:asciiTheme="majorEastAsia" w:eastAsiaTheme="majorEastAsia" w:hAnsiTheme="majorEastAsia" w:hint="eastAsia"/>
                            <w:sz w:val="18"/>
                            <w:szCs w:val="18"/>
                          </w:rPr>
                          <w:t>（食費・居住費を保険給付の対象外に。所得の低い方への補足給付）（平成17年10月）</w:t>
                        </w:r>
                      </w:p>
                      <w:p w:rsidR="009D123D" w:rsidRPr="00FD3E69" w:rsidRDefault="009D123D" w:rsidP="00B01B82">
                        <w:pPr>
                          <w:spacing w:line="240" w:lineRule="exact"/>
                          <w:ind w:left="180" w:hangingChars="100" w:hanging="180"/>
                          <w:jc w:val="left"/>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地域密着型サービスの創設、介護サービス情報の公表、負担能力をきめ細かく反映した第１号保険料の設定　など</w:t>
                        </w:r>
                      </w:p>
                    </w:txbxContent>
                  </v:textbox>
                </v:shape>
                <v:shape id="下矢印吹き出し 103" o:spid="_x0000_s1050" type="#_x0000_t80" style="position:absolute;left:19825;top:26669;width:41339;height:7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bdMAA&#10;AADcAAAADwAAAGRycy9kb3ducmV2LnhtbERPS4vCMBC+C/6HMII3TV1hkWoUUVy87fo6eBuaMa02&#10;k9pE7f57Iwje5uN7zmTW2FLcqfaFYwWDfgKCOHO6YKNgv1v1RiB8QNZYOiYF/+RhNm23Jphq9+AN&#10;3bfBiBjCPkUFeQhVKqXPcrLo+64ijtzJ1RZDhLWRusZHDLel/EqSb2mx4NiQY0WLnLLL9mYVnM/X&#10;Q3V0hRn9XJd/v8yG9WauVLfTzMcgAjXhI3671zrOT4bweiZeIK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JbdMAAAADcAAAADwAAAAAAAAAAAAAAAACYAgAAZHJzL2Rvd25y&#10;ZXYueG1sUEsFBgAAAAAEAAQA9QAAAIUDAAAAAA==&#10;" adj="15420,7480,18234,9260"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20</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改正（平成21年５月施行）</w:t>
                        </w:r>
                      </w:p>
                      <w:p w:rsidR="009D123D" w:rsidRPr="0007199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071997">
                          <w:rPr>
                            <w:rFonts w:asciiTheme="majorEastAsia" w:eastAsiaTheme="majorEastAsia" w:hAnsiTheme="majorEastAsia" w:hint="eastAsia"/>
                            <w:sz w:val="18"/>
                            <w:szCs w:val="18"/>
                          </w:rPr>
                          <w:t>介護</w:t>
                        </w:r>
                        <w:r>
                          <w:rPr>
                            <w:rFonts w:asciiTheme="majorEastAsia" w:eastAsiaTheme="majorEastAsia" w:hAnsiTheme="majorEastAsia" w:hint="eastAsia"/>
                            <w:sz w:val="18"/>
                            <w:szCs w:val="18"/>
                          </w:rPr>
                          <w:t>サービス事業者の法令遵守等の業務管理体制の整備。休止・廃止の事前届出制。休止・廃止時のサービス確保の義務化　など</w:t>
                        </w:r>
                      </w:p>
                    </w:txbxContent>
                  </v:textbox>
                </v:shape>
                <v:shape id="下矢印吹き出し 104" o:spid="_x0000_s1051" type="#_x0000_t80" style="position:absolute;left:19809;top:34670;width:41339;height:1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qa74A&#10;AADcAAAADwAAAGRycy9kb3ducmV2LnhtbERPzYrCMBC+C/sOYRa8aaKoSNcoIgh7k1UfYDYZm2oz&#10;KU203bc3C4K3+fh+Z7XpfS0e1MYqsIbJWIEgNsFWXGo4n/ajJYiYkC3WgUnDH0XYrD8GKyxs6PiH&#10;HsdUihzCsUANLqWmkDIaRx7jODTEmbuE1mPKsC2lbbHL4b6WU6UW0mPFucFhQztH5na8ew272lxM&#10;1Rm7VNcb/05dczWHudbDz377BSJRn97il/vb5vlqBv/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u6mu+AAAA3AAAAA8AAAAAAAAAAAAAAAAAmAIAAGRycy9kb3ducmV2&#10;LnhtbFBLBQYAAAAABAAEAPUAAACDAwAAAAA=&#10;" adj="18233,7522,19655,9308"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23</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改正（平成24年４月等施行）</w:t>
                        </w:r>
                      </w:p>
                      <w:p w:rsidR="009D123D" w:rsidRPr="0007199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b/>
                            <w:sz w:val="18"/>
                            <w:szCs w:val="18"/>
                            <w:u w:val="single"/>
                          </w:rPr>
                          <w:t>地域包括ケアの推進</w:t>
                        </w:r>
                        <w:r w:rsidRPr="00071997">
                          <w:rPr>
                            <w:rFonts w:asciiTheme="majorEastAsia" w:eastAsiaTheme="majorEastAsia" w:hAnsiTheme="majorEastAsia" w:hint="eastAsia"/>
                            <w:sz w:val="18"/>
                            <w:szCs w:val="18"/>
                          </w:rPr>
                          <w:t>。24時間</w:t>
                        </w:r>
                        <w:r>
                          <w:rPr>
                            <w:rFonts w:asciiTheme="majorEastAsia" w:eastAsiaTheme="majorEastAsia" w:hAnsiTheme="majorEastAsia" w:hint="eastAsia"/>
                            <w:sz w:val="18"/>
                            <w:szCs w:val="18"/>
                          </w:rPr>
                          <w:t>対応の定期巡回・随時対応サービスや複合型サービスの創設。介護予防・日常生活支援総合事業の創設。介護療養病床の廃止期限の猶予</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介護職員によるたんの吸引等。有料老人ホーム等における前払い金の返還に関する利用者保護</w:t>
                        </w:r>
                      </w:p>
                      <w:p w:rsidR="009D123D" w:rsidRPr="00FD3E69" w:rsidRDefault="009D123D" w:rsidP="00B01B82">
                        <w:pPr>
                          <w:spacing w:line="240" w:lineRule="exact"/>
                          <w:ind w:left="180" w:hangingChars="100" w:hanging="180"/>
                          <w:jc w:val="left"/>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介護保険事業計画と医療サービス、住まいに関する計画との調和。地域密着型サービスの公募・選考による指定を可能に　など</w:t>
                        </w:r>
                      </w:p>
                    </w:txbxContent>
                  </v:textbox>
                </v:shape>
                <v:shape id="下矢印吹き出し 105" o:spid="_x0000_s1052" type="#_x0000_t80" style="position:absolute;left:19812;top:50006;width:41338;height:1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zw8MA&#10;AADcAAAADwAAAGRycy9kb3ducmV2LnhtbERP22oCMRB9F/yHMELfNKtQW1ajFLFQQYqXtvg4bKab&#10;ZTeTZRM1/n1TEHybw7nOfBltIy7U+cqxgvEoA0FcOF1xqeDr+D58BeEDssbGMSm4kYflot+bY67d&#10;lfd0OYRSpBD2OSowIbS5lL4wZNGPXEucuF/XWQwJdqXUHV5TuG3kJMum0mLFqcFgSytDRX04WwWT&#10;n2OxvdXj2jTr+Pn9ctpFudkp9TSIbzMQgWJ4iO/uD53mZ8/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zw8MAAADcAAAADwAAAAAAAAAAAAAAAACYAgAAZHJzL2Rv&#10;d25yZXYueG1sUEsFBgAAAAAEAAQA9QAAAIgDAAAAAA==&#10;" adj="18233,7523,19655,9344"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26</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改正（平成27年４月等施行）</w:t>
                        </w:r>
                      </w:p>
                      <w:p w:rsidR="009D123D" w:rsidRPr="00EE259F"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EE259F">
                          <w:rPr>
                            <w:rFonts w:asciiTheme="majorEastAsia" w:eastAsiaTheme="majorEastAsia" w:hAnsiTheme="majorEastAsia" w:hint="eastAsia"/>
                            <w:sz w:val="18"/>
                            <w:szCs w:val="18"/>
                          </w:rPr>
                          <w:t>地域包括ケアシステム</w:t>
                        </w:r>
                        <w:r>
                          <w:rPr>
                            <w:rFonts w:asciiTheme="majorEastAsia" w:eastAsiaTheme="majorEastAsia" w:hAnsiTheme="majorEastAsia" w:hint="eastAsia"/>
                            <w:sz w:val="18"/>
                            <w:szCs w:val="18"/>
                          </w:rPr>
                          <w:t>の構築に向けた</w:t>
                        </w:r>
                        <w:r w:rsidRPr="00EE259F">
                          <w:rPr>
                            <w:rFonts w:asciiTheme="majorEastAsia" w:eastAsiaTheme="majorEastAsia" w:hAnsiTheme="majorEastAsia" w:hint="eastAsia"/>
                            <w:b/>
                            <w:sz w:val="18"/>
                            <w:szCs w:val="18"/>
                            <w:u w:val="single"/>
                          </w:rPr>
                          <w:t>地域支援事業の充実</w:t>
                        </w:r>
                        <w:r>
                          <w:rPr>
                            <w:rFonts w:asciiTheme="majorEastAsia" w:eastAsiaTheme="majorEastAsia" w:hAnsiTheme="majorEastAsia" w:hint="eastAsia"/>
                            <w:sz w:val="18"/>
                            <w:szCs w:val="18"/>
                          </w:rPr>
                          <w:t>（在宅医療・介護連携、認知症施策の推進等）</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全国一律の予防給付（訪問介護・通所介護）を市町村が取り組む</w:t>
                        </w:r>
                        <w:r w:rsidRPr="00EE259F">
                          <w:rPr>
                            <w:rFonts w:asciiTheme="majorEastAsia" w:eastAsiaTheme="majorEastAsia" w:hAnsiTheme="majorEastAsia" w:hint="eastAsia"/>
                            <w:b/>
                            <w:sz w:val="18"/>
                            <w:szCs w:val="18"/>
                            <w:u w:val="single"/>
                          </w:rPr>
                          <w:t>地域支援事業に移行し多様化</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低所得の第１号被保険者の保険料の軽減割合を拡大</w:t>
                        </w:r>
                      </w:p>
                      <w:p w:rsidR="009D123D" w:rsidRPr="00EE259F" w:rsidRDefault="009D123D" w:rsidP="00B01B82">
                        <w:pPr>
                          <w:spacing w:line="240" w:lineRule="exact"/>
                          <w:ind w:left="180" w:hangingChars="100" w:hanging="180"/>
                          <w:jc w:val="left"/>
                        </w:pPr>
                        <w:r>
                          <w:rPr>
                            <w:rFonts w:asciiTheme="majorEastAsia" w:eastAsiaTheme="majorEastAsia" w:hAnsiTheme="majorEastAsia" w:hint="eastAsia"/>
                            <w:sz w:val="18"/>
                            <w:szCs w:val="18"/>
                          </w:rPr>
                          <w:t>○一定以上の所得のある利用者の自己負担を引き上げ（平成27年８月）など</w:t>
                        </w:r>
                      </w:p>
                    </w:txbxContent>
                  </v:textbox>
                </v:shape>
                <v:rect id="正方形/長方形 106" o:spid="_x0000_s1053" style="position:absolute;left:19812;top:64198;width:41338;height:1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2XMIA&#10;AADcAAAADwAAAGRycy9kb3ducmV2LnhtbERP22oCMRB9L/gPYYS+FM3ah0VWo1hFKIL11g8YNtNk&#10;6WayblJd/94UBN/mcK4znXeuFhdqQ+VZwWiYgSAuva7YKPg+rQdjECEia6w9k4IbBZjPei9TLLS/&#10;8oEux2hECuFQoAIbY1NIGUpLDsPQN8SJ+/Gtw5hga6Ru8ZrCXS3fsyyXDitODRYbWloqf49/TsHO&#10;bA41y7zz5s1+bRcf5/1qfFbqtd8tJiAidfEpfrg/dZqf5fD/TLp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zZcwgAAANwAAAAPAAAAAAAAAAAAAAAAAJgCAABkcnMvZG93&#10;bnJldi54bWxQSwUGAAAAAAQABAD1AAAAhwMAAAAA&#10;" fillcolor="window" strokecolor="windowText" strokeweight="1pt">
                  <v:textbox inset="1mm,0,1mm,0">
                    <w:txbxContent>
                      <w:p w:rsidR="009D123D" w:rsidRPr="001D7849" w:rsidRDefault="009D123D" w:rsidP="00B01B82">
                        <w:pPr>
                          <w:spacing w:line="240" w:lineRule="exact"/>
                          <w:jc w:val="center"/>
                          <w:rPr>
                            <w:rFonts w:ascii="HGSｺﾞｼｯｸE" w:eastAsia="HGSｺﾞｼｯｸE" w:hAnsi="HGSｺﾞｼｯｸE"/>
                            <w:sz w:val="22"/>
                            <w:szCs w:val="22"/>
                          </w:rPr>
                        </w:pPr>
                        <w:r w:rsidRPr="001D7849">
                          <w:rPr>
                            <w:rFonts w:ascii="HGSｺﾞｼｯｸE" w:eastAsia="HGSｺﾞｼｯｸE" w:hAnsi="HGSｺﾞｼｯｸE" w:hint="eastAsia"/>
                            <w:sz w:val="22"/>
                            <w:szCs w:val="22"/>
                          </w:rPr>
                          <w:t>平成</w:t>
                        </w:r>
                        <w:r>
                          <w:rPr>
                            <w:rFonts w:ascii="HGSｺﾞｼｯｸE" w:eastAsia="HGSｺﾞｼｯｸE" w:hAnsi="HGSｺﾞｼｯｸE" w:hint="eastAsia"/>
                            <w:sz w:val="22"/>
                            <w:szCs w:val="22"/>
                          </w:rPr>
                          <w:t>29</w:t>
                        </w:r>
                        <w:r w:rsidRPr="001D7849">
                          <w:rPr>
                            <w:rFonts w:ascii="HGSｺﾞｼｯｸE" w:eastAsia="HGSｺﾞｼｯｸE" w:hAnsi="HGSｺﾞｼｯｸE" w:hint="eastAsia"/>
                            <w:sz w:val="22"/>
                            <w:szCs w:val="22"/>
                          </w:rPr>
                          <w:t>年</w:t>
                        </w:r>
                        <w:r>
                          <w:rPr>
                            <w:rFonts w:ascii="HGSｺﾞｼｯｸE" w:eastAsia="HGSｺﾞｼｯｸE" w:hAnsi="HGSｺﾞｼｯｸE" w:hint="eastAsia"/>
                            <w:sz w:val="22"/>
                            <w:szCs w:val="22"/>
                          </w:rPr>
                          <w:t>改正（平成30年４月等施行）</w:t>
                        </w:r>
                      </w:p>
                      <w:p w:rsidR="009D123D" w:rsidRPr="00EE259F"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sidRPr="002872F1">
                          <w:rPr>
                            <w:rFonts w:asciiTheme="majorEastAsia" w:eastAsiaTheme="majorEastAsia" w:hAnsiTheme="majorEastAsia" w:hint="eastAsia"/>
                            <w:b/>
                            <w:sz w:val="18"/>
                            <w:szCs w:val="18"/>
                            <w:u w:val="single"/>
                          </w:rPr>
                          <w:t>地域包括ケアシステムの深化・推進に向けた保険者機能の強化</w:t>
                        </w:r>
                        <w:r>
                          <w:rPr>
                            <w:rFonts w:asciiTheme="majorEastAsia" w:eastAsiaTheme="majorEastAsia" w:hAnsiTheme="majorEastAsia" w:hint="eastAsia"/>
                            <w:sz w:val="18"/>
                            <w:szCs w:val="18"/>
                          </w:rPr>
                          <w:t>（自立支援・重度化防止等の取組内容と目標の記載、財政的インセンティブの付与等）</w:t>
                        </w:r>
                      </w:p>
                      <w:p w:rsidR="009D123D" w:rsidRPr="000662B7"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新たな介護保険施設（介護医療院）の創設</w:t>
                        </w:r>
                      </w:p>
                      <w:p w:rsidR="009D123D" w:rsidRDefault="009D123D" w:rsidP="00B01B82">
                        <w:pPr>
                          <w:spacing w:line="240" w:lineRule="exact"/>
                          <w:ind w:left="180" w:hangingChars="100" w:hanging="180"/>
                          <w:jc w:val="left"/>
                          <w:rPr>
                            <w:rFonts w:asciiTheme="majorEastAsia" w:eastAsiaTheme="majorEastAsia" w:hAnsiTheme="majorEastAsia"/>
                            <w:sz w:val="18"/>
                            <w:szCs w:val="18"/>
                          </w:rPr>
                        </w:pPr>
                        <w:r w:rsidRPr="000662B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地域共生社会の実現に向けた共生型サービスの創設</w:t>
                        </w:r>
                      </w:p>
                      <w:p w:rsidR="009D123D" w:rsidRPr="00573161" w:rsidRDefault="009D123D" w:rsidP="00B01B82">
                        <w:pPr>
                          <w:spacing w:line="240" w:lineRule="exact"/>
                          <w:ind w:left="180" w:hangingChars="100" w:hanging="180"/>
                          <w:jc w:val="left"/>
                        </w:pPr>
                        <w:r>
                          <w:rPr>
                            <w:rFonts w:asciiTheme="majorEastAsia" w:eastAsiaTheme="majorEastAsia" w:hAnsiTheme="majorEastAsia" w:hint="eastAsia"/>
                            <w:sz w:val="18"/>
                            <w:szCs w:val="18"/>
                          </w:rPr>
                          <w:t>○現役世代並みの所得のある方の利用者負担割合の見直し（平成30年８月）など</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7" o:spid="_x0000_s1054" type="#_x0000_t34" style="position:absolute;left:13716;top:16478;width:6109;height:39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lH8IAAADcAAAADwAAAGRycy9kb3ducmV2LnhtbERPy4oCMRC8C/5DaGFvmlFYlVmjLIqg&#10;4GF9wF6bSe/MYNIZkqijX2+EBW/VXV1VXbNFa424kg+1YwXDQQaCuHC65lLB6bjuT0GEiKzROCYF&#10;dwqwmHc7M8y1u/GerodYimTCIUcFVYxNLmUoKrIYBq4hTtyf8xZjGn0ptcdbMrdGjrJsLC3WnBIq&#10;bGhZUXE+XKwC//sYT86ferf64eHWRHO0aaXUR6/9/gIRqY3v43/1Rqf3swm8yiQE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NlH8IAAADcAAAADwAAAAAAAAAAAAAA&#10;AAChAgAAZHJzL2Rvd25yZXYueG1sUEsFBgAAAAAEAAQA+QAAAJADAAAAAA==&#10;" adj="7095" strokecolor="windowText" strokeweight="3pt">
                  <v:stroke endarrow="open"/>
                </v:shape>
                <v:shape id="カギ線コネクタ 108" o:spid="_x0000_s1055" type="#_x0000_t34" style="position:absolute;left:13701;top:29336;width:6108;height:355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xbcEAAADcAAAADwAAAGRycy9kb3ducmV2LnhtbERPTWsCMRC9F/wPYYTeatZCraxGEUWw&#10;4KFVweuwGXcXk8mSpLrtr+8chN5m3te8mS9779SNYmoDGxiPClDEVbAt1wZOx+3LFFTKyBZdYDLw&#10;QwmWi8HTHEsb7vxFt0OulYRwKtFAk3NXap2qhjymUeiIhbuE6DHLGmttI94l3Dv9WhQT7bFludBg&#10;R+uGquvh2xuI59/J+/XN7jefPP5w2R29QMY8D/vVDFSmPv+LH+6dlfqFtJVnZA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PFtwQAAANwAAAAPAAAAAAAAAAAAAAAA&#10;AKECAABkcnMvZG93bnJldi54bWxQSwUGAAAAAAQABAD5AAAAjwMAAAAA&#10;" adj="7095" strokecolor="windowText" strokeweight="3pt">
                  <v:stroke endarrow="open"/>
                </v:shape>
                <v:shape id="カギ線コネクタ 109" o:spid="_x0000_s1056" type="#_x0000_t34" style="position:absolute;left:13716;top:41052;width:6109;height:39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U9sIAAADcAAAADwAAAGRycy9kb3ducmV2LnhtbERP0WoCMRB8F/yHsAXfas6Ctl6NIhVB&#10;wQerQl+Xy/buMNkcSdTTrzeC4Nvszs7MzmTWWiPO5EPtWMGgn4EgLpyuuVRw2C/fv0CEiKzROCYF&#10;Vwowm3Y7E8y1u/AvnXexFMmEQ44KqhibXMpQVGQx9F1DnLh/5y3GNPpSao+XZG6N/MiykbRYc0qo&#10;sKGfiorj7mQV+L/b6PM41JvFlgdrE83eppVSvbd2/g0iUhtfx0/1Sqf3szE8yiQE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BU9sIAAADcAAAADwAAAAAAAAAAAAAA&#10;AAChAgAAZHJzL2Rvd25yZXYueG1sUEsFBgAAAAAEAAQA+QAAAJADAAAAAA==&#10;" adj="7095" strokecolor="windowText" strokeweight="3pt">
                  <v:stroke endarrow="open"/>
                </v:shape>
                <v:shape id="カギ線コネクタ 110" o:spid="_x0000_s1057" type="#_x0000_t34" style="position:absolute;left:13701;top:56006;width:6108;height:97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rtsIAAADcAAAADwAAAGRycy9kb3ducmV2LnhtbERPTWsCMRC9F/wPYYTeanaFWtkapSiC&#10;hR6sCr0Om+nuYjJZkqjb/vrOoeBt5n3Nm8Vq8E5dKaYusIFyUoAiroPtuDFwOm6f5qBSRrboApOB&#10;H0qwWo4eFljZcONPuh5yoySEU4UG2pz7SutUt+QxTUJPLNx3iB6zrLHRNuJNwr3T06KYaY8dy4UW&#10;e1q3VJ8PF28gfv3OXs7P9mOz5/LdZXf0AhnzOB7eXkFlGvJd/O/eWalfSn15Rib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NrtsIAAADcAAAADwAAAAAAAAAAAAAA&#10;AAChAgAAZHJzL2Rvd25yZXYueG1sUEsFBgAAAAAEAAQA+QAAAJADAAAAAA==&#10;" adj="7095" strokecolor="windowText" strokeweight="3pt">
                  <v:stroke endarrow="open"/>
                </v:shape>
                <v:shape id="カギ線コネクタ 111" o:spid="_x0000_s1058" type="#_x0000_t34" style="position:absolute;left:13716;top:68770;width:6109;height:121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48MMAAADcAAAADwAAAGRycy9kb3ducmV2LnhtbERPTWsCMRC9C/6HMEIvUrPpocjWKGKp&#10;9lTpWnoeNtPN1s1k3UR3/feNUPA2j/c5i9XgGnGhLtSeNahZBoK49KbmSsPX4e1xDiJEZIONZ9Jw&#10;pQCr5Xi0wNz4nj/pUsRKpBAOOWqwMba5lKG05DDMfEucuB/fOYwJdpU0HfYp3DXyKcuepcOaU4PF&#10;ljaWymNxdhqK/fmV1bfa9XZ7Om3mv1c5/Si0fpgM6xcQkYZ4F/+7302arxTcnk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OPDDAAAA3AAAAA8AAAAAAAAAAAAA&#10;AAAAoQIAAGRycy9kb3ducmV2LnhtbFBLBQYAAAAABAAEAPkAAACRAwAAAAA=&#10;" strokecolor="windowText" strokeweight="3pt">
                  <v:stroke endarrow="open"/>
                </v:shape>
              </v:group>
            </w:pict>
          </mc:Fallback>
        </mc:AlternateContent>
      </w:r>
      <w:r w:rsidRPr="002E00C9">
        <w:rPr>
          <w:rFonts w:ascii="メイリオ" w:eastAsia="メイリオ" w:hAnsi="メイリオ" w:hint="eastAsia"/>
          <w:b/>
          <w:noProof/>
          <w:sz w:val="28"/>
          <w:szCs w:val="22"/>
        </w:rPr>
        <mc:AlternateContent>
          <mc:Choice Requires="wps">
            <w:drawing>
              <wp:anchor distT="0" distB="0" distL="114300" distR="114300" simplePos="0" relativeHeight="251748864" behindDoc="0" locked="0" layoutInCell="1" allowOverlap="1" wp14:anchorId="57E1178B" wp14:editId="71511C70">
                <wp:simplePos x="0" y="0"/>
                <wp:positionH relativeFrom="column">
                  <wp:posOffset>118745</wp:posOffset>
                </wp:positionH>
                <wp:positionV relativeFrom="paragraph">
                  <wp:posOffset>396240</wp:posOffset>
                </wp:positionV>
                <wp:extent cx="5676120" cy="0"/>
                <wp:effectExtent l="0" t="0" r="20320" b="19050"/>
                <wp:wrapNone/>
                <wp:docPr id="78" name="直線コネクタ 78"/>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B3E2B6" id="直線コネクタ 78" o:spid="_x0000_s1026" style="position:absolute;left:0;text-align:lef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" strokecolor="#31859c"/>
            </w:pict>
          </mc:Fallback>
        </mc:AlternateContent>
      </w:r>
      <w:r w:rsidRPr="002E00C9">
        <w:rPr>
          <w:rFonts w:ascii="メイリオ" w:eastAsia="メイリオ" w:hAnsi="メイリオ" w:hint="eastAsia"/>
          <w:b/>
          <w:sz w:val="28"/>
          <w:szCs w:val="22"/>
        </w:rPr>
        <w:t>（１）</w:t>
      </w:r>
      <w:r>
        <w:rPr>
          <w:rFonts w:ascii="メイリオ" w:eastAsia="メイリオ" w:hAnsi="メイリオ" w:hint="eastAsia"/>
          <w:b/>
          <w:sz w:val="28"/>
          <w:szCs w:val="22"/>
        </w:rPr>
        <w:t>第７期計画までの経緯</w:t>
      </w:r>
      <w:bookmarkEnd w:id="5"/>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Default="00B01B82" w:rsidP="00B01B82">
      <w:pPr>
        <w:widowControl/>
        <w:jc w:val="left"/>
        <w:rPr>
          <w:rFonts w:ascii="メイリオ" w:eastAsia="メイリオ" w:hAnsi="メイリオ"/>
          <w:b/>
          <w:sz w:val="28"/>
          <w:szCs w:val="22"/>
        </w:rPr>
      </w:pPr>
      <w:r>
        <w:rPr>
          <w:rFonts w:ascii="メイリオ" w:eastAsia="メイリオ" w:hAnsi="メイリオ"/>
          <w:b/>
          <w:sz w:val="28"/>
          <w:szCs w:val="22"/>
        </w:rPr>
        <w:br w:type="page"/>
      </w:r>
    </w:p>
    <w:p w:rsidR="00B01B82" w:rsidRPr="002E00C9" w:rsidRDefault="00B01B82" w:rsidP="00B01B82">
      <w:pPr>
        <w:widowControl/>
        <w:jc w:val="left"/>
        <w:outlineLvl w:val="3"/>
        <w:rPr>
          <w:rFonts w:ascii="メイリオ" w:eastAsia="メイリオ" w:hAnsi="メイリオ"/>
          <w:b/>
          <w:sz w:val="28"/>
          <w:szCs w:val="22"/>
        </w:rPr>
      </w:pPr>
      <w:bookmarkStart w:id="6" w:name="_Toc66297436"/>
      <w:r w:rsidRPr="002E00C9">
        <w:rPr>
          <w:rFonts w:ascii="メイリオ" w:eastAsia="メイリオ" w:hAnsi="メイリオ" w:hint="eastAsia"/>
          <w:b/>
          <w:noProof/>
          <w:sz w:val="28"/>
          <w:szCs w:val="22"/>
        </w:rPr>
        <w:lastRenderedPageBreak/>
        <mc:AlternateContent>
          <mc:Choice Requires="wps">
            <w:drawing>
              <wp:anchor distT="0" distB="0" distL="114300" distR="114300" simplePos="0" relativeHeight="251730432" behindDoc="0" locked="0" layoutInCell="1" allowOverlap="1" wp14:anchorId="4FBCF8EF" wp14:editId="1FA6D998">
                <wp:simplePos x="0" y="0"/>
                <wp:positionH relativeFrom="column">
                  <wp:posOffset>118745</wp:posOffset>
                </wp:positionH>
                <wp:positionV relativeFrom="paragraph">
                  <wp:posOffset>396240</wp:posOffset>
                </wp:positionV>
                <wp:extent cx="5676120" cy="0"/>
                <wp:effectExtent l="0" t="0" r="20320" b="19050"/>
                <wp:wrapNone/>
                <wp:docPr id="931" name="直線コネクタ 93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2F6711" id="直線コネクタ 931" o:spid="_x0000_s1026" style="position:absolute;left:0;text-align:lef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ps7QEAAI0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mbjqbO0BAACNAwAADgAAAAAAAAAAAAAAAAAuAgAAZHJzL2Uyb0RvYy54&#10;bWxQSwECLQAUAAYACAAAACEAyBNaXdsAAAAIAQAADwAAAAAAAAAAAAAAAABHBAAAZHJzL2Rvd25y&#10;ZXYueG1sUEsFBgAAAAAEAAQA8wAAAE8FAAAAAA==&#10;" strokecolor="#31859c"/>
            </w:pict>
          </mc:Fallback>
        </mc:AlternateContent>
      </w:r>
      <w:r>
        <w:rPr>
          <w:rFonts w:ascii="メイリオ" w:eastAsia="メイリオ" w:hAnsi="メイリオ" w:hint="eastAsia"/>
          <w:b/>
          <w:sz w:val="28"/>
          <w:szCs w:val="22"/>
        </w:rPr>
        <w:t>（２</w:t>
      </w:r>
      <w:r w:rsidRPr="002E00C9">
        <w:rPr>
          <w:rFonts w:ascii="メイリオ" w:eastAsia="メイリオ" w:hAnsi="メイリオ" w:hint="eastAsia"/>
          <w:b/>
          <w:sz w:val="28"/>
          <w:szCs w:val="22"/>
        </w:rPr>
        <w:t>）</w:t>
      </w:r>
      <w:r>
        <w:rPr>
          <w:rFonts w:ascii="メイリオ" w:eastAsia="メイリオ" w:hAnsi="メイリオ" w:hint="eastAsia"/>
          <w:b/>
          <w:sz w:val="28"/>
          <w:szCs w:val="22"/>
        </w:rPr>
        <w:t>第８期計画に係る</w:t>
      </w:r>
      <w:r w:rsidRPr="002E00C9">
        <w:rPr>
          <w:rFonts w:ascii="メイリオ" w:eastAsia="メイリオ" w:hAnsi="メイリオ" w:hint="eastAsia"/>
          <w:b/>
          <w:sz w:val="28"/>
          <w:szCs w:val="22"/>
        </w:rPr>
        <w:t>介護保険制度改革の概要</w:t>
      </w:r>
      <w:bookmarkEnd w:id="6"/>
    </w:p>
    <w:p w:rsidR="00B01B82" w:rsidRPr="00411FD6" w:rsidRDefault="00B01B82" w:rsidP="00B01B82">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w:t>
      </w:r>
      <w:r w:rsidRPr="00433BFC">
        <w:rPr>
          <w:rFonts w:ascii="メイリオ" w:eastAsia="メイリオ" w:hAnsi="メイリオ" w:hint="eastAsia"/>
          <w:b/>
          <w:sz w:val="24"/>
          <w:szCs w:val="22"/>
        </w:rPr>
        <w:t>介護保険制度改革の全体像</w:t>
      </w:r>
    </w:p>
    <w:p w:rsidR="00B01B82" w:rsidRDefault="00B01B82" w:rsidP="00B01B82">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令和７（2025）年以降は高齢者の増加だけでなく、現役世代（担い手）の減少が顕著となり、介護人材の不足等、地域の高齢者介護を支える人的基盤の確保が困難となります。</w:t>
      </w:r>
    </w:p>
    <w:p w:rsidR="00B01B82" w:rsidRDefault="00B01B82" w:rsidP="00B01B82">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こうした点を踏まえて、社会保障審議会介護保険部会（令和２年７月27日）では、</w:t>
      </w:r>
      <w:r w:rsidRPr="0083786F">
        <w:rPr>
          <w:rFonts w:asciiTheme="minorEastAsia" w:eastAsiaTheme="minorEastAsia" w:hAnsiTheme="minorEastAsia" w:hint="eastAsia"/>
          <w:sz w:val="22"/>
          <w:szCs w:val="22"/>
        </w:rPr>
        <w:t>３つの方針と、それを推進するために重要な取組みを介護保険制度の見直しの意見として提示</w:t>
      </w:r>
      <w:r>
        <w:rPr>
          <w:rFonts w:asciiTheme="minorEastAsia" w:eastAsiaTheme="minorEastAsia" w:hAnsiTheme="minorEastAsia" w:hint="eastAsia"/>
          <w:sz w:val="22"/>
          <w:szCs w:val="22"/>
        </w:rPr>
        <w:t>され</w:t>
      </w:r>
      <w:r w:rsidRPr="0083786F">
        <w:rPr>
          <w:rFonts w:asciiTheme="minorEastAsia" w:eastAsiaTheme="minorEastAsia" w:hAnsiTheme="minorEastAsia" w:hint="eastAsia"/>
          <w:sz w:val="22"/>
          <w:szCs w:val="22"/>
        </w:rPr>
        <w:t>て</w:t>
      </w:r>
      <w:r>
        <w:rPr>
          <w:rFonts w:asciiTheme="minorEastAsia" w:eastAsiaTheme="minorEastAsia" w:hAnsiTheme="minorEastAsia" w:hint="eastAsia"/>
          <w:sz w:val="22"/>
          <w:szCs w:val="22"/>
        </w:rPr>
        <w:t>おり、本計画もこれらを踏まえて策定します</w:t>
      </w:r>
      <w:r w:rsidRPr="0083786F">
        <w:rPr>
          <w:rFonts w:asciiTheme="minorEastAsia" w:eastAsiaTheme="minorEastAsia" w:hAnsiTheme="minorEastAsia" w:hint="eastAsia"/>
          <w:sz w:val="22"/>
          <w:szCs w:val="22"/>
        </w:rPr>
        <w:t>。</w:t>
      </w:r>
    </w:p>
    <w:p w:rsidR="00B01B82" w:rsidRDefault="00B01B82" w:rsidP="00B01B82">
      <w:pPr>
        <w:widowControl/>
        <w:ind w:firstLineChars="100" w:firstLine="220"/>
        <w:jc w:val="left"/>
        <w:rPr>
          <w:rFonts w:ascii="Segoe UI Symbol" w:eastAsiaTheme="minorEastAsia" w:hAnsi="Segoe UI Symbol" w:cs="Segoe UI Symbol"/>
          <w:sz w:val="22"/>
          <w:szCs w:val="22"/>
        </w:rPr>
      </w:pPr>
      <w:r>
        <w:rPr>
          <w:rFonts w:asciiTheme="minorEastAsia" w:eastAsiaTheme="minorEastAsia" w:hAnsiTheme="minorEastAsia" w:hint="eastAsia"/>
          <w:sz w:val="22"/>
          <w:szCs w:val="22"/>
        </w:rPr>
        <w:t>１つ目の方針は『介護予防・地域づくりの推進</w:t>
      </w:r>
      <w:r>
        <w:rPr>
          <w:rFonts w:ascii="Segoe UI Symbol" w:eastAsiaTheme="minorEastAsia" w:hAnsi="Segoe UI Symbol" w:cs="Segoe UI Symbol" w:hint="eastAsia"/>
          <w:sz w:val="22"/>
          <w:szCs w:val="22"/>
        </w:rPr>
        <w:t>／「共生」・「予防」を両輪とする認知症施策の総合的推進』であり、健康寿命の延伸のため、介護予防と共に認知症施策を推進することとします。</w:t>
      </w:r>
    </w:p>
    <w:p w:rsidR="00B01B82" w:rsidRDefault="00B01B82" w:rsidP="00B01B82">
      <w:pPr>
        <w:widowControl/>
        <w:ind w:firstLineChars="100" w:firstLine="220"/>
        <w:jc w:val="left"/>
        <w:rPr>
          <w:rFonts w:ascii="Segoe UI Symbol" w:eastAsiaTheme="minorEastAsia" w:hAnsi="Segoe UI Symbol" w:cs="Segoe UI Symbol"/>
          <w:sz w:val="22"/>
          <w:szCs w:val="22"/>
        </w:rPr>
      </w:pPr>
      <w:r>
        <w:rPr>
          <w:rFonts w:ascii="Segoe UI Symbol" w:eastAsiaTheme="minorEastAsia" w:hAnsi="Segoe UI Symbol" w:cs="Segoe UI Symbol" w:hint="eastAsia"/>
          <w:sz w:val="22"/>
          <w:szCs w:val="22"/>
        </w:rPr>
        <w:t>２つ目の方針は『地域包括ケアシステムの推進』であり、本町においても第６期計画より段階的な構築を進めている地域包括ケアシステムについて、本計画でより深化・推進していくこととします。</w:t>
      </w:r>
    </w:p>
    <w:p w:rsidR="00B01B82" w:rsidRDefault="00B01B82" w:rsidP="00B01B82">
      <w:pPr>
        <w:widowControl/>
        <w:ind w:firstLineChars="100" w:firstLine="220"/>
        <w:jc w:val="left"/>
        <w:rPr>
          <w:rFonts w:ascii="Segoe UI Symbol" w:eastAsiaTheme="minorEastAsia" w:hAnsi="Segoe UI Symbol" w:cs="Segoe UI Symbol"/>
          <w:sz w:val="22"/>
          <w:szCs w:val="22"/>
        </w:rPr>
      </w:pPr>
      <w:r>
        <w:rPr>
          <w:rFonts w:ascii="Segoe UI Symbol" w:eastAsiaTheme="minorEastAsia" w:hAnsi="Segoe UI Symbol" w:cs="Segoe UI Symbol" w:hint="eastAsia"/>
          <w:sz w:val="22"/>
          <w:szCs w:val="22"/>
        </w:rPr>
        <w:t>３つ目の方針は『介護現場の革新』であり、介護人材の確保と、教育体制の強化による生産性の向上を目指します。</w:t>
      </w:r>
    </w:p>
    <w:p w:rsidR="00B01B82" w:rsidRDefault="00B01B82" w:rsidP="00B01B82">
      <w:pPr>
        <w:widowControl/>
        <w:ind w:firstLineChars="100" w:firstLine="220"/>
        <w:jc w:val="left"/>
        <w:rPr>
          <w:rFonts w:asciiTheme="minorEastAsia" w:eastAsiaTheme="minorEastAsia" w:hAnsiTheme="minorEastAsia"/>
          <w:sz w:val="22"/>
          <w:szCs w:val="22"/>
        </w:rPr>
      </w:pPr>
      <w:r>
        <w:rPr>
          <w:rFonts w:ascii="Segoe UI Symbol" w:eastAsiaTheme="minorEastAsia" w:hAnsi="Segoe UI Symbol" w:cs="Segoe UI Symbol" w:hint="eastAsia"/>
          <w:sz w:val="22"/>
          <w:szCs w:val="22"/>
        </w:rPr>
        <w:t>また、これらの取組みを推進するため、「保険者機能の強化」、「データ利活用のためのＩＣＴ基盤整備」を行い、</w:t>
      </w:r>
      <w:r w:rsidRPr="009B4462">
        <w:rPr>
          <w:rFonts w:ascii="Segoe UI Symbol" w:eastAsiaTheme="minorEastAsia" w:hAnsi="Segoe UI Symbol" w:cs="Segoe UI Symbol" w:hint="eastAsia"/>
          <w:sz w:val="22"/>
          <w:szCs w:val="22"/>
        </w:rPr>
        <w:t>「制度の持続可能性</w:t>
      </w:r>
      <w:r>
        <w:rPr>
          <w:rFonts w:ascii="Segoe UI Symbol" w:eastAsiaTheme="minorEastAsia" w:hAnsi="Segoe UI Symbol" w:cs="Segoe UI Symbol" w:hint="eastAsia"/>
          <w:sz w:val="22"/>
          <w:szCs w:val="22"/>
        </w:rPr>
        <w:t>の</w:t>
      </w:r>
      <w:r w:rsidRPr="009B4462">
        <w:rPr>
          <w:rFonts w:ascii="Segoe UI Symbol" w:eastAsiaTheme="minorEastAsia" w:hAnsi="Segoe UI Symbol" w:cs="Segoe UI Symbol" w:hint="eastAsia"/>
          <w:sz w:val="22"/>
          <w:szCs w:val="22"/>
        </w:rPr>
        <w:t>確保のための見直しを不断に実施する」こと</w:t>
      </w:r>
      <w:r>
        <w:rPr>
          <w:rFonts w:ascii="Segoe UI Symbol" w:eastAsiaTheme="minorEastAsia" w:hAnsi="Segoe UI Symbol" w:cs="Segoe UI Symbol" w:hint="eastAsia"/>
          <w:sz w:val="22"/>
          <w:szCs w:val="22"/>
        </w:rPr>
        <w:t>とします。</w:t>
      </w:r>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Pr="001C38C5" w:rsidRDefault="00B01B82" w:rsidP="00B01B82">
      <w:pPr>
        <w:widowControl/>
        <w:jc w:val="center"/>
        <w:rPr>
          <w:rFonts w:ascii="ＭＳ 明朝"/>
        </w:rPr>
      </w:pPr>
      <w:r w:rsidRPr="001C38C5">
        <w:rPr>
          <w:rFonts w:ascii="ＭＳ ゴシック" w:eastAsia="ＭＳ ゴシック" w:hAnsi="ＭＳ ゴシック" w:hint="eastAsia"/>
          <w:b/>
        </w:rPr>
        <w:t>【</w:t>
      </w:r>
      <w:r>
        <w:rPr>
          <w:rFonts w:ascii="ＭＳ ゴシック" w:eastAsia="ＭＳ ゴシック" w:hAnsi="ＭＳ ゴシック" w:hint="eastAsia"/>
          <w:b/>
        </w:rPr>
        <w:t>介護保険制度改革の全体像（介護保険部会資料より）】</w:t>
      </w:r>
    </w:p>
    <w:p w:rsidR="00B01B82" w:rsidRDefault="00B01B82" w:rsidP="00B01B82">
      <w:pPr>
        <w:widowControl/>
        <w:ind w:firstLineChars="100" w:firstLine="210"/>
        <w:jc w:val="left"/>
        <w:rPr>
          <w:rFonts w:asciiTheme="minorEastAsia" w:eastAsiaTheme="minorEastAsia" w:hAnsiTheme="minorEastAsia"/>
          <w:sz w:val="22"/>
          <w:szCs w:val="22"/>
        </w:rPr>
      </w:pPr>
      <w:r w:rsidRPr="001D5CB8">
        <w:rPr>
          <w:noProof/>
        </w:rPr>
        <w:drawing>
          <wp:anchor distT="0" distB="0" distL="114300" distR="114300" simplePos="0" relativeHeight="251724288" behindDoc="0" locked="0" layoutInCell="1" allowOverlap="1" wp14:anchorId="5EF65DDB" wp14:editId="2C7B78E5">
            <wp:simplePos x="0" y="0"/>
            <wp:positionH relativeFrom="column">
              <wp:posOffset>241935</wp:posOffset>
            </wp:positionH>
            <wp:positionV relativeFrom="paragraph">
              <wp:posOffset>22860</wp:posOffset>
            </wp:positionV>
            <wp:extent cx="5267325" cy="3908061"/>
            <wp:effectExtent l="0" t="0" r="0" b="0"/>
            <wp:wrapNone/>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659"/>
                    <a:stretch/>
                  </pic:blipFill>
                  <pic:spPr bwMode="auto">
                    <a:xfrm>
                      <a:off x="0" y="0"/>
                      <a:ext cx="5267325" cy="3908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Pr="007D177B" w:rsidRDefault="00B01B82" w:rsidP="00B01B82">
      <w:pPr>
        <w:widowControl/>
        <w:ind w:firstLineChars="100" w:firstLine="220"/>
        <w:jc w:val="left"/>
        <w:rPr>
          <w:rFonts w:asciiTheme="minorEastAsia" w:eastAsiaTheme="minorEastAsia" w:hAnsiTheme="minorEastAsia"/>
          <w:sz w:val="22"/>
          <w:szCs w:val="22"/>
        </w:rPr>
      </w:pPr>
    </w:p>
    <w:p w:rsidR="00B01B82" w:rsidRDefault="00B01B82" w:rsidP="00B01B82">
      <w:pPr>
        <w:widowControl/>
        <w:ind w:firstLineChars="100" w:firstLine="220"/>
        <w:jc w:val="left"/>
        <w:rPr>
          <w:rFonts w:asciiTheme="minorEastAsia" w:eastAsiaTheme="minorEastAsia" w:hAnsiTheme="minorEastAsia"/>
          <w:sz w:val="22"/>
          <w:szCs w:val="22"/>
        </w:rPr>
      </w:pPr>
    </w:p>
    <w:p w:rsidR="00B01B82" w:rsidRPr="00433BFC" w:rsidRDefault="00B01B82" w:rsidP="00B01B82">
      <w:pPr>
        <w:widowControl/>
        <w:spacing w:afterLines="20" w:after="72" w:line="400" w:lineRule="exact"/>
        <w:ind w:leftChars="200" w:left="420"/>
        <w:jc w:val="left"/>
        <w:outlineLvl w:val="5"/>
        <w:rPr>
          <w:rFonts w:ascii="メイリオ" w:eastAsia="メイリオ" w:hAnsi="メイリオ"/>
          <w:b/>
          <w:sz w:val="24"/>
          <w:szCs w:val="22"/>
        </w:rPr>
      </w:pPr>
      <w:r>
        <w:rPr>
          <w:rFonts w:asciiTheme="minorEastAsia" w:eastAsiaTheme="minorEastAsia" w:hAnsiTheme="minorEastAsia"/>
          <w:sz w:val="22"/>
          <w:szCs w:val="22"/>
        </w:rPr>
        <w:br w:type="page"/>
      </w:r>
      <w:r>
        <w:rPr>
          <w:rFonts w:ascii="メイリオ" w:eastAsia="メイリオ" w:hAnsi="メイリオ" w:hint="eastAsia"/>
          <w:b/>
          <w:sz w:val="24"/>
          <w:szCs w:val="22"/>
        </w:rPr>
        <w:lastRenderedPageBreak/>
        <w:t>②</w:t>
      </w:r>
      <w:r w:rsidRPr="00433BFC">
        <w:rPr>
          <w:rFonts w:ascii="メイリオ" w:eastAsia="メイリオ" w:hAnsi="メイリオ" w:hint="eastAsia"/>
          <w:b/>
          <w:sz w:val="24"/>
          <w:szCs w:val="22"/>
        </w:rPr>
        <w:t>第８期計画に係る基本指針のポイント</w:t>
      </w:r>
    </w:p>
    <w:p w:rsidR="00B01B82" w:rsidRDefault="00B01B82" w:rsidP="00B01B82">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第８期計画に係る基本指針における前期計画からの変更点については、①～⑦のポイントに整理されます。本町の現状や、アンケート調査結果、前期計画の施策評価等に加えて、下記のポイントを踏まえて計画を策定します。</w:t>
      </w:r>
    </w:p>
    <w:p w:rsidR="00B01B82" w:rsidRDefault="00B01B82" w:rsidP="00B01B82">
      <w:pPr>
        <w:widowControl/>
        <w:ind w:firstLineChars="100" w:firstLine="220"/>
        <w:jc w:val="left"/>
        <w:rPr>
          <w:rFonts w:asciiTheme="minorEastAsia" w:eastAsiaTheme="minorEastAsia" w:hAnsiTheme="minorEastAsia"/>
          <w:sz w:val="22"/>
          <w:szCs w:val="22"/>
        </w:rPr>
      </w:pPr>
    </w:p>
    <w:tbl>
      <w:tblPr>
        <w:tblStyle w:val="a9"/>
        <w:tblW w:w="0" w:type="auto"/>
        <w:tblLook w:val="04A0" w:firstRow="1" w:lastRow="0" w:firstColumn="1" w:lastColumn="0" w:noHBand="0" w:noVBand="1"/>
      </w:tblPr>
      <w:tblGrid>
        <w:gridCol w:w="9268"/>
      </w:tblGrid>
      <w:tr w:rsidR="00B01B82" w:rsidTr="007512EE">
        <w:trPr>
          <w:trHeight w:val="454"/>
        </w:trPr>
        <w:tc>
          <w:tcPr>
            <w:tcW w:w="9268" w:type="dxa"/>
            <w:shd w:val="clear" w:color="auto" w:fill="DBE5F1" w:themeFill="accent1" w:themeFillTint="33"/>
            <w:vAlign w:val="center"/>
          </w:tcPr>
          <w:p w:rsidR="00B01B82" w:rsidRDefault="00B01B82" w:rsidP="007512EE">
            <w:pPr>
              <w:widowControl/>
              <w:rPr>
                <w:rFonts w:ascii="ＭＳ 明朝"/>
              </w:rPr>
            </w:pPr>
            <w:r w:rsidRPr="00C822D3">
              <w:rPr>
                <w:rFonts w:ascii="ＭＳ ゴシック" w:eastAsia="ＭＳ ゴシック" w:hAnsi="ＭＳ ゴシック" w:hint="eastAsia"/>
                <w:sz w:val="24"/>
                <w:szCs w:val="22"/>
              </w:rPr>
              <w:t>①2025・2040年を見据えたサービス基盤、人的基盤の整備</w:t>
            </w:r>
          </w:p>
        </w:tc>
      </w:tr>
      <w:tr w:rsidR="00B01B82" w:rsidTr="007512EE">
        <w:trPr>
          <w:trHeight w:val="454"/>
        </w:trPr>
        <w:tc>
          <w:tcPr>
            <w:tcW w:w="9268" w:type="dxa"/>
            <w:shd w:val="clear" w:color="auto" w:fill="DBE5F1" w:themeFill="accent1" w:themeFillTint="33"/>
            <w:vAlign w:val="center"/>
          </w:tcPr>
          <w:p w:rsidR="00B01B82" w:rsidRPr="00725795" w:rsidRDefault="00B01B82" w:rsidP="007512EE">
            <w:pPr>
              <w:widowControl/>
              <w:rPr>
                <w:rFonts w:ascii="ＭＳ ゴシック" w:eastAsia="ＭＳ ゴシック" w:hAnsi="ＭＳ ゴシック"/>
                <w:sz w:val="24"/>
                <w:szCs w:val="22"/>
              </w:rPr>
            </w:pPr>
            <w:r>
              <w:rPr>
                <w:rFonts w:ascii="ＭＳ ゴシック" w:eastAsia="ＭＳ ゴシック" w:hAnsi="ＭＳ ゴシック" w:hint="eastAsia"/>
                <w:sz w:val="24"/>
                <w:szCs w:val="22"/>
              </w:rPr>
              <w:t>②地域共生社会の実現</w:t>
            </w:r>
          </w:p>
        </w:tc>
      </w:tr>
      <w:tr w:rsidR="00B01B82" w:rsidRPr="00C822D3" w:rsidTr="007512EE">
        <w:trPr>
          <w:trHeight w:val="454"/>
        </w:trPr>
        <w:tc>
          <w:tcPr>
            <w:tcW w:w="9268" w:type="dxa"/>
            <w:shd w:val="clear" w:color="auto" w:fill="DBE5F1" w:themeFill="accent1" w:themeFillTint="33"/>
            <w:vAlign w:val="center"/>
          </w:tcPr>
          <w:p w:rsidR="00B01B82" w:rsidRPr="00C822D3" w:rsidRDefault="00B01B82" w:rsidP="007512EE">
            <w:pPr>
              <w:widowControl/>
              <w:rPr>
                <w:rFonts w:ascii="ＭＳ ゴシック" w:eastAsia="ＭＳ ゴシック" w:hAnsi="ＭＳ ゴシック"/>
                <w:sz w:val="22"/>
                <w:szCs w:val="22"/>
              </w:rPr>
            </w:pPr>
            <w:r>
              <w:rPr>
                <w:rFonts w:ascii="ＭＳ ゴシック" w:eastAsia="ＭＳ ゴシック" w:hAnsi="ＭＳ ゴシック" w:hint="eastAsia"/>
                <w:sz w:val="24"/>
                <w:szCs w:val="22"/>
              </w:rPr>
              <w:t>③介護予防・健康づくり施策の充実・推進（地域支援事業等の効果的な実施）</w:t>
            </w:r>
          </w:p>
        </w:tc>
      </w:tr>
      <w:tr w:rsidR="00B01B82" w:rsidTr="007512EE">
        <w:trPr>
          <w:trHeight w:val="454"/>
        </w:trPr>
        <w:tc>
          <w:tcPr>
            <w:tcW w:w="9268" w:type="dxa"/>
            <w:shd w:val="clear" w:color="auto" w:fill="DBE5F1" w:themeFill="accent1" w:themeFillTint="33"/>
            <w:vAlign w:val="center"/>
          </w:tcPr>
          <w:p w:rsidR="00B01B82" w:rsidRPr="00725795" w:rsidRDefault="00B01B82" w:rsidP="007512EE">
            <w:pPr>
              <w:widowControl/>
              <w:rPr>
                <w:rFonts w:ascii="ＭＳ ゴシック" w:eastAsia="ＭＳ ゴシック" w:hAnsi="ＭＳ ゴシック"/>
                <w:sz w:val="24"/>
                <w:szCs w:val="22"/>
              </w:rPr>
            </w:pPr>
            <w:r>
              <w:rPr>
                <w:rFonts w:ascii="ＭＳ ゴシック" w:eastAsia="ＭＳ ゴシック" w:hAnsi="ＭＳ ゴシック" w:hint="eastAsia"/>
                <w:sz w:val="24"/>
                <w:szCs w:val="22"/>
              </w:rPr>
              <w:t>④</w:t>
            </w:r>
            <w:r w:rsidRPr="00EF7951">
              <w:rPr>
                <w:rFonts w:ascii="ＭＳ ゴシック" w:eastAsia="ＭＳ ゴシック" w:hAnsi="ＭＳ ゴシック" w:hint="eastAsia"/>
                <w:sz w:val="24"/>
                <w:szCs w:val="22"/>
              </w:rPr>
              <w:t>有料老人ホームとサービス付き高齢者住宅に係る県・市町村間の情報連携の強化</w:t>
            </w:r>
          </w:p>
        </w:tc>
      </w:tr>
      <w:tr w:rsidR="00B01B82" w:rsidTr="007512EE">
        <w:trPr>
          <w:trHeight w:val="454"/>
        </w:trPr>
        <w:tc>
          <w:tcPr>
            <w:tcW w:w="9268" w:type="dxa"/>
            <w:shd w:val="clear" w:color="auto" w:fill="DBE5F1" w:themeFill="accent1" w:themeFillTint="33"/>
            <w:vAlign w:val="center"/>
          </w:tcPr>
          <w:p w:rsidR="00B01B82" w:rsidRPr="00725795" w:rsidRDefault="00B01B82" w:rsidP="007512EE">
            <w:pPr>
              <w:widowControl/>
              <w:rPr>
                <w:rFonts w:ascii="ＭＳ ゴシック" w:eastAsia="ＭＳ ゴシック" w:hAnsi="ＭＳ ゴシック"/>
                <w:sz w:val="24"/>
                <w:szCs w:val="22"/>
              </w:rPr>
            </w:pPr>
            <w:r>
              <w:rPr>
                <w:rFonts w:ascii="ＭＳ ゴシック" w:eastAsia="ＭＳ ゴシック" w:hAnsi="ＭＳ ゴシック" w:hint="eastAsia"/>
                <w:sz w:val="24"/>
                <w:szCs w:val="22"/>
              </w:rPr>
              <w:t>⑤</w:t>
            </w:r>
            <w:r w:rsidRPr="00EF7951">
              <w:rPr>
                <w:rFonts w:ascii="ＭＳ ゴシック" w:eastAsia="ＭＳ ゴシック" w:hAnsi="ＭＳ ゴシック" w:hint="eastAsia"/>
                <w:sz w:val="24"/>
                <w:szCs w:val="22"/>
              </w:rPr>
              <w:t>認知症施策推進大綱</w:t>
            </w:r>
            <w:r>
              <w:rPr>
                <w:rFonts w:ascii="ＭＳ ゴシック" w:eastAsia="ＭＳ ゴシック" w:hAnsi="ＭＳ ゴシック" w:hint="eastAsia"/>
                <w:sz w:val="24"/>
                <w:szCs w:val="22"/>
                <w:vertAlign w:val="superscript"/>
              </w:rPr>
              <w:t>※</w:t>
            </w:r>
            <w:r w:rsidRPr="00EF7951">
              <w:rPr>
                <w:rFonts w:ascii="ＭＳ ゴシック" w:eastAsia="ＭＳ ゴシック" w:hAnsi="ＭＳ ゴシック" w:hint="eastAsia"/>
                <w:sz w:val="24"/>
                <w:szCs w:val="22"/>
              </w:rPr>
              <w:t>を踏まえた認知症施策の推進</w:t>
            </w:r>
          </w:p>
        </w:tc>
      </w:tr>
      <w:tr w:rsidR="00B01B82" w:rsidTr="007512EE">
        <w:trPr>
          <w:trHeight w:val="454"/>
        </w:trPr>
        <w:tc>
          <w:tcPr>
            <w:tcW w:w="9268" w:type="dxa"/>
            <w:shd w:val="clear" w:color="auto" w:fill="DBE5F1" w:themeFill="accent1" w:themeFillTint="33"/>
            <w:vAlign w:val="center"/>
          </w:tcPr>
          <w:p w:rsidR="00B01B82" w:rsidRPr="00725795" w:rsidRDefault="00B01B82" w:rsidP="007512EE">
            <w:pPr>
              <w:widowControl/>
              <w:rPr>
                <w:rFonts w:ascii="ＭＳ ゴシック" w:eastAsia="ＭＳ ゴシック" w:hAnsi="ＭＳ ゴシック"/>
                <w:sz w:val="24"/>
                <w:szCs w:val="22"/>
              </w:rPr>
            </w:pPr>
            <w:r>
              <w:rPr>
                <w:rFonts w:ascii="ＭＳ ゴシック" w:eastAsia="ＭＳ ゴシック" w:hAnsi="ＭＳ ゴシック" w:hint="eastAsia"/>
                <w:sz w:val="24"/>
                <w:szCs w:val="22"/>
              </w:rPr>
              <w:t>⑥</w:t>
            </w:r>
            <w:r w:rsidRPr="00EF7951">
              <w:rPr>
                <w:rFonts w:ascii="ＭＳ ゴシック" w:eastAsia="ＭＳ ゴシック" w:hAnsi="ＭＳ ゴシック" w:hint="eastAsia"/>
                <w:sz w:val="24"/>
                <w:szCs w:val="22"/>
              </w:rPr>
              <w:t>地域包括ケアシステムを支える介護人材確保及び業務効率化の取組の強化</w:t>
            </w:r>
          </w:p>
        </w:tc>
      </w:tr>
      <w:tr w:rsidR="00B01B82" w:rsidTr="007512EE">
        <w:trPr>
          <w:trHeight w:val="454"/>
        </w:trPr>
        <w:tc>
          <w:tcPr>
            <w:tcW w:w="9268" w:type="dxa"/>
            <w:shd w:val="clear" w:color="auto" w:fill="DBE5F1" w:themeFill="accent1" w:themeFillTint="33"/>
            <w:vAlign w:val="center"/>
          </w:tcPr>
          <w:p w:rsidR="00B01B82" w:rsidRPr="00725795" w:rsidRDefault="00B01B82" w:rsidP="007512EE">
            <w:pPr>
              <w:widowControl/>
              <w:rPr>
                <w:rFonts w:ascii="ＭＳ ゴシック" w:eastAsia="ＭＳ ゴシック" w:hAnsi="ＭＳ ゴシック"/>
                <w:sz w:val="24"/>
                <w:szCs w:val="22"/>
              </w:rPr>
            </w:pPr>
            <w:r>
              <w:rPr>
                <w:rFonts w:ascii="ＭＳ ゴシック" w:eastAsia="ＭＳ ゴシック" w:hAnsi="ＭＳ ゴシック" w:hint="eastAsia"/>
                <w:sz w:val="24"/>
                <w:szCs w:val="22"/>
              </w:rPr>
              <w:t>⑦</w:t>
            </w:r>
            <w:r w:rsidRPr="00EF7951">
              <w:rPr>
                <w:rFonts w:ascii="ＭＳ ゴシック" w:eastAsia="ＭＳ ゴシック" w:hAnsi="ＭＳ ゴシック" w:hint="eastAsia"/>
                <w:sz w:val="24"/>
                <w:szCs w:val="22"/>
              </w:rPr>
              <w:t>災害や感染症対策に係る体制整備</w:t>
            </w:r>
          </w:p>
        </w:tc>
      </w:tr>
    </w:tbl>
    <w:p w:rsidR="00B01B82" w:rsidRDefault="00B01B82" w:rsidP="00B01B82">
      <w:pPr>
        <w:widowControl/>
        <w:ind w:firstLineChars="100" w:firstLine="210"/>
        <w:jc w:val="left"/>
        <w:rPr>
          <w:rFonts w:ascii="ＭＳ 明朝"/>
        </w:rPr>
      </w:pPr>
    </w:p>
    <w:p w:rsidR="00B01B82" w:rsidRDefault="00B01B82" w:rsidP="00B01B82">
      <w:pPr>
        <w:widowControl/>
        <w:ind w:firstLineChars="100" w:firstLine="211"/>
        <w:jc w:val="left"/>
        <w:rPr>
          <w:rFonts w:ascii="ＭＳ 明朝"/>
        </w:rPr>
      </w:pPr>
      <w:r>
        <w:rPr>
          <w:rFonts w:asciiTheme="majorEastAsia" w:eastAsiaTheme="majorEastAsia" w:hAnsiTheme="majorEastAsia"/>
          <w:b/>
          <w:noProof/>
        </w:rPr>
        <mc:AlternateContent>
          <mc:Choice Requires="wpg">
            <w:drawing>
              <wp:anchor distT="0" distB="0" distL="114300" distR="114300" simplePos="0" relativeHeight="251733504" behindDoc="0" locked="0" layoutInCell="1" allowOverlap="1" wp14:anchorId="17D9B6F8" wp14:editId="164D1067">
                <wp:simplePos x="0" y="0"/>
                <wp:positionH relativeFrom="column">
                  <wp:posOffset>0</wp:posOffset>
                </wp:positionH>
                <wp:positionV relativeFrom="paragraph">
                  <wp:posOffset>8890</wp:posOffset>
                </wp:positionV>
                <wp:extent cx="5196840" cy="1268401"/>
                <wp:effectExtent l="0" t="0" r="22860" b="27305"/>
                <wp:wrapNone/>
                <wp:docPr id="957" name="グループ化 957"/>
                <wp:cNvGraphicFramePr/>
                <a:graphic xmlns:a="http://schemas.openxmlformats.org/drawingml/2006/main">
                  <a:graphicData uri="http://schemas.microsoft.com/office/word/2010/wordprocessingGroup">
                    <wpg:wgp>
                      <wpg:cNvGrpSpPr/>
                      <wpg:grpSpPr>
                        <a:xfrm>
                          <a:off x="0" y="0"/>
                          <a:ext cx="5196840" cy="1268401"/>
                          <a:chOff x="0" y="0"/>
                          <a:chExt cx="5196840" cy="1268401"/>
                        </a:xfrm>
                      </wpg:grpSpPr>
                      <wps:wsp>
                        <wps:cNvPr id="958" name="角丸四角形 958"/>
                        <wps:cNvSpPr/>
                        <wps:spPr>
                          <a:xfrm>
                            <a:off x="0" y="152401"/>
                            <a:ext cx="5196840" cy="1116000"/>
                          </a:xfrm>
                          <a:prstGeom prst="roundRect">
                            <a:avLst>
                              <a:gd name="adj" fmla="val 9374"/>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10745A" w:rsidRDefault="009D123D" w:rsidP="00B01B82">
                              <w:pPr>
                                <w:spacing w:beforeLines="20" w:before="72" w:line="280" w:lineRule="exact"/>
                                <w:jc w:val="left"/>
                                <w:rPr>
                                  <w:rFonts w:ascii="ＭＳ 明朝" w:hAnsi="ＭＳ 明朝"/>
                                  <w:color w:val="000000" w:themeColor="text1"/>
                                  <w:sz w:val="20"/>
                                </w:rPr>
                              </w:pPr>
                              <w:r w:rsidRPr="0010745A">
                                <w:rPr>
                                  <w:rFonts w:ascii="ＭＳ 明朝" w:hAnsi="ＭＳ 明朝" w:hint="eastAsia"/>
                                  <w:color w:val="000000" w:themeColor="text1"/>
                                  <w:sz w:val="20"/>
                                </w:rPr>
                                <w:t>１</w:t>
                              </w:r>
                              <w:r w:rsidRPr="0010745A">
                                <w:rPr>
                                  <w:rFonts w:ascii="ＭＳ 明朝" w:hAnsi="ＭＳ 明朝"/>
                                  <w:color w:val="000000" w:themeColor="text1"/>
                                  <w:sz w:val="20"/>
                                </w:rPr>
                                <w:t>．普及啓発・本人</w:t>
                              </w:r>
                              <w:r w:rsidRPr="0010745A">
                                <w:rPr>
                                  <w:rFonts w:ascii="ＭＳ 明朝" w:hAnsi="ＭＳ 明朝" w:hint="eastAsia"/>
                                  <w:color w:val="000000" w:themeColor="text1"/>
                                  <w:sz w:val="20"/>
                                </w:rPr>
                                <w:t>発信</w:t>
                              </w:r>
                              <w:r w:rsidRPr="0010745A">
                                <w:rPr>
                                  <w:rFonts w:ascii="ＭＳ 明朝" w:hAnsi="ＭＳ 明朝"/>
                                  <w:color w:val="000000" w:themeColor="text1"/>
                                  <w:sz w:val="20"/>
                                </w:rPr>
                                <w:t>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２．予防</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hint="eastAsia"/>
                                  <w:color w:val="000000" w:themeColor="text1"/>
                                  <w:sz w:val="20"/>
                                </w:rPr>
                                <w:t>３</w:t>
                              </w:r>
                              <w:r w:rsidRPr="0010745A">
                                <w:rPr>
                                  <w:rFonts w:ascii="ＭＳ 明朝" w:hAnsi="ＭＳ 明朝"/>
                                  <w:color w:val="000000" w:themeColor="text1"/>
                                  <w:sz w:val="20"/>
                                </w:rPr>
                                <w:t>．医療・ケア・介護サービス・介護者への支援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４．認知症バリアフリーの推進・若年性認知症の</w:t>
                              </w:r>
                              <w:r w:rsidRPr="0010745A">
                                <w:rPr>
                                  <w:rFonts w:ascii="ＭＳ 明朝" w:hAnsi="ＭＳ 明朝" w:hint="eastAsia"/>
                                  <w:color w:val="000000" w:themeColor="text1"/>
                                  <w:sz w:val="20"/>
                                </w:rPr>
                                <w:t>人</w:t>
                              </w:r>
                              <w:r w:rsidRPr="0010745A">
                                <w:rPr>
                                  <w:rFonts w:ascii="ＭＳ 明朝" w:hAnsi="ＭＳ 明朝"/>
                                  <w:color w:val="000000" w:themeColor="text1"/>
                                  <w:sz w:val="20"/>
                                </w:rPr>
                                <w:t>への支援・社会参加支援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５．研究開発</w:t>
                              </w:r>
                              <w:r w:rsidRPr="0010745A">
                                <w:rPr>
                                  <w:rFonts w:ascii="ＭＳ 明朝" w:hAnsi="ＭＳ 明朝" w:hint="eastAsia"/>
                                  <w:color w:val="000000" w:themeColor="text1"/>
                                  <w:sz w:val="20"/>
                                </w:rPr>
                                <w:t>・産業</w:t>
                              </w:r>
                              <w:r w:rsidRPr="0010745A">
                                <w:rPr>
                                  <w:rFonts w:ascii="ＭＳ 明朝" w:hAnsi="ＭＳ 明朝"/>
                                  <w:color w:val="000000" w:themeColor="text1"/>
                                  <w:sz w:val="20"/>
                                </w:rPr>
                                <w:t>促進・国際展開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角丸四角形 959"/>
                        <wps:cNvSpPr/>
                        <wps:spPr>
                          <a:xfrm>
                            <a:off x="1488233" y="0"/>
                            <a:ext cx="2232000" cy="252000"/>
                          </a:xfrm>
                          <a:prstGeom prst="roundRect">
                            <a:avLst>
                              <a:gd name="adj" fmla="val 937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10745A" w:rsidRDefault="009D123D" w:rsidP="00B01B82">
                              <w:pPr>
                                <w:jc w:val="center"/>
                                <w:rPr>
                                  <w:rFonts w:ascii="ＭＳ 明朝" w:hAnsi="ＭＳ 明朝"/>
                                  <w:color w:val="000000" w:themeColor="text1"/>
                                  <w:sz w:val="22"/>
                                </w:rPr>
                              </w:pPr>
                              <w:r>
                                <w:rPr>
                                  <w:rFonts w:ascii="ＭＳ 明朝" w:hAnsi="ＭＳ 明朝" w:hint="eastAsia"/>
                                  <w:color w:val="000000" w:themeColor="text1"/>
                                  <w:sz w:val="20"/>
                                </w:rPr>
                                <w:t>※</w:t>
                              </w:r>
                              <w:r w:rsidRPr="0010745A">
                                <w:rPr>
                                  <w:rFonts w:ascii="ＭＳ 明朝" w:hAnsi="ＭＳ 明朝" w:hint="eastAsia"/>
                                  <w:color w:val="000000" w:themeColor="text1"/>
                                  <w:sz w:val="20"/>
                                </w:rPr>
                                <w:t>認知症</w:t>
                              </w:r>
                              <w:r w:rsidRPr="0010745A">
                                <w:rPr>
                                  <w:rFonts w:ascii="ＭＳ 明朝" w:hAnsi="ＭＳ 明朝"/>
                                  <w:color w:val="000000" w:themeColor="text1"/>
                                  <w:sz w:val="20"/>
                                </w:rPr>
                                <w:t>施策推進大綱の５つの柱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D9B6F8" id="グループ化 957" o:spid="_x0000_s1059" style="position:absolute;left:0;text-align:left;margin-left:0;margin-top:.7pt;width:409.2pt;height:99.85pt;z-index:251733504;mso-height-relative:margin" coordsize="51968,1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">
                <v:roundrect id="角丸四角形 958" o:spid="_x0000_s1060" style="position:absolute;top:1524;width:51968;height:11160;visibility:visible;mso-wrap-style:square;v-text-anchor:middle" arcsize="61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eMQA&#10;AADcAAAADwAAAGRycy9kb3ducmV2LnhtbERPy2rCQBTdF/oPwy2404mC2kZHqYoiCNJY8bG7ZK5J&#10;aOZOyIwa/95ZCF0ezns8bUwpblS7wrKCbicCQZxaXXCmYP+7bH+CcB5ZY2mZFDzIwXTy/jbGWNs7&#10;J3Tb+UyEEHYxKsi9r2IpXZqTQdexFXHgLrY26AOsM6lrvIdwU8peFA2kwYJDQ44VzXNK/3ZXo+B4&#10;uAw3SXnaH37O21V3cZwt0lOiVOuj+R6B8NT4f/HLvdYKvvphbTg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wPnjEAAAA3AAAAA8AAAAAAAAAAAAAAAAAmAIAAGRycy9k&#10;b3ducmV2LnhtbFBLBQYAAAAABAAEAPUAAACJAwAAAAA=&#10;" filled="f" strokecolor="#243f60 [1604]" strokeweight="1.5pt">
                  <v:textbox>
                    <w:txbxContent>
                      <w:p w:rsidR="009D123D" w:rsidRPr="0010745A" w:rsidRDefault="009D123D" w:rsidP="00B01B82">
                        <w:pPr>
                          <w:spacing w:beforeLines="20" w:before="72" w:line="280" w:lineRule="exact"/>
                          <w:jc w:val="left"/>
                          <w:rPr>
                            <w:rFonts w:ascii="ＭＳ 明朝" w:hAnsi="ＭＳ 明朝"/>
                            <w:color w:val="000000" w:themeColor="text1"/>
                            <w:sz w:val="20"/>
                          </w:rPr>
                        </w:pPr>
                        <w:r w:rsidRPr="0010745A">
                          <w:rPr>
                            <w:rFonts w:ascii="ＭＳ 明朝" w:hAnsi="ＭＳ 明朝" w:hint="eastAsia"/>
                            <w:color w:val="000000" w:themeColor="text1"/>
                            <w:sz w:val="20"/>
                          </w:rPr>
                          <w:t>１</w:t>
                        </w:r>
                        <w:r w:rsidRPr="0010745A">
                          <w:rPr>
                            <w:rFonts w:ascii="ＭＳ 明朝" w:hAnsi="ＭＳ 明朝"/>
                            <w:color w:val="000000" w:themeColor="text1"/>
                            <w:sz w:val="20"/>
                          </w:rPr>
                          <w:t>．普及啓発・本人</w:t>
                        </w:r>
                        <w:r w:rsidRPr="0010745A">
                          <w:rPr>
                            <w:rFonts w:ascii="ＭＳ 明朝" w:hAnsi="ＭＳ 明朝" w:hint="eastAsia"/>
                            <w:color w:val="000000" w:themeColor="text1"/>
                            <w:sz w:val="20"/>
                          </w:rPr>
                          <w:t>発信</w:t>
                        </w:r>
                        <w:r w:rsidRPr="0010745A">
                          <w:rPr>
                            <w:rFonts w:ascii="ＭＳ 明朝" w:hAnsi="ＭＳ 明朝"/>
                            <w:color w:val="000000" w:themeColor="text1"/>
                            <w:sz w:val="20"/>
                          </w:rPr>
                          <w:t>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２．予防</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hint="eastAsia"/>
                            <w:color w:val="000000" w:themeColor="text1"/>
                            <w:sz w:val="20"/>
                          </w:rPr>
                          <w:t>３</w:t>
                        </w:r>
                        <w:r w:rsidRPr="0010745A">
                          <w:rPr>
                            <w:rFonts w:ascii="ＭＳ 明朝" w:hAnsi="ＭＳ 明朝"/>
                            <w:color w:val="000000" w:themeColor="text1"/>
                            <w:sz w:val="20"/>
                          </w:rPr>
                          <w:t>．医療・ケア・介護サービス・介護者への支援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４．認知症バリアフリーの推進・若年性認知症の</w:t>
                        </w:r>
                        <w:r w:rsidRPr="0010745A">
                          <w:rPr>
                            <w:rFonts w:ascii="ＭＳ 明朝" w:hAnsi="ＭＳ 明朝" w:hint="eastAsia"/>
                            <w:color w:val="000000" w:themeColor="text1"/>
                            <w:sz w:val="20"/>
                          </w:rPr>
                          <w:t>人</w:t>
                        </w:r>
                        <w:r w:rsidRPr="0010745A">
                          <w:rPr>
                            <w:rFonts w:ascii="ＭＳ 明朝" w:hAnsi="ＭＳ 明朝"/>
                            <w:color w:val="000000" w:themeColor="text1"/>
                            <w:sz w:val="20"/>
                          </w:rPr>
                          <w:t>への支援・社会参加支援</w:t>
                        </w:r>
                      </w:p>
                      <w:p w:rsidR="009D123D" w:rsidRPr="0010745A" w:rsidRDefault="009D123D" w:rsidP="00B01B82">
                        <w:pPr>
                          <w:spacing w:line="280" w:lineRule="exact"/>
                          <w:jc w:val="left"/>
                          <w:rPr>
                            <w:rFonts w:ascii="ＭＳ 明朝" w:hAnsi="ＭＳ 明朝"/>
                            <w:color w:val="000000" w:themeColor="text1"/>
                            <w:sz w:val="20"/>
                          </w:rPr>
                        </w:pPr>
                        <w:r w:rsidRPr="0010745A">
                          <w:rPr>
                            <w:rFonts w:ascii="ＭＳ 明朝" w:hAnsi="ＭＳ 明朝"/>
                            <w:color w:val="000000" w:themeColor="text1"/>
                            <w:sz w:val="20"/>
                          </w:rPr>
                          <w:t>５．研究開発</w:t>
                        </w:r>
                        <w:r w:rsidRPr="0010745A">
                          <w:rPr>
                            <w:rFonts w:ascii="ＭＳ 明朝" w:hAnsi="ＭＳ 明朝" w:hint="eastAsia"/>
                            <w:color w:val="000000" w:themeColor="text1"/>
                            <w:sz w:val="20"/>
                          </w:rPr>
                          <w:t>・産業</w:t>
                        </w:r>
                        <w:r w:rsidRPr="0010745A">
                          <w:rPr>
                            <w:rFonts w:ascii="ＭＳ 明朝" w:hAnsi="ＭＳ 明朝"/>
                            <w:color w:val="000000" w:themeColor="text1"/>
                            <w:sz w:val="20"/>
                          </w:rPr>
                          <w:t>促進・国際展開</w:t>
                        </w:r>
                      </w:p>
                    </w:txbxContent>
                  </v:textbox>
                </v:roundrect>
                <v:roundrect id="角丸四角形 959" o:spid="_x0000_s1061" style="position:absolute;left:14882;width:22320;height:2520;visibility:visible;mso-wrap-style:square;v-text-anchor:middle" arcsize="61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17MMA&#10;AADcAAAADwAAAGRycy9kb3ducmV2LnhtbESPQYvCMBSE7wv+h/AEb2uqsLJWo1RB0KNa8fponm21&#10;eSlNtq376zeCsMdhZr5hluveVKKlxpWWFUzGEQjizOqScwXpeff5DcJ5ZI2VZVLwJAfr1eBjibG2&#10;HR+pPflcBAi7GBUU3texlC4ryKAb25o4eDfbGPRBNrnUDXYBbio5jaKZNFhyWCiwpm1B2eP0YxTs&#10;t63bPZPoqqebpLtdzr/pIb0rNRr2yQKEp97/h9/tvVYw/5rD6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x17MMAAADcAAAADwAAAAAAAAAAAAAAAACYAgAAZHJzL2Rv&#10;d25yZXYueG1sUEsFBgAAAAAEAAQA9QAAAIgDAAAAAA==&#10;" fillcolor="white [3212]" stroked="f" strokeweight="2pt">
                  <v:textbox inset="0,0,0,0">
                    <w:txbxContent>
                      <w:p w:rsidR="009D123D" w:rsidRPr="0010745A" w:rsidRDefault="009D123D" w:rsidP="00B01B82">
                        <w:pPr>
                          <w:jc w:val="center"/>
                          <w:rPr>
                            <w:rFonts w:ascii="ＭＳ 明朝" w:hAnsi="ＭＳ 明朝"/>
                            <w:color w:val="000000" w:themeColor="text1"/>
                            <w:sz w:val="22"/>
                          </w:rPr>
                        </w:pPr>
                        <w:r>
                          <w:rPr>
                            <w:rFonts w:ascii="ＭＳ 明朝" w:hAnsi="ＭＳ 明朝" w:hint="eastAsia"/>
                            <w:color w:val="000000" w:themeColor="text1"/>
                            <w:sz w:val="20"/>
                          </w:rPr>
                          <w:t>※</w:t>
                        </w:r>
                        <w:r w:rsidRPr="0010745A">
                          <w:rPr>
                            <w:rFonts w:ascii="ＭＳ 明朝" w:hAnsi="ＭＳ 明朝" w:hint="eastAsia"/>
                            <w:color w:val="000000" w:themeColor="text1"/>
                            <w:sz w:val="20"/>
                          </w:rPr>
                          <w:t>認知症</w:t>
                        </w:r>
                        <w:r w:rsidRPr="0010745A">
                          <w:rPr>
                            <w:rFonts w:ascii="ＭＳ 明朝" w:hAnsi="ＭＳ 明朝"/>
                            <w:color w:val="000000" w:themeColor="text1"/>
                            <w:sz w:val="20"/>
                          </w:rPr>
                          <w:t>施策推進大綱の５つの柱</w:t>
                        </w:r>
                      </w:p>
                    </w:txbxContent>
                  </v:textbox>
                </v:roundrect>
              </v:group>
            </w:pict>
          </mc:Fallback>
        </mc:AlternateContent>
      </w:r>
    </w:p>
    <w:p w:rsidR="00B01B82" w:rsidRDefault="00B01B82" w:rsidP="00B01B82">
      <w:pPr>
        <w:widowControl/>
        <w:ind w:firstLineChars="100" w:firstLine="210"/>
        <w:jc w:val="left"/>
        <w:rPr>
          <w:rFonts w:ascii="ＭＳ 明朝"/>
        </w:rPr>
      </w:pPr>
    </w:p>
    <w:p w:rsidR="00B01B82" w:rsidRDefault="00B01B82" w:rsidP="00B01B82">
      <w:pPr>
        <w:widowControl/>
        <w:ind w:firstLineChars="100" w:firstLine="210"/>
        <w:jc w:val="left"/>
        <w:rPr>
          <w:rFonts w:ascii="ＭＳ 明朝"/>
        </w:rPr>
      </w:pPr>
    </w:p>
    <w:p w:rsidR="00B01B82" w:rsidRDefault="00B01B82" w:rsidP="00B01B82">
      <w:pPr>
        <w:widowControl/>
        <w:ind w:firstLineChars="100" w:firstLine="210"/>
        <w:jc w:val="left"/>
        <w:rPr>
          <w:rFonts w:ascii="ＭＳ 明朝"/>
        </w:rPr>
      </w:pPr>
    </w:p>
    <w:p w:rsidR="00B01B82" w:rsidRDefault="00B01B82" w:rsidP="00B01B82">
      <w:pPr>
        <w:widowControl/>
        <w:ind w:firstLineChars="100" w:firstLine="210"/>
        <w:jc w:val="left"/>
        <w:rPr>
          <w:rFonts w:ascii="ＭＳ 明朝"/>
        </w:rPr>
      </w:pPr>
    </w:p>
    <w:p w:rsidR="00B01B82" w:rsidRDefault="00B01B82" w:rsidP="00B01B82">
      <w:pPr>
        <w:widowControl/>
        <w:ind w:firstLineChars="100" w:firstLine="210"/>
        <w:jc w:val="left"/>
        <w:rPr>
          <w:rFonts w:ascii="ＭＳ 明朝"/>
        </w:rPr>
      </w:pPr>
    </w:p>
    <w:p w:rsidR="00B01B82" w:rsidRPr="002E00C9" w:rsidRDefault="00B01B82" w:rsidP="00B01B82">
      <w:pPr>
        <w:widowControl/>
        <w:jc w:val="left"/>
        <w:rPr>
          <w:rFonts w:asciiTheme="minorEastAsia" w:eastAsiaTheme="minorEastAsia" w:hAnsiTheme="minorEastAsia"/>
          <w:sz w:val="22"/>
          <w:szCs w:val="22"/>
        </w:rPr>
      </w:pPr>
    </w:p>
    <w:p w:rsidR="00B01B82" w:rsidRPr="009E6A97" w:rsidRDefault="00B01B82" w:rsidP="00B01B82">
      <w:pPr>
        <w:widowControl/>
        <w:jc w:val="left"/>
        <w:rPr>
          <w:rFonts w:asciiTheme="minorEastAsia" w:eastAsiaTheme="minorEastAsia" w:hAnsiTheme="minorEastAsia"/>
          <w:sz w:val="22"/>
          <w:szCs w:val="22"/>
        </w:rPr>
      </w:pPr>
    </w:p>
    <w:p w:rsidR="00B01B82" w:rsidRPr="00003498" w:rsidRDefault="00B01B82" w:rsidP="00B01B82">
      <w:pPr>
        <w:widowControl/>
        <w:jc w:val="left"/>
        <w:rPr>
          <w:rFonts w:asciiTheme="minorEastAsia" w:eastAsiaTheme="minorEastAsia" w:hAnsiTheme="minorEastAsia"/>
          <w:sz w:val="22"/>
          <w:szCs w:val="22"/>
        </w:rPr>
      </w:pPr>
      <w:r w:rsidRPr="00003498">
        <w:rPr>
          <w:rFonts w:asciiTheme="minorEastAsia" w:eastAsiaTheme="minorEastAsia" w:hAnsiTheme="minorEastAsia"/>
          <w:sz w:val="22"/>
          <w:szCs w:val="22"/>
        </w:rPr>
        <w:br w:type="page"/>
      </w:r>
    </w:p>
    <w:p w:rsidR="00003498" w:rsidRPr="00B01B82" w:rsidRDefault="00003498" w:rsidP="00663530">
      <w:pPr>
        <w:widowControl/>
        <w:ind w:firstLineChars="100" w:firstLine="220"/>
        <w:jc w:val="left"/>
        <w:rPr>
          <w:rFonts w:asciiTheme="minorEastAsia" w:eastAsiaTheme="minorEastAsia" w:hAnsiTheme="minorEastAsia"/>
          <w:sz w:val="22"/>
          <w:szCs w:val="22"/>
        </w:rPr>
      </w:pPr>
    </w:p>
    <w:p w:rsidR="00003498" w:rsidRPr="001C38C5" w:rsidRDefault="00B219A9" w:rsidP="00003498">
      <w:pPr>
        <w:keepNext/>
        <w:outlineLvl w:val="2"/>
        <w:rPr>
          <w:rFonts w:ascii="メイリオ" w:eastAsia="メイリオ" w:hAnsi="メイリオ" w:cs="メイリオ"/>
          <w:b/>
          <w:sz w:val="28"/>
          <w:szCs w:val="28"/>
        </w:rPr>
      </w:pPr>
      <w:bookmarkStart w:id="7" w:name="_Toc66297437"/>
      <w:r w:rsidRPr="00B219A9">
        <w:rPr>
          <w:rFonts w:ascii="Gill Sans MT" w:eastAsia="メイリオ" w:hAnsi="Gill Sans MT" w:hint="eastAsia"/>
          <w:b/>
          <w:noProof/>
          <w:sz w:val="44"/>
        </w:rPr>
        <mc:AlternateContent>
          <mc:Choice Requires="wpg">
            <w:drawing>
              <wp:anchor distT="0" distB="0" distL="114300" distR="114300" simplePos="0" relativeHeight="251635200" behindDoc="1" locked="0" layoutInCell="1" allowOverlap="1" wp14:anchorId="448F1C2A" wp14:editId="41386002">
                <wp:simplePos x="0" y="0"/>
                <wp:positionH relativeFrom="column">
                  <wp:posOffset>-62230</wp:posOffset>
                </wp:positionH>
                <wp:positionV relativeFrom="paragraph">
                  <wp:posOffset>52070</wp:posOffset>
                </wp:positionV>
                <wp:extent cx="5886449" cy="360000"/>
                <wp:effectExtent l="38100" t="38100" r="38735" b="116840"/>
                <wp:wrapNone/>
                <wp:docPr id="15" name="グループ化 1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44" name="直線コネクタ 244"/>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45"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5F612" id="グループ化 15" o:spid="_x0000_s1026" style="position:absolute;left:0;text-align:left;margin-left:-4.9pt;margin-top:4.1pt;width:463.5pt;height:28.35pt;z-index:-25168128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">
                <v:line id="直線コネクタ 244"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b8QAAADcAAAADwAAAGRycy9kb3ducmV2LnhtbESPUWvCMBSF3wf7D+EOfJvpREQ6o4hD&#10;GAiCVWGPl+auqWtuSpK19d8bQfDxcM75DmexGmwjOvKhdqzgY5yBIC6drrlScDpu3+cgQkTW2Dgm&#10;BVcKsFq+viww167nA3VFrESCcMhRgYmxzaUMpSGLYexa4uT9Om8xJukrqT32CW4bOcmymbRYc1ow&#10;2NLGUPlX/FsFP112OfXF7vK1P9f+arbDcV4clBq9DetPEJGG+Aw/2t9awWQ6hf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pBv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musUA&#10;AADcAAAADwAAAGRycy9kb3ducmV2LnhtbESP0WrCQBRE3wv+w3IFX4rZKK1IdBURKiWFlmo+4JK9&#10;JiHZuyG7zaZ/3y0U+jjMzBlmf5xMJ0YaXGNZwSpJQRCXVjdcKShuL8stCOeRNXaWScE3OTgeZg97&#10;zLQN/Enj1VciQthlqKD2vs+kdGVNBl1ie+Lo3e1g0Ec5VFIPGCLcdHKdphtpsOG4UGNP55rK9vpl&#10;FMjQf7R53j3ewmkVzPulMP6tVWoxn047EJ4m/x/+a79qBeunZ/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ma6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00003498" w:rsidRPr="00B219A9">
        <w:rPr>
          <w:rFonts w:ascii="メイリオ" w:eastAsia="メイリオ" w:hAnsi="メイリオ" w:cs="メイリオ" w:hint="eastAsia"/>
          <w:b/>
          <w:noProof/>
          <w:sz w:val="32"/>
          <w:szCs w:val="28"/>
        </w:rPr>
        <mc:AlternateContent>
          <mc:Choice Requires="wps">
            <w:drawing>
              <wp:anchor distT="0" distB="0" distL="114300" distR="114300" simplePos="0" relativeHeight="251507200" behindDoc="0" locked="0" layoutInCell="1" allowOverlap="1" wp14:anchorId="744C2414" wp14:editId="281119FD">
                <wp:simplePos x="0" y="0"/>
                <wp:positionH relativeFrom="column">
                  <wp:posOffset>118745</wp:posOffset>
                </wp:positionH>
                <wp:positionV relativeFrom="paragraph">
                  <wp:posOffset>396240</wp:posOffset>
                </wp:positionV>
                <wp:extent cx="5676120" cy="0"/>
                <wp:effectExtent l="0" t="0" r="20320" b="19050"/>
                <wp:wrapNone/>
                <wp:docPr id="31" name="直線コネクタ 3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7DAB3" id="直線コネクタ 31" o:spid="_x0000_s1026" style="position:absolute;left:0;text-align:left;flip:y;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bh7QEAAIs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p5rm4e0BAACLAwAADgAAAAAAAAAAAAAAAAAuAgAAZHJzL2Uyb0RvYy54&#10;bWxQSwECLQAUAAYACAAAACEAyBNaXdsAAAAIAQAADwAAAAAAAAAAAAAAAABHBAAAZHJzL2Rvd25y&#10;ZXYueG1sUEsFBgAAAAAEAAQA8wAAAE8FAAAAAA==&#10;" strokecolor="#31859c"/>
            </w:pict>
          </mc:Fallback>
        </mc:AlternateContent>
      </w:r>
      <w:r w:rsidR="00B01B82">
        <w:rPr>
          <w:rFonts w:ascii="メイリオ" w:eastAsia="メイリオ" w:hAnsi="メイリオ" w:cs="メイリオ" w:hint="eastAsia"/>
          <w:b/>
          <w:sz w:val="32"/>
          <w:szCs w:val="28"/>
        </w:rPr>
        <w:t>３</w:t>
      </w:r>
      <w:r w:rsidRPr="00B219A9">
        <w:rPr>
          <w:rFonts w:ascii="メイリオ" w:eastAsia="メイリオ" w:hAnsi="メイリオ" w:cs="メイリオ" w:hint="eastAsia"/>
          <w:b/>
          <w:sz w:val="32"/>
          <w:szCs w:val="28"/>
        </w:rPr>
        <w:t xml:space="preserve">　</w:t>
      </w:r>
      <w:r w:rsidR="00003498" w:rsidRPr="00B219A9">
        <w:rPr>
          <w:rFonts w:ascii="メイリオ" w:eastAsia="メイリオ" w:hAnsi="メイリオ" w:cs="メイリオ" w:hint="eastAsia"/>
          <w:b/>
          <w:sz w:val="32"/>
          <w:szCs w:val="28"/>
        </w:rPr>
        <w:t>計画の性格・位置づけ</w:t>
      </w:r>
      <w:bookmarkEnd w:id="7"/>
    </w:p>
    <w:p w:rsidR="00123508" w:rsidRDefault="00123508" w:rsidP="00123508">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高齢者保健福祉計画は、介護保険事業計画を包括するものであり、総合的に高齢者福祉施策の展開を図るため、老人福祉法第20条の８に基づく市町村老人福祉計画、介護保険法第117条に基づく市町村介護保険事業計画の両計画を一体的に策定します。</w:t>
      </w:r>
    </w:p>
    <w:p w:rsidR="00003498" w:rsidRPr="00123508" w:rsidRDefault="00D41F9A" w:rsidP="009063E5">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また、本計画は、</w:t>
      </w:r>
      <w:r w:rsidR="009063E5">
        <w:rPr>
          <w:rFonts w:asciiTheme="minorEastAsia" w:eastAsiaTheme="minorEastAsia" w:hAnsiTheme="minorEastAsia" w:hint="eastAsia"/>
          <w:sz w:val="22"/>
          <w:szCs w:val="22"/>
        </w:rPr>
        <w:t>本町</w:t>
      </w:r>
      <w:r w:rsidR="009063E5" w:rsidRPr="00663530">
        <w:rPr>
          <w:rFonts w:asciiTheme="minorEastAsia" w:eastAsiaTheme="minorEastAsia" w:hAnsiTheme="minorEastAsia" w:hint="eastAsia"/>
          <w:sz w:val="22"/>
          <w:szCs w:val="22"/>
        </w:rPr>
        <w:t>の上位計画である「</w:t>
      </w:r>
      <w:r w:rsidR="009063E5">
        <w:rPr>
          <w:rFonts w:asciiTheme="minorEastAsia" w:eastAsiaTheme="minorEastAsia" w:hAnsiTheme="minorEastAsia" w:hint="eastAsia"/>
          <w:sz w:val="22"/>
          <w:szCs w:val="22"/>
        </w:rPr>
        <w:t>直島町</w:t>
      </w:r>
      <w:r w:rsidR="009063E5" w:rsidRPr="00663530">
        <w:rPr>
          <w:rFonts w:asciiTheme="minorEastAsia" w:eastAsiaTheme="minorEastAsia" w:hAnsiTheme="minorEastAsia" w:hint="eastAsia"/>
          <w:sz w:val="22"/>
          <w:szCs w:val="22"/>
        </w:rPr>
        <w:t>総合計画」と「</w:t>
      </w:r>
      <w:r w:rsidR="009063E5">
        <w:rPr>
          <w:rFonts w:asciiTheme="minorEastAsia" w:eastAsiaTheme="minorEastAsia" w:hAnsiTheme="minorEastAsia" w:hint="eastAsia"/>
          <w:sz w:val="22"/>
          <w:szCs w:val="22"/>
        </w:rPr>
        <w:t>直島町</w:t>
      </w:r>
      <w:r w:rsidR="009063E5" w:rsidRPr="00663530">
        <w:rPr>
          <w:rFonts w:asciiTheme="minorEastAsia" w:eastAsiaTheme="minorEastAsia" w:hAnsiTheme="minorEastAsia" w:hint="eastAsia"/>
          <w:sz w:val="22"/>
          <w:szCs w:val="22"/>
        </w:rPr>
        <w:t>地域福祉計画</w:t>
      </w:r>
      <w:r w:rsidR="00282857">
        <w:rPr>
          <w:rFonts w:asciiTheme="minorEastAsia" w:eastAsiaTheme="minorEastAsia" w:hAnsiTheme="minorEastAsia" w:hint="eastAsia"/>
          <w:sz w:val="22"/>
          <w:szCs w:val="22"/>
        </w:rPr>
        <w:t>」の基本理念や目指す姿を念頭に</w:t>
      </w:r>
      <w:r>
        <w:rPr>
          <w:rFonts w:asciiTheme="minorEastAsia" w:eastAsiaTheme="minorEastAsia" w:hAnsiTheme="minorEastAsia" w:hint="eastAsia"/>
          <w:sz w:val="22"/>
          <w:szCs w:val="22"/>
        </w:rPr>
        <w:t>、</w:t>
      </w:r>
      <w:r w:rsidR="007A1F11">
        <w:rPr>
          <w:rFonts w:asciiTheme="minorEastAsia" w:eastAsiaTheme="minorEastAsia" w:hAnsiTheme="minorEastAsia" w:hint="eastAsia"/>
          <w:sz w:val="22"/>
          <w:szCs w:val="22"/>
        </w:rPr>
        <w:t>町内、及び香川県の</w:t>
      </w:r>
      <w:r>
        <w:rPr>
          <w:rFonts w:asciiTheme="minorEastAsia" w:eastAsiaTheme="minorEastAsia" w:hAnsiTheme="minorEastAsia" w:hint="eastAsia"/>
          <w:sz w:val="22"/>
          <w:szCs w:val="22"/>
        </w:rPr>
        <w:t>関連計画とも整合をとりながら策定します。</w:t>
      </w:r>
    </w:p>
    <w:p w:rsidR="00003498" w:rsidRPr="00003498" w:rsidRDefault="00D966F2" w:rsidP="00003498">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442688" behindDoc="0" locked="0" layoutInCell="1" allowOverlap="1">
                <wp:simplePos x="0" y="0"/>
                <wp:positionH relativeFrom="column">
                  <wp:posOffset>4445</wp:posOffset>
                </wp:positionH>
                <wp:positionV relativeFrom="paragraph">
                  <wp:posOffset>13970</wp:posOffset>
                </wp:positionV>
                <wp:extent cx="5305425" cy="704850"/>
                <wp:effectExtent l="0" t="0" r="9525" b="0"/>
                <wp:wrapNone/>
                <wp:docPr id="229" name="角丸四角形 229"/>
                <wp:cNvGraphicFramePr/>
                <a:graphic xmlns:a="http://schemas.openxmlformats.org/drawingml/2006/main">
                  <a:graphicData uri="http://schemas.microsoft.com/office/word/2010/wordprocessingShape">
                    <wps:wsp>
                      <wps:cNvSpPr/>
                      <wps:spPr>
                        <a:xfrm>
                          <a:off x="0" y="0"/>
                          <a:ext cx="5305425" cy="704850"/>
                        </a:xfrm>
                        <a:prstGeom prst="roundRect">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D966F2" w:rsidRDefault="009D123D" w:rsidP="007A1F11">
                            <w:pPr>
                              <w:spacing w:line="440" w:lineRule="exact"/>
                              <w:jc w:val="center"/>
                              <w:rPr>
                                <w:rFonts w:ascii="HG丸ｺﾞｼｯｸM-PRO" w:eastAsia="HG丸ｺﾞｼｯｸM-PRO" w:hAnsi="HG丸ｺﾞｼｯｸM-PRO"/>
                                <w:color w:val="000000" w:themeColor="text1"/>
                                <w:sz w:val="40"/>
                              </w:rPr>
                            </w:pPr>
                            <w:r>
                              <w:rPr>
                                <w:rFonts w:ascii="HG丸ｺﾞｼｯｸM-PRO" w:eastAsia="HG丸ｺﾞｼｯｸM-PRO" w:hAnsi="HG丸ｺﾞｼｯｸM-PRO" w:hint="eastAsia"/>
                                <w:color w:val="000000" w:themeColor="text1"/>
                                <w:sz w:val="40"/>
                              </w:rPr>
                              <w:t>直島町</w:t>
                            </w:r>
                            <w:r w:rsidRPr="00D966F2">
                              <w:rPr>
                                <w:rFonts w:ascii="HG丸ｺﾞｼｯｸM-PRO" w:eastAsia="HG丸ｺﾞｼｯｸM-PRO" w:hAnsi="HG丸ｺﾞｼｯｸM-PRO"/>
                                <w:color w:val="000000" w:themeColor="text1"/>
                                <w:sz w:val="40"/>
                              </w:rPr>
                              <w:t>総合計画</w:t>
                            </w:r>
                          </w:p>
                          <w:p w:rsidR="009D123D" w:rsidRPr="00D966F2" w:rsidRDefault="009D123D" w:rsidP="00D966F2">
                            <w:pPr>
                              <w:spacing w:line="400" w:lineRule="exact"/>
                              <w:jc w:val="center"/>
                              <w:rPr>
                                <w:rFonts w:ascii="HG丸ｺﾞｼｯｸM-PRO" w:eastAsia="HG丸ｺﾞｼｯｸM-PRO" w:hAnsi="HG丸ｺﾞｼｯｸM-PRO"/>
                                <w:color w:val="000000" w:themeColor="text1"/>
                                <w:sz w:val="32"/>
                              </w:rPr>
                            </w:pPr>
                            <w:r w:rsidRPr="00D966F2">
                              <w:rPr>
                                <w:rFonts w:ascii="HG丸ｺﾞｼｯｸM-PRO" w:eastAsia="HG丸ｺﾞｼｯｸM-PRO" w:hAnsi="HG丸ｺﾞｼｯｸM-PRO" w:hint="eastAsia"/>
                                <w:color w:val="000000" w:themeColor="text1"/>
                                <w:sz w:val="32"/>
                              </w:rPr>
                              <w:t>小さい島を</w:t>
                            </w:r>
                            <w:r w:rsidRPr="00D966F2">
                              <w:rPr>
                                <w:rFonts w:ascii="HG丸ｺﾞｼｯｸM-PRO" w:eastAsia="HG丸ｺﾞｼｯｸM-PRO" w:hAnsi="HG丸ｺﾞｼｯｸM-PRO"/>
                                <w:color w:val="000000" w:themeColor="text1"/>
                                <w:sz w:val="32"/>
                              </w:rPr>
                              <w:t>大きく美しく実のなる</w:t>
                            </w:r>
                            <w:r w:rsidRPr="00D966F2">
                              <w:rPr>
                                <w:rFonts w:ascii="HG丸ｺﾞｼｯｸM-PRO" w:eastAsia="HG丸ｺﾞｼｯｸM-PRO" w:hAnsi="HG丸ｺﾞｼｯｸM-PRO" w:hint="eastAsia"/>
                                <w:color w:val="000000" w:themeColor="text1"/>
                                <w:sz w:val="32"/>
                              </w:rPr>
                              <w:t>島へ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9" o:spid="_x0000_s1062" style="position:absolute;margin-left:.35pt;margin-top:1.1pt;width:417.75pt;height:55.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" fillcolor="#cff" stroked="f" strokeweight="2pt">
                <v:textbox>
                  <w:txbxContent>
                    <w:p w:rsidR="009D123D" w:rsidRPr="00D966F2" w:rsidRDefault="009D123D" w:rsidP="007A1F11">
                      <w:pPr>
                        <w:spacing w:line="440" w:lineRule="exact"/>
                        <w:jc w:val="center"/>
                        <w:rPr>
                          <w:rFonts w:ascii="HG丸ｺﾞｼｯｸM-PRO" w:eastAsia="HG丸ｺﾞｼｯｸM-PRO" w:hAnsi="HG丸ｺﾞｼｯｸM-PRO"/>
                          <w:color w:val="000000" w:themeColor="text1"/>
                          <w:sz w:val="40"/>
                        </w:rPr>
                      </w:pPr>
                      <w:r>
                        <w:rPr>
                          <w:rFonts w:ascii="HG丸ｺﾞｼｯｸM-PRO" w:eastAsia="HG丸ｺﾞｼｯｸM-PRO" w:hAnsi="HG丸ｺﾞｼｯｸM-PRO" w:hint="eastAsia"/>
                          <w:color w:val="000000" w:themeColor="text1"/>
                          <w:sz w:val="40"/>
                        </w:rPr>
                        <w:t>直島町</w:t>
                      </w:r>
                      <w:r w:rsidRPr="00D966F2">
                        <w:rPr>
                          <w:rFonts w:ascii="HG丸ｺﾞｼｯｸM-PRO" w:eastAsia="HG丸ｺﾞｼｯｸM-PRO" w:hAnsi="HG丸ｺﾞｼｯｸM-PRO"/>
                          <w:color w:val="000000" w:themeColor="text1"/>
                          <w:sz w:val="40"/>
                        </w:rPr>
                        <w:t>総合計画</w:t>
                      </w:r>
                    </w:p>
                    <w:p w:rsidR="009D123D" w:rsidRPr="00D966F2" w:rsidRDefault="009D123D" w:rsidP="00D966F2">
                      <w:pPr>
                        <w:spacing w:line="400" w:lineRule="exact"/>
                        <w:jc w:val="center"/>
                        <w:rPr>
                          <w:rFonts w:ascii="HG丸ｺﾞｼｯｸM-PRO" w:eastAsia="HG丸ｺﾞｼｯｸM-PRO" w:hAnsi="HG丸ｺﾞｼｯｸM-PRO"/>
                          <w:color w:val="000000" w:themeColor="text1"/>
                          <w:sz w:val="32"/>
                        </w:rPr>
                      </w:pPr>
                      <w:r w:rsidRPr="00D966F2">
                        <w:rPr>
                          <w:rFonts w:ascii="HG丸ｺﾞｼｯｸM-PRO" w:eastAsia="HG丸ｺﾞｼｯｸM-PRO" w:hAnsi="HG丸ｺﾞｼｯｸM-PRO" w:hint="eastAsia"/>
                          <w:color w:val="000000" w:themeColor="text1"/>
                          <w:sz w:val="32"/>
                        </w:rPr>
                        <w:t>小さい島を</w:t>
                      </w:r>
                      <w:r w:rsidRPr="00D966F2">
                        <w:rPr>
                          <w:rFonts w:ascii="HG丸ｺﾞｼｯｸM-PRO" w:eastAsia="HG丸ｺﾞｼｯｸM-PRO" w:hAnsi="HG丸ｺﾞｼｯｸM-PRO"/>
                          <w:color w:val="000000" w:themeColor="text1"/>
                          <w:sz w:val="32"/>
                        </w:rPr>
                        <w:t>大きく美しく実のなる</w:t>
                      </w:r>
                      <w:r w:rsidRPr="00D966F2">
                        <w:rPr>
                          <w:rFonts w:ascii="HG丸ｺﾞｼｯｸM-PRO" w:eastAsia="HG丸ｺﾞｼｯｸM-PRO" w:hAnsi="HG丸ｺﾞｼｯｸM-PRO" w:hint="eastAsia"/>
                          <w:color w:val="000000" w:themeColor="text1"/>
                          <w:sz w:val="32"/>
                        </w:rPr>
                        <w:t>島へ</w:t>
                      </w:r>
                    </w:p>
                  </w:txbxContent>
                </v:textbox>
              </v:roundrect>
            </w:pict>
          </mc:Fallback>
        </mc:AlternateContent>
      </w:r>
    </w:p>
    <w:p w:rsidR="00003498" w:rsidRDefault="00003498" w:rsidP="00DA4A23">
      <w:pPr>
        <w:widowControl/>
        <w:jc w:val="left"/>
        <w:rPr>
          <w:rFonts w:asciiTheme="minorEastAsia" w:eastAsiaTheme="minorEastAsia" w:hAnsiTheme="minorEastAsia"/>
          <w:sz w:val="22"/>
          <w:szCs w:val="22"/>
        </w:rPr>
      </w:pPr>
    </w:p>
    <w:p w:rsidR="00003498" w:rsidRDefault="00003498" w:rsidP="00DA4A23">
      <w:pPr>
        <w:widowControl/>
        <w:jc w:val="left"/>
        <w:rPr>
          <w:rFonts w:asciiTheme="minorEastAsia" w:eastAsiaTheme="minorEastAsia" w:hAnsiTheme="minorEastAsia"/>
          <w:sz w:val="22"/>
          <w:szCs w:val="22"/>
        </w:rPr>
      </w:pPr>
    </w:p>
    <w:p w:rsidR="00A71D9F" w:rsidRDefault="00FB39C0">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mc:AlternateContent>
          <mc:Choice Requires="wpg">
            <w:drawing>
              <wp:anchor distT="0" distB="0" distL="114300" distR="114300" simplePos="0" relativeHeight="251562496" behindDoc="0" locked="0" layoutInCell="1" allowOverlap="1">
                <wp:simplePos x="0" y="0"/>
                <wp:positionH relativeFrom="column">
                  <wp:posOffset>4445</wp:posOffset>
                </wp:positionH>
                <wp:positionV relativeFrom="paragraph">
                  <wp:posOffset>90170</wp:posOffset>
                </wp:positionV>
                <wp:extent cx="3448050" cy="2800350"/>
                <wp:effectExtent l="0" t="0" r="0" b="19050"/>
                <wp:wrapNone/>
                <wp:docPr id="243" name="グループ化 243"/>
                <wp:cNvGraphicFramePr/>
                <a:graphic xmlns:a="http://schemas.openxmlformats.org/drawingml/2006/main">
                  <a:graphicData uri="http://schemas.microsoft.com/office/word/2010/wordprocessingGroup">
                    <wpg:wgp>
                      <wpg:cNvGrpSpPr/>
                      <wpg:grpSpPr>
                        <a:xfrm>
                          <a:off x="0" y="0"/>
                          <a:ext cx="3448050" cy="2800350"/>
                          <a:chOff x="0" y="0"/>
                          <a:chExt cx="3448050" cy="2800350"/>
                        </a:xfrm>
                      </wpg:grpSpPr>
                      <wps:wsp>
                        <wps:cNvPr id="230" name="角丸四角形 230"/>
                        <wps:cNvSpPr/>
                        <wps:spPr>
                          <a:xfrm>
                            <a:off x="0" y="0"/>
                            <a:ext cx="3448050" cy="923925"/>
                          </a:xfrm>
                          <a:prstGeom prst="roundRect">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D966F2" w:rsidRDefault="009D123D" w:rsidP="00D966F2">
                              <w:pPr>
                                <w:spacing w:line="400" w:lineRule="exact"/>
                                <w:jc w:val="center"/>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36"/>
                                </w:rPr>
                                <w:t>直島町</w:t>
                              </w:r>
                              <w:r w:rsidRPr="00D966F2">
                                <w:rPr>
                                  <w:rFonts w:ascii="HG丸ｺﾞｼｯｸM-PRO" w:eastAsia="HG丸ｺﾞｼｯｸM-PRO" w:hAnsi="HG丸ｺﾞｼｯｸM-PRO" w:hint="eastAsia"/>
                                  <w:color w:val="000000" w:themeColor="text1"/>
                                  <w:sz w:val="36"/>
                                </w:rPr>
                                <w:t>地域福祉計画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テキスト ボックス 231"/>
                        <wps:cNvSpPr txBox="1"/>
                        <wps:spPr>
                          <a:xfrm>
                            <a:off x="2543175" y="390525"/>
                            <a:ext cx="666750" cy="2409825"/>
                          </a:xfrm>
                          <a:prstGeom prst="rect">
                            <a:avLst/>
                          </a:prstGeom>
                          <a:solidFill>
                            <a:schemeClr val="bg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Pr="008B2F6F" w:rsidRDefault="009D123D" w:rsidP="00D966F2">
                              <w:pPr>
                                <w:spacing w:line="36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直島町</w:t>
                              </w:r>
                              <w:r w:rsidRPr="008B2F6F">
                                <w:rPr>
                                  <w:rFonts w:ascii="HG丸ｺﾞｼｯｸM-PRO" w:eastAsia="HG丸ｺﾞｼｯｸM-PRO" w:hAnsi="HG丸ｺﾞｼｯｸM-PRO" w:hint="eastAsia"/>
                                  <w:b/>
                                  <w:sz w:val="28"/>
                                </w:rPr>
                                <w:t>高齢者保健</w:t>
                              </w:r>
                              <w:r w:rsidRPr="008B2F6F">
                                <w:rPr>
                                  <w:rFonts w:ascii="HG丸ｺﾞｼｯｸM-PRO" w:eastAsia="HG丸ｺﾞｼｯｸM-PRO" w:hAnsi="HG丸ｺﾞｼｯｸM-PRO"/>
                                  <w:b/>
                                  <w:sz w:val="28"/>
                                </w:rPr>
                                <w:t>福祉計画</w:t>
                              </w:r>
                            </w:p>
                            <w:p w:rsidR="009D123D" w:rsidRPr="008B2F6F" w:rsidRDefault="009D123D" w:rsidP="00D966F2">
                              <w:pPr>
                                <w:spacing w:line="36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直島町</w:t>
                              </w:r>
                              <w:r w:rsidRPr="008B2F6F">
                                <w:rPr>
                                  <w:rFonts w:ascii="HG丸ｺﾞｼｯｸM-PRO" w:eastAsia="HG丸ｺﾞｼｯｸM-PRO" w:hAnsi="HG丸ｺﾞｼｯｸM-PRO" w:hint="eastAsia"/>
                                  <w:b/>
                                  <w:sz w:val="28"/>
                                </w:rPr>
                                <w:t>介護保険</w:t>
                              </w:r>
                              <w:r w:rsidRPr="008B2F6F">
                                <w:rPr>
                                  <w:rFonts w:ascii="HG丸ｺﾞｼｯｸM-PRO" w:eastAsia="HG丸ｺﾞｼｯｸM-PRO" w:hAnsi="HG丸ｺﾞｼｯｸM-PRO"/>
                                  <w:b/>
                                  <w:sz w:val="28"/>
                                </w:rPr>
                                <w:t>事業計画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2" name="テキスト ボックス 232"/>
                        <wps:cNvSpPr txBox="1"/>
                        <wps:spPr>
                          <a:xfrm>
                            <a:off x="1581151" y="504825"/>
                            <a:ext cx="819150" cy="198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Pr="00D966F2"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障がい者</w:t>
                              </w:r>
                              <w:r>
                                <w:rPr>
                                  <w:rFonts w:ascii="HG丸ｺﾞｼｯｸM-PRO" w:eastAsia="HG丸ｺﾞｼｯｸM-PRO" w:hAnsi="HG丸ｺﾞｼｯｸM-PRO" w:hint="eastAsia"/>
                                </w:rPr>
                                <w:t>基本</w:t>
                              </w:r>
                              <w:r w:rsidRPr="00D966F2">
                                <w:rPr>
                                  <w:rFonts w:ascii="HG丸ｺﾞｼｯｸM-PRO" w:eastAsia="HG丸ｺﾞｼｯｸM-PRO" w:hAnsi="HG丸ｺﾞｼｯｸM-PRO"/>
                                </w:rPr>
                                <w:t>計画</w:t>
                              </w:r>
                            </w:p>
                            <w:p w:rsidR="009D123D"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障がい福祉</w:t>
                              </w:r>
                              <w:r w:rsidRPr="00D966F2">
                                <w:rPr>
                                  <w:rFonts w:ascii="HG丸ｺﾞｼｯｸM-PRO" w:eastAsia="HG丸ｺﾞｼｯｸM-PRO" w:hAnsi="HG丸ｺﾞｼｯｸM-PRO"/>
                                </w:rPr>
                                <w:t>計画</w:t>
                              </w:r>
                            </w:p>
                            <w:p w:rsidR="00FB39C0" w:rsidRPr="00D966F2" w:rsidRDefault="00FB39C0" w:rsidP="00D966F2">
                              <w:pPr>
                                <w:rPr>
                                  <w:rFonts w:ascii="HG丸ｺﾞｼｯｸM-PRO" w:eastAsia="HG丸ｺﾞｼｯｸM-PRO" w:hAnsi="HG丸ｺﾞｼｯｸM-PRO" w:hint="eastAsia"/>
                                </w:rPr>
                              </w:pPr>
                              <w:r>
                                <w:rPr>
                                  <w:rFonts w:ascii="HG丸ｺﾞｼｯｸM-PRO" w:eastAsia="HG丸ｺﾞｼｯｸM-PRO" w:hAnsi="HG丸ｺﾞｼｯｸM-PRO" w:hint="eastAsia"/>
                                </w:rPr>
                                <w:t>直島町</w:t>
                              </w:r>
                              <w:r>
                                <w:rPr>
                                  <w:rFonts w:ascii="HG丸ｺﾞｼｯｸM-PRO" w:eastAsia="HG丸ｺﾞｼｯｸM-PRO" w:hAnsi="HG丸ｺﾞｼｯｸM-PRO"/>
                                </w:rPr>
                                <w:t>障がい児福祉計画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4" name="テキスト ボックス 234"/>
                        <wps:cNvSpPr txBox="1"/>
                        <wps:spPr>
                          <a:xfrm>
                            <a:off x="895350" y="504825"/>
                            <a:ext cx="561975" cy="198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子ども・子育て</w:t>
                              </w:r>
                            </w:p>
                            <w:p w:rsidR="009D123D" w:rsidRPr="00D966F2" w:rsidRDefault="009D123D" w:rsidP="0015359D">
                              <w:pPr>
                                <w:ind w:firstLineChars="700" w:firstLine="1470"/>
                                <w:rPr>
                                  <w:rFonts w:ascii="HG丸ｺﾞｼｯｸM-PRO" w:eastAsia="HG丸ｺﾞｼｯｸM-PRO" w:hAnsi="HG丸ｺﾞｼｯｸM-PRO"/>
                                </w:rPr>
                              </w:pPr>
                              <w:r w:rsidRPr="00D966F2">
                                <w:rPr>
                                  <w:rFonts w:ascii="HG丸ｺﾞｼｯｸM-PRO" w:eastAsia="HG丸ｺﾞｼｯｸM-PRO" w:hAnsi="HG丸ｺﾞｼｯｸM-PRO"/>
                                </w:rPr>
                                <w:t>支援事業計画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187029" y="504825"/>
                            <a:ext cx="561975" cy="198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Default="009D123D" w:rsidP="00D966F2">
                              <w:pPr>
                                <w:rPr>
                                  <w:rFonts w:ascii="HG丸ｺﾞｼｯｸM-PRO" w:eastAsia="HG丸ｺﾞｼｯｸM-PRO" w:hAnsi="HG丸ｺﾞｼｯｸM-PRO"/>
                                </w:rPr>
                              </w:pPr>
                              <w:r w:rsidRPr="00D966F2">
                                <w:rPr>
                                  <w:rFonts w:ascii="HG丸ｺﾞｼｯｸM-PRO" w:eastAsia="HG丸ｺﾞｼｯｸM-PRO" w:hAnsi="HG丸ｺﾞｼｯｸM-PRO" w:hint="eastAsia"/>
                                </w:rPr>
                                <w:t>いきいき直島</w:t>
                              </w:r>
                              <w:r w:rsidRPr="00D966F2">
                                <w:rPr>
                                  <w:rFonts w:ascii="HG丸ｺﾞｼｯｸM-PRO" w:eastAsia="HG丸ｺﾞｼｯｸM-PRO" w:hAnsi="HG丸ｺﾞｼｯｸM-PRO"/>
                                </w:rPr>
                                <w:t>食育</w:t>
                              </w:r>
                            </w:p>
                            <w:p w:rsidR="009D123D" w:rsidRPr="00D966F2" w:rsidRDefault="009D123D" w:rsidP="0015359D">
                              <w:pPr>
                                <w:ind w:firstLineChars="500" w:firstLine="1050"/>
                                <w:rPr>
                                  <w:rFonts w:ascii="HG丸ｺﾞｼｯｸM-PRO" w:eastAsia="HG丸ｺﾞｼｯｸM-PRO" w:hAnsi="HG丸ｺﾞｼｯｸM-PRO"/>
                                </w:rPr>
                              </w:pPr>
                              <w:r w:rsidRPr="00D966F2">
                                <w:rPr>
                                  <w:rFonts w:ascii="HG丸ｺﾞｼｯｸM-PRO" w:eastAsia="HG丸ｺﾞｼｯｸM-PRO" w:hAnsi="HG丸ｺﾞｼｯｸM-PRO"/>
                                </w:rPr>
                                <w:t>ヘルスプラン</w:t>
                              </w:r>
                              <w:r>
                                <w:rPr>
                                  <w:rFonts w:ascii="HG丸ｺﾞｼｯｸM-PRO" w:eastAsia="HG丸ｺﾞｼｯｸM-PRO" w:hAnsi="HG丸ｺﾞｼｯｸM-PRO" w:hint="eastAsia"/>
                                </w:rPr>
                                <w:t>２１</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43" o:spid="_x0000_s1063" style="position:absolute;margin-left:.35pt;margin-top:7.1pt;width:271.5pt;height:220.5pt;z-index:251562496;mso-height-relative:margin" coordsize="34480,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">
                <v:roundrect id="角丸四角形 230" o:spid="_x0000_s1064" style="position:absolute;width:34480;height:9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2YsAA&#10;AADcAAAADwAAAGRycy9kb3ducmV2LnhtbERPTWsCMRC9F/wPYQq91USLRVajVMXiybZrex+ScXdx&#10;MwmbqNt/bw6Cx8f7ni9714oLdbHxrGE0VCCIjbcNVxp+D9vXKYiYkC22nknDP0VYLgZPcyysv/IP&#10;XcpUiRzCsUANdUqhkDKamhzGoQ/EmTv6zmHKsKuk7fCaw10rx0q9S4cN54YaA61rMqfy7DSsv9PW&#10;fG3+VCgnJ7UfmbD6rILWL8/9xwxEoj49xHf3zmoYv+X5+Uw+An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32YsAAAADcAAAADwAAAAAAAAAAAAAAAACYAgAAZHJzL2Rvd25y&#10;ZXYueG1sUEsFBgAAAAAEAAQA9QAAAIUDAAAAAA==&#10;" fillcolor="#cff" stroked="f" strokeweight="2pt">
                  <v:textbox>
                    <w:txbxContent>
                      <w:p w:rsidR="009D123D" w:rsidRPr="00D966F2" w:rsidRDefault="009D123D" w:rsidP="00D966F2">
                        <w:pPr>
                          <w:spacing w:line="400" w:lineRule="exact"/>
                          <w:jc w:val="center"/>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36"/>
                          </w:rPr>
                          <w:t>直島町</w:t>
                        </w:r>
                        <w:r w:rsidRPr="00D966F2">
                          <w:rPr>
                            <w:rFonts w:ascii="HG丸ｺﾞｼｯｸM-PRO" w:eastAsia="HG丸ｺﾞｼｯｸM-PRO" w:hAnsi="HG丸ｺﾞｼｯｸM-PRO" w:hint="eastAsia"/>
                            <w:color w:val="000000" w:themeColor="text1"/>
                            <w:sz w:val="36"/>
                          </w:rPr>
                          <w:t>地域福祉計画</w:t>
                        </w:r>
                      </w:p>
                    </w:txbxContent>
                  </v:textbox>
                </v:roundrect>
                <v:shape id="テキスト ボックス 231" o:spid="_x0000_s1065" type="#_x0000_t202" style="position:absolute;left:25431;top:3905;width:6668;height:2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tt8UA&#10;AADcAAAADwAAAGRycy9kb3ducmV2LnhtbESPQWvCQBSE74L/YXmCN91EqUh0DUWQKqUHrdAeH9nn&#10;JjT7Nma3Sfz33UKhx2FmvmG2+WBr0VHrK8cK0nkCgrhwumKj4Pp+mK1B+ICssXZMCh7kId+NR1vM&#10;tOv5TN0lGBEh7DNUUIbQZFL6oiSLfu4a4ujdXGsxRNkaqVvsI9zWcpEkK2mx4rhQYkP7koqvy7dV&#10;cPwwb/3q3JuX1+7z9LSXd24KVGo6GZ43IAIN4T/81z5qBYtl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223xQAAANwAAAAPAAAAAAAAAAAAAAAAAJgCAABkcnMv&#10;ZG93bnJldi54bWxQSwUGAAAAAAQABAD1AAAAigMAAAAA&#10;" fillcolor="white [3212]" strokeweight="3pt">
                  <v:stroke linestyle="thinThin"/>
                  <v:textbox style="layout-flow:vertical-ideographic">
                    <w:txbxContent>
                      <w:p w:rsidR="009D123D" w:rsidRPr="008B2F6F" w:rsidRDefault="009D123D" w:rsidP="00D966F2">
                        <w:pPr>
                          <w:spacing w:line="36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直島町</w:t>
                        </w:r>
                        <w:r w:rsidRPr="008B2F6F">
                          <w:rPr>
                            <w:rFonts w:ascii="HG丸ｺﾞｼｯｸM-PRO" w:eastAsia="HG丸ｺﾞｼｯｸM-PRO" w:hAnsi="HG丸ｺﾞｼｯｸM-PRO" w:hint="eastAsia"/>
                            <w:b/>
                            <w:sz w:val="28"/>
                          </w:rPr>
                          <w:t>高齢者保健</w:t>
                        </w:r>
                        <w:r w:rsidRPr="008B2F6F">
                          <w:rPr>
                            <w:rFonts w:ascii="HG丸ｺﾞｼｯｸM-PRO" w:eastAsia="HG丸ｺﾞｼｯｸM-PRO" w:hAnsi="HG丸ｺﾞｼｯｸM-PRO"/>
                            <w:b/>
                            <w:sz w:val="28"/>
                          </w:rPr>
                          <w:t>福祉計画</w:t>
                        </w:r>
                      </w:p>
                      <w:p w:rsidR="009D123D" w:rsidRPr="008B2F6F" w:rsidRDefault="009D123D" w:rsidP="00D966F2">
                        <w:pPr>
                          <w:spacing w:line="36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直島町</w:t>
                        </w:r>
                        <w:r w:rsidRPr="008B2F6F">
                          <w:rPr>
                            <w:rFonts w:ascii="HG丸ｺﾞｼｯｸM-PRO" w:eastAsia="HG丸ｺﾞｼｯｸM-PRO" w:hAnsi="HG丸ｺﾞｼｯｸM-PRO" w:hint="eastAsia"/>
                            <w:b/>
                            <w:sz w:val="28"/>
                          </w:rPr>
                          <w:t>介護保険</w:t>
                        </w:r>
                        <w:r w:rsidRPr="008B2F6F">
                          <w:rPr>
                            <w:rFonts w:ascii="HG丸ｺﾞｼｯｸM-PRO" w:eastAsia="HG丸ｺﾞｼｯｸM-PRO" w:hAnsi="HG丸ｺﾞｼｯｸM-PRO"/>
                            <w:b/>
                            <w:sz w:val="28"/>
                          </w:rPr>
                          <w:t>事業計画</w:t>
                        </w:r>
                      </w:p>
                    </w:txbxContent>
                  </v:textbox>
                </v:shape>
                <v:shape id="テキスト ボックス 232" o:spid="_x0000_s1066" type="#_x0000_t202" style="position:absolute;left:15811;top:5048;width:8192;height:1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lz8UA&#10;AADcAAAADwAAAGRycy9kb3ducmV2LnhtbESP3WrCQBSE7wXfYTmCN1I3RtCauopUhSIU6s8DnGaP&#10;STB7Ns2uMb59VxC8HGbmG2a+bE0pGqpdYVnBaBiBIE6tLjhTcDpu395BOI+ssbRMCu7kYLnoduaY&#10;aHvjPTUHn4kAYZeggtz7KpHSpTkZdENbEQfvbGuDPsg6k7rGW4CbUsZRNJEGCw4LOVb0mVN6OVyN&#10;go38W+/a71njjuvJ74x//HRw0kr1e+3qA4Sn1r/Cz/aXVhCPY3ic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2XPxQAAANwAAAAPAAAAAAAAAAAAAAAAAJgCAABkcnMv&#10;ZG93bnJldi54bWxQSwUGAAAAAAQABAD1AAAAigMAAAAA&#10;" fillcolor="white [3201]" strokeweight=".5pt">
                  <v:textbox style="layout-flow:vertical-ideographic">
                    <w:txbxContent>
                      <w:p w:rsidR="009D123D" w:rsidRPr="00D966F2"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障がい者</w:t>
                        </w:r>
                        <w:r>
                          <w:rPr>
                            <w:rFonts w:ascii="HG丸ｺﾞｼｯｸM-PRO" w:eastAsia="HG丸ｺﾞｼｯｸM-PRO" w:hAnsi="HG丸ｺﾞｼｯｸM-PRO" w:hint="eastAsia"/>
                          </w:rPr>
                          <w:t>基本</w:t>
                        </w:r>
                        <w:r w:rsidRPr="00D966F2">
                          <w:rPr>
                            <w:rFonts w:ascii="HG丸ｺﾞｼｯｸM-PRO" w:eastAsia="HG丸ｺﾞｼｯｸM-PRO" w:hAnsi="HG丸ｺﾞｼｯｸM-PRO"/>
                          </w:rPr>
                          <w:t>計画</w:t>
                        </w:r>
                      </w:p>
                      <w:p w:rsidR="009D123D"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障がい福祉</w:t>
                        </w:r>
                        <w:r w:rsidRPr="00D966F2">
                          <w:rPr>
                            <w:rFonts w:ascii="HG丸ｺﾞｼｯｸM-PRO" w:eastAsia="HG丸ｺﾞｼｯｸM-PRO" w:hAnsi="HG丸ｺﾞｼｯｸM-PRO"/>
                          </w:rPr>
                          <w:t>計画</w:t>
                        </w:r>
                      </w:p>
                      <w:p w:rsidR="00FB39C0" w:rsidRPr="00D966F2" w:rsidRDefault="00FB39C0" w:rsidP="00D966F2">
                        <w:pPr>
                          <w:rPr>
                            <w:rFonts w:ascii="HG丸ｺﾞｼｯｸM-PRO" w:eastAsia="HG丸ｺﾞｼｯｸM-PRO" w:hAnsi="HG丸ｺﾞｼｯｸM-PRO" w:hint="eastAsia"/>
                          </w:rPr>
                        </w:pPr>
                        <w:r>
                          <w:rPr>
                            <w:rFonts w:ascii="HG丸ｺﾞｼｯｸM-PRO" w:eastAsia="HG丸ｺﾞｼｯｸM-PRO" w:hAnsi="HG丸ｺﾞｼｯｸM-PRO" w:hint="eastAsia"/>
                          </w:rPr>
                          <w:t>直島町</w:t>
                        </w:r>
                        <w:r>
                          <w:rPr>
                            <w:rFonts w:ascii="HG丸ｺﾞｼｯｸM-PRO" w:eastAsia="HG丸ｺﾞｼｯｸM-PRO" w:hAnsi="HG丸ｺﾞｼｯｸM-PRO"/>
                          </w:rPr>
                          <w:t>障がい児福祉計画</w:t>
                        </w:r>
                      </w:p>
                    </w:txbxContent>
                  </v:textbox>
                </v:shape>
                <v:shape id="テキスト ボックス 234" o:spid="_x0000_s1067" type="#_x0000_t202" style="position:absolute;left:8953;top:5048;width:5620;height:1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IMUA&#10;AADcAAAADwAAAGRycy9kb3ducmV2LnhtbESP0WrCQBRE3wX/YblCX0Q3atEaXUVqBREKbfQDbrPX&#10;JJi9G7PbGP/eFQp9HGbmDLNct6YUDdWusKxgNIxAEKdWF5wpOB13gzcQziNrLC2Tgjs5WK+6nSXG&#10;2t74m5rEZyJA2MWoIPe+iqV0aU4G3dBWxME729qgD7LOpK7xFuCmlOMomkqDBYeFHCt6zym9JL9G&#10;wYe8bg/t57xxx+30Z85fftY/aaVeeu1mAcJT6//Df+29VjCevML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lggxQAAANwAAAAPAAAAAAAAAAAAAAAAAJgCAABkcnMv&#10;ZG93bnJldi54bWxQSwUGAAAAAAQABAD1AAAAigMAAAAA&#10;" fillcolor="white [3201]" strokeweight=".5pt">
                  <v:textbox style="layout-flow:vertical-ideographic">
                    <w:txbxContent>
                      <w:p w:rsidR="009D123D" w:rsidRDefault="009D123D" w:rsidP="00D966F2">
                        <w:pPr>
                          <w:rPr>
                            <w:rFonts w:ascii="HG丸ｺﾞｼｯｸM-PRO" w:eastAsia="HG丸ｺﾞｼｯｸM-PRO" w:hAnsi="HG丸ｺﾞｼｯｸM-PRO"/>
                          </w:rPr>
                        </w:pPr>
                        <w:r>
                          <w:rPr>
                            <w:rFonts w:ascii="HG丸ｺﾞｼｯｸM-PRO" w:eastAsia="HG丸ｺﾞｼｯｸM-PRO" w:hAnsi="HG丸ｺﾞｼｯｸM-PRO" w:hint="eastAsia"/>
                          </w:rPr>
                          <w:t>直島町</w:t>
                        </w:r>
                        <w:r w:rsidRPr="00D966F2">
                          <w:rPr>
                            <w:rFonts w:ascii="HG丸ｺﾞｼｯｸM-PRO" w:eastAsia="HG丸ｺﾞｼｯｸM-PRO" w:hAnsi="HG丸ｺﾞｼｯｸM-PRO" w:hint="eastAsia"/>
                          </w:rPr>
                          <w:t>子ども・子育て</w:t>
                        </w:r>
                      </w:p>
                      <w:p w:rsidR="009D123D" w:rsidRPr="00D966F2" w:rsidRDefault="009D123D" w:rsidP="0015359D">
                        <w:pPr>
                          <w:ind w:firstLineChars="700" w:firstLine="1470"/>
                          <w:rPr>
                            <w:rFonts w:ascii="HG丸ｺﾞｼｯｸM-PRO" w:eastAsia="HG丸ｺﾞｼｯｸM-PRO" w:hAnsi="HG丸ｺﾞｼｯｸM-PRO"/>
                          </w:rPr>
                        </w:pPr>
                        <w:r w:rsidRPr="00D966F2">
                          <w:rPr>
                            <w:rFonts w:ascii="HG丸ｺﾞｼｯｸM-PRO" w:eastAsia="HG丸ｺﾞｼｯｸM-PRO" w:hAnsi="HG丸ｺﾞｼｯｸM-PRO"/>
                          </w:rPr>
                          <w:t>支援事業計画</w:t>
                        </w:r>
                      </w:p>
                    </w:txbxContent>
                  </v:textbox>
                </v:shape>
                <v:shape id="テキスト ボックス 235" o:spid="_x0000_s1068" type="#_x0000_t202" style="position:absolute;left:1870;top:5048;width:5620;height:1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9u8UA&#10;AADcAAAADwAAAGRycy9kb3ducmV2LnhtbESP0WrCQBRE3wX/YblCX0Q3KtUaXUVqBREKbfQDbrPX&#10;JJi9G7PbGP/eFQp9HGbmDLNct6YUDdWusKxgNIxAEKdWF5wpOB13gzcQziNrLC2Tgjs5WK+6nSXG&#10;2t74m5rEZyJA2MWoIPe+iqV0aU4G3dBWxME729qgD7LOpK7xFuCmlOMomkqDBYeFHCt6zym9JL9G&#10;wYe8bg/t57xxx+30Z85fftY/aaVeeu1mAcJT6//Df+29VjCevML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v27xQAAANwAAAAPAAAAAAAAAAAAAAAAAJgCAABkcnMv&#10;ZG93bnJldi54bWxQSwUGAAAAAAQABAD1AAAAigMAAAAA&#10;" fillcolor="white [3201]" strokeweight=".5pt">
                  <v:textbox style="layout-flow:vertical-ideographic">
                    <w:txbxContent>
                      <w:p w:rsidR="009D123D" w:rsidRDefault="009D123D" w:rsidP="00D966F2">
                        <w:pPr>
                          <w:rPr>
                            <w:rFonts w:ascii="HG丸ｺﾞｼｯｸM-PRO" w:eastAsia="HG丸ｺﾞｼｯｸM-PRO" w:hAnsi="HG丸ｺﾞｼｯｸM-PRO"/>
                          </w:rPr>
                        </w:pPr>
                        <w:r w:rsidRPr="00D966F2">
                          <w:rPr>
                            <w:rFonts w:ascii="HG丸ｺﾞｼｯｸM-PRO" w:eastAsia="HG丸ｺﾞｼｯｸM-PRO" w:hAnsi="HG丸ｺﾞｼｯｸM-PRO" w:hint="eastAsia"/>
                          </w:rPr>
                          <w:t>いきいき直島</w:t>
                        </w:r>
                        <w:r w:rsidRPr="00D966F2">
                          <w:rPr>
                            <w:rFonts w:ascii="HG丸ｺﾞｼｯｸM-PRO" w:eastAsia="HG丸ｺﾞｼｯｸM-PRO" w:hAnsi="HG丸ｺﾞｼｯｸM-PRO"/>
                          </w:rPr>
                          <w:t>食育</w:t>
                        </w:r>
                      </w:p>
                      <w:p w:rsidR="009D123D" w:rsidRPr="00D966F2" w:rsidRDefault="009D123D" w:rsidP="0015359D">
                        <w:pPr>
                          <w:ind w:firstLineChars="500" w:firstLine="1050"/>
                          <w:rPr>
                            <w:rFonts w:ascii="HG丸ｺﾞｼｯｸM-PRO" w:eastAsia="HG丸ｺﾞｼｯｸM-PRO" w:hAnsi="HG丸ｺﾞｼｯｸM-PRO"/>
                          </w:rPr>
                        </w:pPr>
                        <w:r w:rsidRPr="00D966F2">
                          <w:rPr>
                            <w:rFonts w:ascii="HG丸ｺﾞｼｯｸM-PRO" w:eastAsia="HG丸ｺﾞｼｯｸM-PRO" w:hAnsi="HG丸ｺﾞｼｯｸM-PRO"/>
                          </w:rPr>
                          <w:t>ヘルスプラン</w:t>
                        </w:r>
                        <w:r>
                          <w:rPr>
                            <w:rFonts w:ascii="HG丸ｺﾞｼｯｸM-PRO" w:eastAsia="HG丸ｺﾞｼｯｸM-PRO" w:hAnsi="HG丸ｺﾞｼｯｸM-PRO" w:hint="eastAsia"/>
                          </w:rPr>
                          <w:t>２１</w:t>
                        </w:r>
                      </w:p>
                    </w:txbxContent>
                  </v:textbox>
                </v:shape>
              </v:group>
            </w:pict>
          </mc:Fallback>
        </mc:AlternateContent>
      </w:r>
      <w:r w:rsidR="00401692">
        <w:rPr>
          <w:rFonts w:asciiTheme="minorEastAsia" w:eastAsiaTheme="minorEastAsia" w:hAnsiTheme="minorEastAsia"/>
          <w:noProof/>
          <w:sz w:val="22"/>
          <w:szCs w:val="22"/>
        </w:rPr>
        <mc:AlternateContent>
          <mc:Choice Requires="wpg">
            <w:drawing>
              <wp:anchor distT="0" distB="0" distL="114300" distR="114300" simplePos="0" relativeHeight="251619840" behindDoc="0" locked="0" layoutInCell="1" allowOverlap="1">
                <wp:simplePos x="0" y="0"/>
                <wp:positionH relativeFrom="column">
                  <wp:posOffset>3509645</wp:posOffset>
                </wp:positionH>
                <wp:positionV relativeFrom="paragraph">
                  <wp:posOffset>90170</wp:posOffset>
                </wp:positionV>
                <wp:extent cx="1819275" cy="2506980"/>
                <wp:effectExtent l="0" t="0" r="9525" b="26670"/>
                <wp:wrapNone/>
                <wp:docPr id="248" name="グループ化 248"/>
                <wp:cNvGraphicFramePr/>
                <a:graphic xmlns:a="http://schemas.openxmlformats.org/drawingml/2006/main">
                  <a:graphicData uri="http://schemas.microsoft.com/office/word/2010/wordprocessingGroup">
                    <wpg:wgp>
                      <wpg:cNvGrpSpPr/>
                      <wpg:grpSpPr>
                        <a:xfrm>
                          <a:off x="0" y="0"/>
                          <a:ext cx="1819275" cy="2506980"/>
                          <a:chOff x="0" y="0"/>
                          <a:chExt cx="1819275" cy="2507100"/>
                        </a:xfrm>
                      </wpg:grpSpPr>
                      <wps:wsp>
                        <wps:cNvPr id="236" name="角丸四角形 236"/>
                        <wps:cNvSpPr/>
                        <wps:spPr>
                          <a:xfrm>
                            <a:off x="0" y="0"/>
                            <a:ext cx="1819275" cy="923925"/>
                          </a:xfrm>
                          <a:prstGeom prst="roundRect">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7A1F11" w:rsidRDefault="009D123D" w:rsidP="007A1F11">
                              <w:pPr>
                                <w:spacing w:line="40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その他</w:t>
                              </w:r>
                              <w:r>
                                <w:rPr>
                                  <w:rFonts w:ascii="HG丸ｺﾞｼｯｸM-PRO" w:eastAsia="HG丸ｺﾞｼｯｸM-PRO" w:hAnsi="HG丸ｺﾞｼｯｸM-PRO"/>
                                  <w:color w:val="000000" w:themeColor="text1"/>
                                  <w:sz w:val="28"/>
                                  <w:szCs w:val="28"/>
                                </w:rPr>
                                <w:t>の</w:t>
                              </w:r>
                              <w:r>
                                <w:rPr>
                                  <w:rFonts w:ascii="HG丸ｺﾞｼｯｸM-PRO" w:eastAsia="HG丸ｺﾞｼｯｸM-PRO" w:hAnsi="HG丸ｺﾞｼｯｸM-PRO" w:hint="eastAsia"/>
                                  <w:color w:val="000000" w:themeColor="text1"/>
                                  <w:sz w:val="28"/>
                                  <w:szCs w:val="28"/>
                                </w:rPr>
                                <w:t>関連</w:t>
                              </w:r>
                              <w:r w:rsidRPr="007A1F11">
                                <w:rPr>
                                  <w:rFonts w:ascii="HG丸ｺﾞｼｯｸM-PRO" w:eastAsia="HG丸ｺﾞｼｯｸM-PRO" w:hAnsi="HG丸ｺﾞｼｯｸM-PRO" w:hint="eastAsia"/>
                                  <w:color w:val="000000" w:themeColor="text1"/>
                                  <w:sz w:val="28"/>
                                  <w:szCs w:val="2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テキスト ボックス 239"/>
                        <wps:cNvSpPr txBox="1"/>
                        <wps:spPr>
                          <a:xfrm>
                            <a:off x="952500" y="419080"/>
                            <a:ext cx="561975" cy="20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Default="009D123D" w:rsidP="00F06C19">
                              <w:pPr>
                                <w:rPr>
                                  <w:rFonts w:ascii="HG丸ｺﾞｼｯｸM-PRO" w:eastAsia="HG丸ｺﾞｼｯｸM-PRO" w:hAnsi="HG丸ｺﾞｼｯｸM-PRO"/>
                                </w:rPr>
                              </w:pPr>
                              <w:r>
                                <w:rPr>
                                  <w:rFonts w:ascii="HG丸ｺﾞｼｯｸM-PRO" w:eastAsia="HG丸ｺﾞｼｯｸM-PRO" w:hAnsi="HG丸ｺﾞｼｯｸM-PRO" w:hint="eastAsia"/>
                                </w:rPr>
                                <w:t>直島町国民健康保険</w:t>
                              </w:r>
                            </w:p>
                            <w:p w:rsidR="009D123D" w:rsidRPr="00D966F2" w:rsidRDefault="009D123D" w:rsidP="00401692">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データヘルス</w:t>
                              </w:r>
                              <w:r>
                                <w:rPr>
                                  <w:rFonts w:ascii="HG丸ｺﾞｼｯｸM-PRO" w:eastAsia="HG丸ｺﾞｼｯｸM-PRO" w:hAnsi="HG丸ｺﾞｼｯｸM-PRO"/>
                                </w:rPr>
                                <w:t>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8" name="テキスト ボックス 238"/>
                        <wps:cNvSpPr txBox="1"/>
                        <wps:spPr>
                          <a:xfrm>
                            <a:off x="361950" y="419100"/>
                            <a:ext cx="428625" cy="20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Pr="00D966F2" w:rsidRDefault="009D123D" w:rsidP="00F06C19">
                              <w:pPr>
                                <w:rPr>
                                  <w:rFonts w:ascii="HG丸ｺﾞｼｯｸM-PRO" w:eastAsia="HG丸ｺﾞｼｯｸM-PRO" w:hAnsi="HG丸ｺﾞｼｯｸM-PRO"/>
                                </w:rPr>
                              </w:pPr>
                              <w:r>
                                <w:rPr>
                                  <w:rFonts w:ascii="HG丸ｺﾞｼｯｸM-PRO" w:eastAsia="HG丸ｺﾞｼｯｸM-PRO" w:hAnsi="HG丸ｺﾞｼｯｸM-PRO" w:hint="eastAsia"/>
                                </w:rPr>
                                <w:t>直島町男女共同参画</w:t>
                              </w:r>
                              <w:r>
                                <w:rPr>
                                  <w:rFonts w:ascii="HG丸ｺﾞｼｯｸM-PRO" w:eastAsia="HG丸ｺﾞｼｯｸM-PRO" w:hAnsi="HG丸ｺﾞｼｯｸM-PRO"/>
                                </w:rPr>
                                <w:t>基本計画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48" o:spid="_x0000_s1069" style="position:absolute;margin-left:276.35pt;margin-top:7.1pt;width:143.25pt;height:197.4pt;z-index:251619840;mso-height-relative:margin" coordsize="18192,2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">
                <v:roundrect id="角丸四角形 236" o:spid="_x0000_s1070" style="position:absolute;width:18192;height:9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LjcMA&#10;AADcAAAADwAAAGRycy9kb3ducmV2LnhtbESPQWsCMRSE74L/IbxCbzXRUilbo1TF0pPVbXt/JK+7&#10;i5uXsIm6/fdGEDwOM/MNM1v0rhUn6mLjWcN4pEAQG28brjT8fG+eXkHEhGyx9Uwa/inCYj4czLCw&#10;/sx7OpWpEhnCsUANdUqhkDKamhzGkQ/E2fvzncOUZVdJ2+E5w10rJ0pNpcOG80KNgVY1mUN5dBpW&#10;u7QxX+tfFcqXg9qOTVh+VEHrx4f+/Q1Eoj7dw7f2p9UweZ7C9Uw+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jLjcMAAADcAAAADwAAAAAAAAAAAAAAAACYAgAAZHJzL2Rv&#10;d25yZXYueG1sUEsFBgAAAAAEAAQA9QAAAIgDAAAAAA==&#10;" fillcolor="#cff" stroked="f" strokeweight="2pt">
                  <v:textbox>
                    <w:txbxContent>
                      <w:p w:rsidR="009D123D" w:rsidRPr="007A1F11" w:rsidRDefault="009D123D" w:rsidP="007A1F11">
                        <w:pPr>
                          <w:spacing w:line="40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その他</w:t>
                        </w:r>
                        <w:r>
                          <w:rPr>
                            <w:rFonts w:ascii="HG丸ｺﾞｼｯｸM-PRO" w:eastAsia="HG丸ｺﾞｼｯｸM-PRO" w:hAnsi="HG丸ｺﾞｼｯｸM-PRO"/>
                            <w:color w:val="000000" w:themeColor="text1"/>
                            <w:sz w:val="28"/>
                            <w:szCs w:val="28"/>
                          </w:rPr>
                          <w:t>の</w:t>
                        </w:r>
                        <w:r>
                          <w:rPr>
                            <w:rFonts w:ascii="HG丸ｺﾞｼｯｸM-PRO" w:eastAsia="HG丸ｺﾞｼｯｸM-PRO" w:hAnsi="HG丸ｺﾞｼｯｸM-PRO" w:hint="eastAsia"/>
                            <w:color w:val="000000" w:themeColor="text1"/>
                            <w:sz w:val="28"/>
                            <w:szCs w:val="28"/>
                          </w:rPr>
                          <w:t>関連</w:t>
                        </w:r>
                        <w:r w:rsidRPr="007A1F11">
                          <w:rPr>
                            <w:rFonts w:ascii="HG丸ｺﾞｼｯｸM-PRO" w:eastAsia="HG丸ｺﾞｼｯｸM-PRO" w:hAnsi="HG丸ｺﾞｼｯｸM-PRO" w:hint="eastAsia"/>
                            <w:color w:val="000000" w:themeColor="text1"/>
                            <w:sz w:val="28"/>
                            <w:szCs w:val="28"/>
                          </w:rPr>
                          <w:t>計画</w:t>
                        </w:r>
                      </w:p>
                    </w:txbxContent>
                  </v:textbox>
                </v:roundrect>
                <v:shape id="テキスト ボックス 239" o:spid="_x0000_s1071" type="#_x0000_t202" style="position:absolute;left:9525;top:4190;width:5619;height:20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3vsYA&#10;AADcAAAADwAAAGRycy9kb3ducmV2LnhtbESP0WrCQBRE3wX/YblCX0qzqQVt0qxStAURBI1+wG32&#10;NgnN3o3ZbUz/3hUKPg4zc4bJloNpRE+dqy0reI5iEMSF1TWXCk7Hz6dXEM4ja2wsk4I/crBcjEcZ&#10;ptpe+EB97ksRIOxSVFB536ZSuqIigy6yLXHwvm1n0AfZlVJ3eAlw08hpHM+kwZrDQoUtrSoqfvJf&#10;o+BDntfbYZf07riefSW89/PHk1bqYTK8v4HwNPh7+L+90QqmLw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3vsYAAADcAAAADwAAAAAAAAAAAAAAAACYAgAAZHJz&#10;L2Rvd25yZXYueG1sUEsFBgAAAAAEAAQA9QAAAIsDAAAAAA==&#10;" fillcolor="white [3201]" strokeweight=".5pt">
                  <v:textbox style="layout-flow:vertical-ideographic">
                    <w:txbxContent>
                      <w:p w:rsidR="009D123D" w:rsidRDefault="009D123D" w:rsidP="00F06C19">
                        <w:pPr>
                          <w:rPr>
                            <w:rFonts w:ascii="HG丸ｺﾞｼｯｸM-PRO" w:eastAsia="HG丸ｺﾞｼｯｸM-PRO" w:hAnsi="HG丸ｺﾞｼｯｸM-PRO"/>
                          </w:rPr>
                        </w:pPr>
                        <w:r>
                          <w:rPr>
                            <w:rFonts w:ascii="HG丸ｺﾞｼｯｸM-PRO" w:eastAsia="HG丸ｺﾞｼｯｸM-PRO" w:hAnsi="HG丸ｺﾞｼｯｸM-PRO" w:hint="eastAsia"/>
                          </w:rPr>
                          <w:t>直島町国民健康保険</w:t>
                        </w:r>
                      </w:p>
                      <w:p w:rsidR="009D123D" w:rsidRPr="00D966F2" w:rsidRDefault="009D123D" w:rsidP="00401692">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データヘルス</w:t>
                        </w:r>
                        <w:r>
                          <w:rPr>
                            <w:rFonts w:ascii="HG丸ｺﾞｼｯｸM-PRO" w:eastAsia="HG丸ｺﾞｼｯｸM-PRO" w:hAnsi="HG丸ｺﾞｼｯｸM-PRO"/>
                          </w:rPr>
                          <w:t>計画</w:t>
                        </w:r>
                      </w:p>
                    </w:txbxContent>
                  </v:textbox>
                </v:shape>
                <v:shape id="テキスト ボックス 238" o:spid="_x0000_s1072" type="#_x0000_t202" style="position:absolute;left:3619;top:4191;width:4286;height:20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SJcIA&#10;AADcAAAADwAAAGRycy9kb3ducmV2LnhtbERPzYrCMBC+C75DmIW9iKYq6No1iqwKIghu9QHGZrYt&#10;20xqE2t9e3MQPH58//Nla0rRUO0KywqGgwgEcWp1wZmC82nb/wLhPLLG0jIpeJCD5aLbmWOs7Z1/&#10;qUl8JkIIuxgV5N5XsZQuzcmgG9iKOHB/tjboA6wzqWu8h3BTylEUTaTBgkNDjhX95JT+JzejYCOv&#10;6317mDXutJ5cZnz0095ZK/X50a6+QXhq/Vv8cu+0gtE4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1IlwgAAANwAAAAPAAAAAAAAAAAAAAAAAJgCAABkcnMvZG93&#10;bnJldi54bWxQSwUGAAAAAAQABAD1AAAAhwMAAAAA&#10;" fillcolor="white [3201]" strokeweight=".5pt">
                  <v:textbox style="layout-flow:vertical-ideographic">
                    <w:txbxContent>
                      <w:p w:rsidR="009D123D" w:rsidRPr="00D966F2" w:rsidRDefault="009D123D" w:rsidP="00F06C19">
                        <w:pPr>
                          <w:rPr>
                            <w:rFonts w:ascii="HG丸ｺﾞｼｯｸM-PRO" w:eastAsia="HG丸ｺﾞｼｯｸM-PRO" w:hAnsi="HG丸ｺﾞｼｯｸM-PRO"/>
                          </w:rPr>
                        </w:pPr>
                        <w:r>
                          <w:rPr>
                            <w:rFonts w:ascii="HG丸ｺﾞｼｯｸM-PRO" w:eastAsia="HG丸ｺﾞｼｯｸM-PRO" w:hAnsi="HG丸ｺﾞｼｯｸM-PRO" w:hint="eastAsia"/>
                          </w:rPr>
                          <w:t>直島町男女共同参画</w:t>
                        </w:r>
                        <w:r>
                          <w:rPr>
                            <w:rFonts w:ascii="HG丸ｺﾞｼｯｸM-PRO" w:eastAsia="HG丸ｺﾞｼｯｸM-PRO" w:hAnsi="HG丸ｺﾞｼｯｸM-PRO"/>
                          </w:rPr>
                          <w:t>基本計画</w:t>
                        </w:r>
                      </w:p>
                    </w:txbxContent>
                  </v:textbox>
                </v:shape>
              </v:group>
            </w:pict>
          </mc:Fallback>
        </mc:AlternateContent>
      </w:r>
      <w:r w:rsidR="00401692">
        <w:rPr>
          <w:rFonts w:asciiTheme="minorEastAsia" w:eastAsiaTheme="minorEastAsia" w:hAnsiTheme="minorEastAsia"/>
          <w:noProof/>
          <w:sz w:val="22"/>
          <w:szCs w:val="22"/>
        </w:rPr>
        <mc:AlternateContent>
          <mc:Choice Requires="wps">
            <w:drawing>
              <wp:anchor distT="0" distB="0" distL="114300" distR="114300" simplePos="0" relativeHeight="251525632" behindDoc="0" locked="0" layoutInCell="1" allowOverlap="1">
                <wp:simplePos x="0" y="0"/>
                <wp:positionH relativeFrom="column">
                  <wp:posOffset>2709544</wp:posOffset>
                </wp:positionH>
                <wp:positionV relativeFrom="paragraph">
                  <wp:posOffset>2957195</wp:posOffset>
                </wp:positionV>
                <wp:extent cx="542925" cy="847725"/>
                <wp:effectExtent l="19050" t="19050" r="28575" b="47625"/>
                <wp:wrapNone/>
                <wp:docPr id="1" name="二方向矢印 1"/>
                <wp:cNvGraphicFramePr/>
                <a:graphic xmlns:a="http://schemas.openxmlformats.org/drawingml/2006/main">
                  <a:graphicData uri="http://schemas.microsoft.com/office/word/2010/wordprocessingShape">
                    <wps:wsp>
                      <wps:cNvSpPr/>
                      <wps:spPr>
                        <a:xfrm flipH="1">
                          <a:off x="0" y="0"/>
                          <a:ext cx="542925" cy="847725"/>
                        </a:xfrm>
                        <a:prstGeom prst="leftUp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F610" id="二方向矢印 1" o:spid="_x0000_s1026" style="position:absolute;left:0;text-align:left;margin-left:213.35pt;margin-top:232.85pt;width:42.75pt;height:66.75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" path="m,711994l135731,576263r,67865l339328,644128r,-508397l271463,135731,407194,,542925,135731r-67866,l475059,779859r-339328,l135731,847725,,711994xe" fillcolor="#7f7f7f [1612]" strokecolor="black [3213]" strokeweight="2pt">
                <v:path arrowok="t" o:connecttype="custom" o:connectlocs="0,711994;135731,576263;135731,644128;339328,644128;339328,135731;271463,135731;407194,0;542925,135731;475059,135731;475059,779859;135731,779859;135731,847725;0,711994" o:connectangles="0,0,0,0,0,0,0,0,0,0,0,0,0"/>
              </v:shape>
            </w:pict>
          </mc:Fallback>
        </mc:AlternateContent>
      </w:r>
      <w:r w:rsidR="00926512">
        <w:rPr>
          <w:rFonts w:asciiTheme="minorEastAsia" w:eastAsiaTheme="minorEastAsia" w:hAnsiTheme="minorEastAsia"/>
          <w:noProof/>
          <w:sz w:val="22"/>
          <w:szCs w:val="22"/>
        </w:rPr>
        <mc:AlternateContent>
          <mc:Choice Requires="wps">
            <w:drawing>
              <wp:anchor distT="0" distB="0" distL="114300" distR="114300" simplePos="0" relativeHeight="251544064" behindDoc="0" locked="0" layoutInCell="1" allowOverlap="1">
                <wp:simplePos x="0" y="0"/>
                <wp:positionH relativeFrom="column">
                  <wp:posOffset>2166620</wp:posOffset>
                </wp:positionH>
                <wp:positionV relativeFrom="paragraph">
                  <wp:posOffset>3166745</wp:posOffset>
                </wp:positionV>
                <wp:extent cx="647700" cy="3333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23D" w:rsidRPr="00926512" w:rsidRDefault="009D123D" w:rsidP="00926512">
                            <w:pPr>
                              <w:jc w:val="center"/>
                              <w:rPr>
                                <w:sz w:val="24"/>
                              </w:rPr>
                            </w:pPr>
                            <w:r w:rsidRPr="00926512">
                              <w:rPr>
                                <w:rFonts w:hint="eastAsia"/>
                                <w:sz w:val="24"/>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73" type="#_x0000_t202" style="position:absolute;margin-left:170.6pt;margin-top:249.35pt;width:51pt;height:26.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" filled="f" stroked="f" strokeweight=".5pt">
                <v:textbox>
                  <w:txbxContent>
                    <w:p w:rsidR="009D123D" w:rsidRPr="00926512" w:rsidRDefault="009D123D" w:rsidP="00926512">
                      <w:pPr>
                        <w:jc w:val="center"/>
                        <w:rPr>
                          <w:sz w:val="24"/>
                        </w:rPr>
                      </w:pPr>
                      <w:r w:rsidRPr="00926512">
                        <w:rPr>
                          <w:rFonts w:hint="eastAsia"/>
                          <w:sz w:val="24"/>
                        </w:rPr>
                        <w:t>整合</w:t>
                      </w:r>
                    </w:p>
                  </w:txbxContent>
                </v:textbox>
              </v:shape>
            </w:pict>
          </mc:Fallback>
        </mc:AlternateContent>
      </w:r>
      <w:r w:rsidR="00926512">
        <w:rPr>
          <w:rFonts w:asciiTheme="minorEastAsia" w:eastAsiaTheme="minorEastAsia" w:hAnsiTheme="minorEastAsia"/>
          <w:noProof/>
          <w:sz w:val="22"/>
          <w:szCs w:val="22"/>
        </w:rPr>
        <mc:AlternateContent>
          <mc:Choice Requires="wps">
            <w:drawing>
              <wp:anchor distT="0" distB="0" distL="114300" distR="114300" simplePos="0" relativeHeight="251387392" behindDoc="0" locked="0" layoutInCell="1" allowOverlap="1" wp14:anchorId="7B66FEC5" wp14:editId="3948CA45">
                <wp:simplePos x="0" y="0"/>
                <wp:positionH relativeFrom="column">
                  <wp:posOffset>3280410</wp:posOffset>
                </wp:positionH>
                <wp:positionV relativeFrom="paragraph">
                  <wp:posOffset>3385820</wp:posOffset>
                </wp:positionV>
                <wp:extent cx="2447925" cy="695325"/>
                <wp:effectExtent l="0" t="0" r="28575" b="28575"/>
                <wp:wrapNone/>
                <wp:docPr id="237" name="テキスト ボックス 237"/>
                <wp:cNvGraphicFramePr/>
                <a:graphic xmlns:a="http://schemas.openxmlformats.org/drawingml/2006/main">
                  <a:graphicData uri="http://schemas.microsoft.com/office/word/2010/wordprocessingShape">
                    <wps:wsp>
                      <wps:cNvSpPr txBox="1"/>
                      <wps:spPr>
                        <a:xfrm>
                          <a:off x="0" y="0"/>
                          <a:ext cx="24479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23D" w:rsidRPr="00926512" w:rsidRDefault="009D123D" w:rsidP="00926512">
                            <w:pPr>
                              <w:jc w:val="center"/>
                              <w:rPr>
                                <w:rFonts w:ascii="HG丸ｺﾞｼｯｸM-PRO" w:eastAsia="HG丸ｺﾞｼｯｸM-PRO" w:hAnsi="HG丸ｺﾞｼｯｸM-PRO"/>
                                <w:sz w:val="24"/>
                              </w:rPr>
                            </w:pPr>
                            <w:r w:rsidRPr="00926512">
                              <w:rPr>
                                <w:rFonts w:ascii="HG丸ｺﾞｼｯｸM-PRO" w:eastAsia="HG丸ｺﾞｼｯｸM-PRO" w:hAnsi="HG丸ｺﾞｼｯｸM-PRO" w:hint="eastAsia"/>
                                <w:sz w:val="24"/>
                              </w:rPr>
                              <w:t>香川県高齢者</w:t>
                            </w:r>
                            <w:r w:rsidRPr="00926512">
                              <w:rPr>
                                <w:rFonts w:ascii="HG丸ｺﾞｼｯｸM-PRO" w:eastAsia="HG丸ｺﾞｼｯｸM-PRO" w:hAnsi="HG丸ｺﾞｼｯｸM-PRO"/>
                                <w:sz w:val="24"/>
                              </w:rPr>
                              <w:t>保健福祉計画</w:t>
                            </w:r>
                          </w:p>
                          <w:p w:rsidR="009D123D" w:rsidRPr="00926512" w:rsidRDefault="009D123D" w:rsidP="00926512">
                            <w:pPr>
                              <w:jc w:val="center"/>
                              <w:rPr>
                                <w:rFonts w:ascii="HG丸ｺﾞｼｯｸM-PRO" w:eastAsia="HG丸ｺﾞｼｯｸM-PRO" w:hAnsi="HG丸ｺﾞｼｯｸM-PRO"/>
                                <w:sz w:val="24"/>
                              </w:rPr>
                            </w:pPr>
                            <w:r w:rsidRPr="00926512">
                              <w:rPr>
                                <w:rFonts w:ascii="HG丸ｺﾞｼｯｸM-PRO" w:eastAsia="HG丸ｺﾞｼｯｸM-PRO" w:hAnsi="HG丸ｺﾞｼｯｸM-PRO" w:hint="eastAsia"/>
                                <w:sz w:val="24"/>
                              </w:rPr>
                              <w:t>香川県</w:t>
                            </w:r>
                            <w:r w:rsidRPr="00926512">
                              <w:rPr>
                                <w:rFonts w:ascii="HG丸ｺﾞｼｯｸM-PRO" w:eastAsia="HG丸ｺﾞｼｯｸM-PRO" w:hAnsi="HG丸ｺﾞｼｯｸM-PRO"/>
                                <w:sz w:val="24"/>
                              </w:rPr>
                              <w:t>保健医療計画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FEC5" id="テキスト ボックス 237" o:spid="_x0000_s1074" type="#_x0000_t202" style="position:absolute;margin-left:258.3pt;margin-top:266.6pt;width:192.75pt;height:54.7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" fillcolor="white [3201]" strokeweight=".5pt">
                <v:textbox>
                  <w:txbxContent>
                    <w:p w:rsidR="009D123D" w:rsidRPr="00926512" w:rsidRDefault="009D123D" w:rsidP="00926512">
                      <w:pPr>
                        <w:jc w:val="center"/>
                        <w:rPr>
                          <w:rFonts w:ascii="HG丸ｺﾞｼｯｸM-PRO" w:eastAsia="HG丸ｺﾞｼｯｸM-PRO" w:hAnsi="HG丸ｺﾞｼｯｸM-PRO"/>
                          <w:sz w:val="24"/>
                        </w:rPr>
                      </w:pPr>
                      <w:r w:rsidRPr="00926512">
                        <w:rPr>
                          <w:rFonts w:ascii="HG丸ｺﾞｼｯｸM-PRO" w:eastAsia="HG丸ｺﾞｼｯｸM-PRO" w:hAnsi="HG丸ｺﾞｼｯｸM-PRO" w:hint="eastAsia"/>
                          <w:sz w:val="24"/>
                        </w:rPr>
                        <w:t>香川県高齢者</w:t>
                      </w:r>
                      <w:r w:rsidRPr="00926512">
                        <w:rPr>
                          <w:rFonts w:ascii="HG丸ｺﾞｼｯｸM-PRO" w:eastAsia="HG丸ｺﾞｼｯｸM-PRO" w:hAnsi="HG丸ｺﾞｼｯｸM-PRO"/>
                          <w:sz w:val="24"/>
                        </w:rPr>
                        <w:t>保健福祉計画</w:t>
                      </w:r>
                    </w:p>
                    <w:p w:rsidR="009D123D" w:rsidRPr="00926512" w:rsidRDefault="009D123D" w:rsidP="00926512">
                      <w:pPr>
                        <w:jc w:val="center"/>
                        <w:rPr>
                          <w:rFonts w:ascii="HG丸ｺﾞｼｯｸM-PRO" w:eastAsia="HG丸ｺﾞｼｯｸM-PRO" w:hAnsi="HG丸ｺﾞｼｯｸM-PRO"/>
                          <w:sz w:val="24"/>
                        </w:rPr>
                      </w:pPr>
                      <w:r w:rsidRPr="00926512">
                        <w:rPr>
                          <w:rFonts w:ascii="HG丸ｺﾞｼｯｸM-PRO" w:eastAsia="HG丸ｺﾞｼｯｸM-PRO" w:hAnsi="HG丸ｺﾞｼｯｸM-PRO" w:hint="eastAsia"/>
                          <w:sz w:val="24"/>
                        </w:rPr>
                        <w:t>香川県</w:t>
                      </w:r>
                      <w:r w:rsidRPr="00926512">
                        <w:rPr>
                          <w:rFonts w:ascii="HG丸ｺﾞｼｯｸM-PRO" w:eastAsia="HG丸ｺﾞｼｯｸM-PRO" w:hAnsi="HG丸ｺﾞｼｯｸM-PRO"/>
                          <w:sz w:val="24"/>
                        </w:rPr>
                        <w:t>保健医療計画</w:t>
                      </w:r>
                    </w:p>
                  </w:txbxContent>
                </v:textbox>
              </v:shape>
            </w:pict>
          </mc:Fallback>
        </mc:AlternateContent>
      </w:r>
      <w:r w:rsidR="00F06C19">
        <w:rPr>
          <w:rFonts w:asciiTheme="minorEastAsia" w:eastAsiaTheme="minorEastAsia" w:hAnsiTheme="minorEastAsia"/>
          <w:noProof/>
          <w:sz w:val="22"/>
          <w:szCs w:val="22"/>
        </w:rPr>
        <mc:AlternateContent>
          <mc:Choice Requires="wps">
            <w:drawing>
              <wp:anchor distT="0" distB="0" distL="114300" distR="114300" simplePos="0" relativeHeight="251384320" behindDoc="0" locked="0" layoutInCell="1" allowOverlap="1">
                <wp:simplePos x="0" y="0"/>
                <wp:positionH relativeFrom="column">
                  <wp:posOffset>3338195</wp:posOffset>
                </wp:positionH>
                <wp:positionV relativeFrom="paragraph">
                  <wp:posOffset>1271270</wp:posOffset>
                </wp:positionV>
                <wp:extent cx="504825" cy="28575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23D" w:rsidRPr="00FA65D3" w:rsidRDefault="009D123D" w:rsidP="00F06C19">
                            <w:pPr>
                              <w:jc w:val="center"/>
                              <w:rPr>
                                <w:rFonts w:ascii="HG丸ｺﾞｼｯｸM-PRO" w:eastAsia="HG丸ｺﾞｼｯｸM-PRO" w:hAnsi="HG丸ｺﾞｼｯｸM-PRO"/>
                                <w:color w:val="FFFFFF" w:themeColor="background1"/>
                                <w:sz w:val="24"/>
                              </w:rPr>
                            </w:pPr>
                            <w:r w:rsidRPr="00FA65D3">
                              <w:rPr>
                                <w:rFonts w:ascii="HG丸ｺﾞｼｯｸM-PRO" w:eastAsia="HG丸ｺﾞｼｯｸM-PRO" w:hAnsi="HG丸ｺﾞｼｯｸM-PRO" w:hint="eastAsia"/>
                                <w:color w:val="FFFFFF" w:themeColor="background1"/>
                                <w:sz w:val="24"/>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241" o:spid="_x0000_s1075" type="#_x0000_t202" style="position:absolute;margin-left:262.85pt;margin-top:100.1pt;width:39.75pt;height:22.5pt;z-index:2513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" filled="f" stroked="f" strokeweight=".5pt">
                <v:textbox>
                  <w:txbxContent>
                    <w:p w:rsidR="009D123D" w:rsidRPr="00FA65D3" w:rsidRDefault="009D123D" w:rsidP="00F06C19">
                      <w:pPr>
                        <w:jc w:val="center"/>
                        <w:rPr>
                          <w:rFonts w:ascii="HG丸ｺﾞｼｯｸM-PRO" w:eastAsia="HG丸ｺﾞｼｯｸM-PRO" w:hAnsi="HG丸ｺﾞｼｯｸM-PRO"/>
                          <w:color w:val="FFFFFF" w:themeColor="background1"/>
                          <w:sz w:val="24"/>
                        </w:rPr>
                      </w:pPr>
                      <w:r w:rsidRPr="00FA65D3">
                        <w:rPr>
                          <w:rFonts w:ascii="HG丸ｺﾞｼｯｸM-PRO" w:eastAsia="HG丸ｺﾞｼｯｸM-PRO" w:hAnsi="HG丸ｺﾞｼｯｸM-PRO" w:hint="eastAsia"/>
                          <w:color w:val="FFFFFF" w:themeColor="background1"/>
                          <w:sz w:val="24"/>
                        </w:rPr>
                        <w:t>整合</w:t>
                      </w:r>
                    </w:p>
                  </w:txbxContent>
                </v:textbox>
              </v:shape>
            </w:pict>
          </mc:Fallback>
        </mc:AlternateContent>
      </w:r>
      <w:r w:rsidR="00A71D9F">
        <w:rPr>
          <w:rFonts w:asciiTheme="minorEastAsia" w:eastAsiaTheme="minorEastAsia" w:hAnsiTheme="minorEastAsia"/>
          <w:sz w:val="22"/>
          <w:szCs w:val="22"/>
        </w:rPr>
        <w:br w:type="page"/>
      </w:r>
    </w:p>
    <w:p w:rsidR="00B219A9" w:rsidRPr="001C38C5" w:rsidRDefault="00B219A9" w:rsidP="00B219A9">
      <w:pPr>
        <w:keepNext/>
        <w:outlineLvl w:val="2"/>
        <w:rPr>
          <w:rFonts w:ascii="メイリオ" w:eastAsia="メイリオ" w:hAnsi="メイリオ" w:cs="メイリオ"/>
          <w:b/>
          <w:sz w:val="28"/>
          <w:szCs w:val="28"/>
        </w:rPr>
      </w:pPr>
      <w:bookmarkStart w:id="8" w:name="_Toc66297438"/>
      <w:r w:rsidRPr="00B219A9">
        <w:rPr>
          <w:rFonts w:ascii="Gill Sans MT" w:eastAsia="メイリオ" w:hAnsi="Gill Sans MT" w:hint="eastAsia"/>
          <w:b/>
          <w:noProof/>
          <w:sz w:val="40"/>
        </w:rPr>
        <w:lastRenderedPageBreak/>
        <mc:AlternateContent>
          <mc:Choice Requires="wpg">
            <w:drawing>
              <wp:anchor distT="0" distB="0" distL="114300" distR="114300" simplePos="0" relativeHeight="251638272" behindDoc="1" locked="0" layoutInCell="1" allowOverlap="1" wp14:anchorId="41B70A74" wp14:editId="2618E15A">
                <wp:simplePos x="0" y="0"/>
                <wp:positionH relativeFrom="column">
                  <wp:posOffset>-62230</wp:posOffset>
                </wp:positionH>
                <wp:positionV relativeFrom="paragraph">
                  <wp:posOffset>52070</wp:posOffset>
                </wp:positionV>
                <wp:extent cx="5886449" cy="360000"/>
                <wp:effectExtent l="38100" t="38100" r="38735" b="116840"/>
                <wp:wrapNone/>
                <wp:docPr id="247" name="グループ化 247"/>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50" name="直線コネクタ 250"/>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5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0466D" id="グループ化 247" o:spid="_x0000_s1026" style="position:absolute;left:0;text-align:left;margin-left:-4.9pt;margin-top:4.1pt;width:463.5pt;height:28.35pt;z-index:-25167820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">
                <v:line id="直線コネクタ 250"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AscIAAADcAAAADwAAAGRycy9kb3ducmV2LnhtbERPXWvCMBR9F/Yfwh3sTdMJE6mmMjaE&#10;wWBgVfDx0tw17ZqbkmRt/ffmQfDxcL63u8l2YiAfGscKXhcZCOLK6YZrBafjfr4GESKyxs4xKbhS&#10;gF3xNNtirt3IBxrKWIsUwiFHBSbGPpcyVIYshoXriRP367zFmKCvpfY4pnDbyWWWraTFhlODwZ4+&#10;DFV/5b9VcBmy9jSW3+3nz7nxV7OfjuvyoNTL8/S+ARFpig/x3f2lFSzf0vx0Jh0BW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gAsc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2ZMUA&#10;AADcAAAADwAAAGRycy9kb3ducmV2LnhtbESPwWrDMBBE74X+g9hCLiWRHWgJbhRjAikhhZbY+YDF&#10;2trG1spYauT8fVQo9DjMzBtmm89mEFeaXGdZQbpKQBDXVnfcKLhUh+UGhPPIGgfLpOBGDvLd48MW&#10;M20Dn+la+kZECLsMFbTej5mUrm7JoFvZkTh633Yy6KOcGqknDBFuBrlOkldpsOO40OJI+5bqvvwx&#10;CmQYv/rTaXiuQpEG8/l+Mf6jV2rxNBdvIDzN/j/81z5qBeuXFH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PZk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00B01B82">
        <w:rPr>
          <w:rFonts w:ascii="メイリオ" w:eastAsia="メイリオ" w:hAnsi="メイリオ" w:cs="メイリオ" w:hint="eastAsia"/>
          <w:b/>
          <w:sz w:val="32"/>
          <w:szCs w:val="28"/>
        </w:rPr>
        <w:t>４</w:t>
      </w:r>
      <w:r w:rsidRPr="00B219A9">
        <w:rPr>
          <w:rFonts w:ascii="メイリオ" w:eastAsia="メイリオ" w:hAnsi="メイリオ" w:cs="メイリオ" w:hint="eastAsia"/>
          <w:b/>
          <w:sz w:val="32"/>
          <w:szCs w:val="28"/>
        </w:rPr>
        <w:t xml:space="preserve">　計画の</w:t>
      </w:r>
      <w:r>
        <w:rPr>
          <w:rFonts w:ascii="メイリオ" w:eastAsia="メイリオ" w:hAnsi="メイリオ" w:cs="メイリオ" w:hint="eastAsia"/>
          <w:b/>
          <w:sz w:val="32"/>
          <w:szCs w:val="28"/>
        </w:rPr>
        <w:t>期間</w:t>
      </w:r>
      <w:bookmarkEnd w:id="8"/>
    </w:p>
    <w:p w:rsidR="0066701B" w:rsidRDefault="0066701B" w:rsidP="0066701B">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介護保険法第117条第１項の規定により、３年ごとの見直しを図る必要があることから、本計画の期間は、令和３年度から令和５年度までの３ヵ年とします。</w:t>
      </w:r>
    </w:p>
    <w:p w:rsidR="00B076FD" w:rsidRPr="0066701B" w:rsidRDefault="008F5542" w:rsidP="00B076FD">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また、本計画は、</w:t>
      </w:r>
      <w:r w:rsidR="0066701B">
        <w:rPr>
          <w:rFonts w:asciiTheme="minorEastAsia" w:eastAsiaTheme="minorEastAsia" w:hAnsiTheme="minorEastAsia" w:hint="eastAsia"/>
          <w:sz w:val="22"/>
          <w:szCs w:val="22"/>
        </w:rPr>
        <w:t>令和７（2025）年度、令和22（2040）年度を見据え、中長期的な視点に立っ</w:t>
      </w:r>
      <w:r>
        <w:rPr>
          <w:rFonts w:asciiTheme="minorEastAsia" w:eastAsiaTheme="minorEastAsia" w:hAnsiTheme="minorEastAsia" w:hint="eastAsia"/>
          <w:sz w:val="22"/>
          <w:szCs w:val="22"/>
        </w:rPr>
        <w:t>て</w:t>
      </w:r>
      <w:r w:rsidR="0066701B">
        <w:rPr>
          <w:rFonts w:asciiTheme="minorEastAsia" w:eastAsiaTheme="minorEastAsia" w:hAnsiTheme="minorEastAsia" w:hint="eastAsia"/>
          <w:sz w:val="22"/>
          <w:szCs w:val="22"/>
        </w:rPr>
        <w:t>策定を行います。</w:t>
      </w:r>
    </w:p>
    <w:p w:rsidR="00B86365" w:rsidRDefault="00B86365" w:rsidP="00B86365">
      <w:pPr>
        <w:autoSpaceDN w:val="0"/>
        <w:ind w:leftChars="300" w:left="630" w:firstLineChars="100" w:firstLine="210"/>
        <w:rPr>
          <w:rFonts w:hAnsi="ＭＳ 明朝"/>
          <w:szCs w:val="22"/>
        </w:rPr>
      </w:pPr>
      <w:r>
        <w:rPr>
          <w:rFonts w:hAnsi="ＭＳ 明朝"/>
          <w:noProof/>
          <w:szCs w:val="22"/>
        </w:rPr>
        <mc:AlternateContent>
          <mc:Choice Requires="wpg">
            <w:drawing>
              <wp:anchor distT="0" distB="0" distL="114300" distR="114300" simplePos="0" relativeHeight="251497984" behindDoc="0" locked="0" layoutInCell="1" allowOverlap="1" wp14:anchorId="72487EF9" wp14:editId="623BFC22">
                <wp:simplePos x="0" y="0"/>
                <wp:positionH relativeFrom="column">
                  <wp:posOffset>-129540</wp:posOffset>
                </wp:positionH>
                <wp:positionV relativeFrom="paragraph">
                  <wp:posOffset>2315210</wp:posOffset>
                </wp:positionV>
                <wp:extent cx="799465" cy="753745"/>
                <wp:effectExtent l="0" t="0" r="635" b="8255"/>
                <wp:wrapNone/>
                <wp:docPr id="940" name="グループ化 940"/>
                <wp:cNvGraphicFramePr/>
                <a:graphic xmlns:a="http://schemas.openxmlformats.org/drawingml/2006/main">
                  <a:graphicData uri="http://schemas.microsoft.com/office/word/2010/wordprocessingGroup">
                    <wpg:wgp>
                      <wpg:cNvGrpSpPr/>
                      <wpg:grpSpPr>
                        <a:xfrm>
                          <a:off x="0" y="0"/>
                          <a:ext cx="799465" cy="753745"/>
                          <a:chOff x="0" y="0"/>
                          <a:chExt cx="799465" cy="753745"/>
                        </a:xfrm>
                      </wpg:grpSpPr>
                      <wps:wsp>
                        <wps:cNvPr id="941" name="上矢印吹き出し 941"/>
                        <wps:cNvSpPr/>
                        <wps:spPr>
                          <a:xfrm>
                            <a:off x="66675" y="0"/>
                            <a:ext cx="648000" cy="720000"/>
                          </a:xfrm>
                          <a:prstGeom prst="upArrowCallou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正方形/長方形 942"/>
                        <wps:cNvSpPr/>
                        <wps:spPr>
                          <a:xfrm>
                            <a:off x="0" y="285750"/>
                            <a:ext cx="799465" cy="4679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FC49FC" w:rsidRDefault="009D123D" w:rsidP="00B86365">
                              <w:pPr>
                                <w:snapToGrid w:val="0"/>
                                <w:jc w:val="center"/>
                                <w:rPr>
                                  <w:rFonts w:ascii="ＭＳ Ｐゴシック" w:eastAsia="ＭＳ Ｐゴシック" w:hAnsi="ＭＳ Ｐゴシック"/>
                                  <w:color w:val="000000" w:themeColor="text1"/>
                                  <w:sz w:val="16"/>
                                  <w:szCs w:val="16"/>
                                </w:rPr>
                              </w:pPr>
                              <w:r w:rsidRPr="00FC49FC">
                                <w:rPr>
                                  <w:rFonts w:ascii="ＭＳ Ｐゴシック" w:eastAsia="ＭＳ Ｐゴシック" w:hAnsi="ＭＳ Ｐゴシック" w:hint="eastAsia"/>
                                  <w:color w:val="000000" w:themeColor="text1"/>
                                  <w:sz w:val="16"/>
                                  <w:szCs w:val="16"/>
                                </w:rPr>
                                <w:t>団塊の世代</w:t>
                              </w:r>
                              <w:r w:rsidRPr="00FC49FC">
                                <w:rPr>
                                  <w:rFonts w:ascii="ＭＳ Ｐゴシック" w:eastAsia="ＭＳ Ｐゴシック" w:hAnsi="ＭＳ Ｐゴシック"/>
                                  <w:color w:val="000000" w:themeColor="text1"/>
                                  <w:sz w:val="16"/>
                                  <w:szCs w:val="16"/>
                                </w:rPr>
                                <w:t>が65歳に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487EF9" id="グループ化 940" o:spid="_x0000_s1076" style="position:absolute;left:0;text-align:left;margin-left:-10.2pt;margin-top:182.3pt;width:62.95pt;height:59.35pt;z-index:251497984" coordsize="7994,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941" o:spid="_x0000_s1077" type="#_x0000_t79" style="position:absolute;left:666;width:648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UcQA&#10;AADcAAAADwAAAGRycy9kb3ducmV2LnhtbESPQWvCQBSE74L/YXlCb7pJKUVT12ALgh4qRD30+Nh9&#10;JsHs2zS70fjvuwXB4zAz3zDLfLCNuFLna8cK0lkCglg7U3Op4HTcTOcgfEA22DgmBXfykK/GoyVm&#10;xt24oOshlCJC2GeooAqhzaT0uiKLfuZa4uidXWcxRNmV0nR4i3DbyNckeZcWa44LFbb0VZG+HHqr&#10;4Nft+v1ne/453snQrteF/+4LpV4mw/oDRKAhPMOP9tYoWLy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s1HEAAAA3AAAAA8AAAAAAAAAAAAAAAAAmAIAAGRycy9k&#10;b3ducmV2LnhtbFBLBQYAAAAABAAEAPUAAACJAwAAAAA=&#10;" adj="7565,,4860" fillcolor="#d8d8d8 [2732]" strokecolor="#7f7f7f [1612]" strokeweight="1pt"/>
                <v:rect id="正方形/長方形 942" o:spid="_x0000_s1078" style="position:absolute;top:2857;width:799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JicQA&#10;AADcAAAADwAAAGRycy9kb3ducmV2LnhtbESPT2sCMRTE7wW/Q3hCbzVbKaKrUdqC2OKh+O/+mjx3&#10;l25eliTurt/eCEKPw8z8hlmseluLlnyoHCt4HWUgiLUzFRcKjof1yxREiMgGa8ek4EoBVsvB0wJz&#10;4zreUbuPhUgQDjkqKGNscimDLsliGLmGOHln5y3GJH0hjccuwW0tx1k2kRYrTgslNvRZkv7bX6yC&#10;kzt/dFb/8nd7/akum63XerpV6nnYv89BROrjf/jR/jIKZm9j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iYnEAAAA3AAAAA8AAAAAAAAAAAAAAAAAmAIAAGRycy9k&#10;b3ducmV2LnhtbFBLBQYAAAAABAAEAPUAAACJAwAAAAA=&#10;" filled="f" stroked="f" strokeweight="1pt">
                  <v:textbox>
                    <w:txbxContent>
                      <w:p w:rsidR="009D123D" w:rsidRPr="00FC49FC" w:rsidRDefault="009D123D" w:rsidP="00B86365">
                        <w:pPr>
                          <w:snapToGrid w:val="0"/>
                          <w:jc w:val="center"/>
                          <w:rPr>
                            <w:rFonts w:ascii="ＭＳ Ｐゴシック" w:eastAsia="ＭＳ Ｐゴシック" w:hAnsi="ＭＳ Ｐゴシック"/>
                            <w:color w:val="000000" w:themeColor="text1"/>
                            <w:sz w:val="16"/>
                            <w:szCs w:val="16"/>
                          </w:rPr>
                        </w:pPr>
                        <w:r w:rsidRPr="00FC49FC">
                          <w:rPr>
                            <w:rFonts w:ascii="ＭＳ Ｐゴシック" w:eastAsia="ＭＳ Ｐゴシック" w:hAnsi="ＭＳ Ｐゴシック" w:hint="eastAsia"/>
                            <w:color w:val="000000" w:themeColor="text1"/>
                            <w:sz w:val="16"/>
                            <w:szCs w:val="16"/>
                          </w:rPr>
                          <w:t>団塊の世代</w:t>
                        </w:r>
                        <w:r w:rsidRPr="00FC49FC">
                          <w:rPr>
                            <w:rFonts w:ascii="ＭＳ Ｐゴシック" w:eastAsia="ＭＳ Ｐゴシック" w:hAnsi="ＭＳ Ｐゴシック"/>
                            <w:color w:val="000000" w:themeColor="text1"/>
                            <w:sz w:val="16"/>
                            <w:szCs w:val="16"/>
                          </w:rPr>
                          <w:t>が65歳に</w:t>
                        </w:r>
                      </w:p>
                    </w:txbxContent>
                  </v:textbox>
                </v:rect>
              </v:group>
            </w:pict>
          </mc:Fallback>
        </mc:AlternateContent>
      </w:r>
      <w:r>
        <w:rPr>
          <w:rFonts w:hAnsi="ＭＳ 明朝"/>
          <w:noProof/>
          <w:szCs w:val="22"/>
        </w:rPr>
        <mc:AlternateContent>
          <mc:Choice Requires="wps">
            <w:drawing>
              <wp:anchor distT="0" distB="0" distL="114300" distR="114300" simplePos="0" relativeHeight="251494912" behindDoc="0" locked="1" layoutInCell="1" allowOverlap="1" wp14:anchorId="324490EC" wp14:editId="0B788F25">
                <wp:simplePos x="0" y="0"/>
                <wp:positionH relativeFrom="column">
                  <wp:posOffset>23495</wp:posOffset>
                </wp:positionH>
                <wp:positionV relativeFrom="paragraph">
                  <wp:posOffset>1490345</wp:posOffset>
                </wp:positionV>
                <wp:extent cx="4476750" cy="360045"/>
                <wp:effectExtent l="0" t="19050" r="38100" b="40005"/>
                <wp:wrapNone/>
                <wp:docPr id="8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360045"/>
                        </a:xfrm>
                        <a:prstGeom prst="rightArrow">
                          <a:avLst>
                            <a:gd name="adj1" fmla="val 67194"/>
                            <a:gd name="adj2" fmla="val 76064"/>
                          </a:avLst>
                        </a:prstGeom>
                        <a:solidFill>
                          <a:srgbClr val="D8D8D8"/>
                        </a:solidFill>
                        <a:ln w="9525">
                          <a:solidFill>
                            <a:srgbClr val="000000"/>
                          </a:solidFill>
                          <a:miter lim="800000"/>
                          <a:headEnd/>
                          <a:tailEnd/>
                        </a:ln>
                      </wps:spPr>
                      <wps:txbx>
                        <w:txbxContent>
                          <w:p w:rsidR="009D123D" w:rsidRDefault="009D123D" w:rsidP="00B86365">
                            <w:pPr>
                              <w:jc w:val="center"/>
                              <w:rPr>
                                <w:rFonts w:ascii="ＭＳ ゴシック" w:eastAsia="ＭＳ ゴシック"/>
                              </w:rPr>
                            </w:pPr>
                            <w:r>
                              <w:rPr>
                                <w:rFonts w:ascii="ＭＳ ゴシック" w:eastAsia="ＭＳ ゴシック" w:hint="eastAsia"/>
                              </w:rPr>
                              <w:t>令和７</w:t>
                            </w:r>
                            <w:r w:rsidRPr="00C538C4">
                              <w:rPr>
                                <w:rFonts w:ascii="ＭＳ ゴシック" w:eastAsia="ＭＳ ゴシック" w:hint="eastAsia"/>
                              </w:rPr>
                              <w:t>（2025）年度</w:t>
                            </w:r>
                            <w:r w:rsidRPr="00B526CA">
                              <w:rPr>
                                <w:rFonts w:ascii="ＭＳ ゴシック" w:eastAsia="ＭＳ ゴシック" w:hint="eastAsia"/>
                              </w:rPr>
                              <w:t>まで</w:t>
                            </w:r>
                            <w:r>
                              <w:rPr>
                                <w:rFonts w:ascii="ＭＳ ゴシック" w:eastAsia="ＭＳ ゴシック" w:hint="eastAsia"/>
                              </w:rPr>
                              <w:t>の中長期的な視点に</w:t>
                            </w:r>
                            <w:r>
                              <w:rPr>
                                <w:rFonts w:ascii="ＭＳ ゴシック" w:eastAsia="ＭＳ ゴシック"/>
                              </w:rPr>
                              <w:t>立った施策の展開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490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 o:spid="_x0000_s1079" type="#_x0000_t13" style="position:absolute;left:0;text-align:left;margin-left:1.85pt;margin-top:117.35pt;width:352.5pt;height:28.3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" adj="20279,3543" fillcolor="#d8d8d8">
                <v:textbox inset="5.85pt,.7pt,5.85pt,.7pt">
                  <w:txbxContent>
                    <w:p w:rsidR="009D123D" w:rsidRDefault="009D123D" w:rsidP="00B86365">
                      <w:pPr>
                        <w:jc w:val="center"/>
                        <w:rPr>
                          <w:rFonts w:ascii="ＭＳ ゴシック" w:eastAsia="ＭＳ ゴシック"/>
                        </w:rPr>
                      </w:pPr>
                      <w:r>
                        <w:rPr>
                          <w:rFonts w:ascii="ＭＳ ゴシック" w:eastAsia="ＭＳ ゴシック" w:hint="eastAsia"/>
                        </w:rPr>
                        <w:t>令和７</w:t>
                      </w:r>
                      <w:r w:rsidRPr="00C538C4">
                        <w:rPr>
                          <w:rFonts w:ascii="ＭＳ ゴシック" w:eastAsia="ＭＳ ゴシック" w:hint="eastAsia"/>
                        </w:rPr>
                        <w:t>（2025）年度</w:t>
                      </w:r>
                      <w:r w:rsidRPr="00B526CA">
                        <w:rPr>
                          <w:rFonts w:ascii="ＭＳ ゴシック" w:eastAsia="ＭＳ ゴシック" w:hint="eastAsia"/>
                        </w:rPr>
                        <w:t>まで</w:t>
                      </w:r>
                      <w:r>
                        <w:rPr>
                          <w:rFonts w:ascii="ＭＳ ゴシック" w:eastAsia="ＭＳ ゴシック" w:hint="eastAsia"/>
                        </w:rPr>
                        <w:t>の中長期的な視点に</w:t>
                      </w:r>
                      <w:r>
                        <w:rPr>
                          <w:rFonts w:ascii="ＭＳ ゴシック" w:eastAsia="ＭＳ ゴシック"/>
                        </w:rPr>
                        <w:t>立った施策の展開</w:t>
                      </w:r>
                    </w:p>
                  </w:txbxContent>
                </v:textbox>
                <w10:anchorlock/>
              </v:shape>
            </w:pict>
          </mc:Fallback>
        </mc:AlternateContent>
      </w:r>
      <w:r>
        <w:rPr>
          <w:rFonts w:hAnsi="ＭＳ 明朝"/>
          <w:noProof/>
          <w:szCs w:val="22"/>
        </w:rPr>
        <mc:AlternateContent>
          <mc:Choice Requires="wps">
            <w:drawing>
              <wp:anchor distT="0" distB="0" distL="114300" distR="114300" simplePos="0" relativeHeight="251488768" behindDoc="0" locked="1" layoutInCell="1" allowOverlap="1" wp14:anchorId="2B183704" wp14:editId="5B034D3F">
                <wp:simplePos x="0" y="0"/>
                <wp:positionH relativeFrom="column">
                  <wp:posOffset>4944110</wp:posOffset>
                </wp:positionH>
                <wp:positionV relativeFrom="paragraph">
                  <wp:posOffset>737870</wp:posOffset>
                </wp:positionV>
                <wp:extent cx="1038225" cy="610870"/>
                <wp:effectExtent l="0" t="38100" r="47625" b="55880"/>
                <wp:wrapNone/>
                <wp:docPr id="8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10870"/>
                        </a:xfrm>
                        <a:prstGeom prst="rightArrow">
                          <a:avLst>
                            <a:gd name="adj1" fmla="val 63083"/>
                            <a:gd name="adj2" fmla="val 22076"/>
                          </a:avLst>
                        </a:prstGeom>
                        <a:solidFill>
                          <a:srgbClr val="FFFFFF"/>
                        </a:solidFill>
                        <a:ln w="9525">
                          <a:solidFill>
                            <a:srgbClr val="000000"/>
                          </a:solidFill>
                          <a:prstDash val="dash"/>
                          <a:miter lim="800000"/>
                          <a:headEnd/>
                          <a:tailEnd/>
                        </a:ln>
                      </wps:spPr>
                      <wps:txbx>
                        <w:txbxContent>
                          <w:p w:rsidR="009D123D" w:rsidRPr="00F037EB" w:rsidRDefault="009D123D" w:rsidP="00B86365">
                            <w:pPr>
                              <w:jc w:val="center"/>
                              <w:rPr>
                                <w:rFonts w:ascii="ＭＳ ゴシック" w:eastAsia="ＭＳ ゴシック"/>
                                <w:szCs w:val="21"/>
                              </w:rPr>
                            </w:pPr>
                            <w:r w:rsidRPr="00F037EB">
                              <w:rPr>
                                <w:rFonts w:ascii="ＭＳ ゴシック" w:eastAsia="ＭＳ ゴシック" w:hint="eastAsia"/>
                                <w:szCs w:val="21"/>
                              </w:rPr>
                              <w:t>第10期計画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83704" id="AutoShape 58" o:spid="_x0000_s1080" type="#_x0000_t13" style="position:absolute;left:0;text-align:left;margin-left:389.3pt;margin-top:58.1pt;width:81.75pt;height:48.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" adj="18794,3987">
                <v:stroke dashstyle="dash"/>
                <v:textbox inset="5.85pt,.7pt,5.85pt,.7pt">
                  <w:txbxContent>
                    <w:p w:rsidR="009D123D" w:rsidRPr="00F037EB" w:rsidRDefault="009D123D" w:rsidP="00B86365">
                      <w:pPr>
                        <w:jc w:val="center"/>
                        <w:rPr>
                          <w:rFonts w:ascii="ＭＳ ゴシック" w:eastAsia="ＭＳ ゴシック"/>
                          <w:szCs w:val="21"/>
                        </w:rPr>
                      </w:pPr>
                      <w:r w:rsidRPr="00F037EB">
                        <w:rPr>
                          <w:rFonts w:ascii="ＭＳ ゴシック" w:eastAsia="ＭＳ ゴシック" w:hint="eastAsia"/>
                          <w:szCs w:val="21"/>
                        </w:rPr>
                        <w:t>第10期計画</w:t>
                      </w:r>
                    </w:p>
                  </w:txbxContent>
                </v:textbox>
                <w10:anchorlock/>
              </v:shape>
            </w:pict>
          </mc:Fallback>
        </mc:AlternateContent>
      </w:r>
      <w:r>
        <w:rPr>
          <w:rFonts w:hAnsi="ＭＳ 明朝"/>
          <w:noProof/>
          <w:szCs w:val="22"/>
        </w:rPr>
        <mc:AlternateContent>
          <mc:Choice Requires="wps">
            <w:drawing>
              <wp:anchor distT="0" distB="0" distL="114300" distR="114300" simplePos="0" relativeHeight="251479552" behindDoc="0" locked="1" layoutInCell="1" allowOverlap="1" wp14:anchorId="28B75DF4" wp14:editId="1D9C1AFB">
                <wp:simplePos x="0" y="0"/>
                <wp:positionH relativeFrom="column">
                  <wp:posOffset>3715385</wp:posOffset>
                </wp:positionH>
                <wp:positionV relativeFrom="paragraph">
                  <wp:posOffset>737870</wp:posOffset>
                </wp:positionV>
                <wp:extent cx="1209675" cy="610870"/>
                <wp:effectExtent l="0" t="38100" r="47625" b="55880"/>
                <wp:wrapNone/>
                <wp:docPr id="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10870"/>
                        </a:xfrm>
                        <a:prstGeom prst="rightArrow">
                          <a:avLst>
                            <a:gd name="adj1" fmla="val 63083"/>
                            <a:gd name="adj2" fmla="val 33588"/>
                          </a:avLst>
                        </a:prstGeom>
                        <a:solidFill>
                          <a:srgbClr val="FFFFFF"/>
                        </a:solidFill>
                        <a:ln w="9525">
                          <a:solidFill>
                            <a:srgbClr val="000000"/>
                          </a:solidFill>
                          <a:prstDash val="dash"/>
                          <a:miter lim="800000"/>
                          <a:headEnd/>
                          <a:tailEnd/>
                        </a:ln>
                      </wps:spPr>
                      <wps:txbx>
                        <w:txbxContent>
                          <w:p w:rsidR="009D123D" w:rsidRDefault="009D123D" w:rsidP="00B86365">
                            <w:pPr>
                              <w:jc w:val="center"/>
                              <w:rPr>
                                <w:rFonts w:ascii="ＭＳ ゴシック" w:eastAsia="ＭＳ ゴシック"/>
                              </w:rPr>
                            </w:pPr>
                            <w:r>
                              <w:rPr>
                                <w:rFonts w:ascii="ＭＳ ゴシック" w:eastAsia="ＭＳ ゴシック" w:hint="eastAsia"/>
                              </w:rPr>
                              <w:t>第９期計画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B75DF4" id="AutoShape 57" o:spid="_x0000_s1081" type="#_x0000_t13" style="position:absolute;left:0;text-align:left;margin-left:292.55pt;margin-top:58.1pt;width:95.25pt;height:48.1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" adj="17936,3987">
                <v:stroke dashstyle="dash"/>
                <v:textbox inset="5.85pt,.7pt,5.85pt,.7pt">
                  <w:txbxContent>
                    <w:p w:rsidR="009D123D" w:rsidRDefault="009D123D" w:rsidP="00B86365">
                      <w:pPr>
                        <w:jc w:val="center"/>
                        <w:rPr>
                          <w:rFonts w:ascii="ＭＳ ゴシック" w:eastAsia="ＭＳ ゴシック"/>
                        </w:rPr>
                      </w:pPr>
                      <w:r>
                        <w:rPr>
                          <w:rFonts w:ascii="ＭＳ ゴシック" w:eastAsia="ＭＳ ゴシック" w:hint="eastAsia"/>
                        </w:rPr>
                        <w:t>第９期計画</w:t>
                      </w:r>
                    </w:p>
                  </w:txbxContent>
                </v:textbox>
                <w10:anchorlock/>
              </v:shape>
            </w:pict>
          </mc:Fallback>
        </mc:AlternateContent>
      </w:r>
      <w:r>
        <w:rPr>
          <w:rFonts w:hAnsi="ＭＳ 明朝"/>
          <w:noProof/>
          <w:szCs w:val="22"/>
        </w:rPr>
        <mc:AlternateContent>
          <mc:Choice Requires="wps">
            <w:drawing>
              <wp:anchor distT="0" distB="0" distL="114300" distR="114300" simplePos="0" relativeHeight="251476480" behindDoc="0" locked="1" layoutInCell="1" allowOverlap="1" wp14:anchorId="08C3D1A6" wp14:editId="5B4E8533">
                <wp:simplePos x="0" y="0"/>
                <wp:positionH relativeFrom="column">
                  <wp:posOffset>1257935</wp:posOffset>
                </wp:positionH>
                <wp:positionV relativeFrom="paragraph">
                  <wp:posOffset>737870</wp:posOffset>
                </wp:positionV>
                <wp:extent cx="1219200" cy="610870"/>
                <wp:effectExtent l="0" t="38100" r="38100" b="55880"/>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0870"/>
                        </a:xfrm>
                        <a:prstGeom prst="rightArrow">
                          <a:avLst>
                            <a:gd name="adj1" fmla="val 63083"/>
                            <a:gd name="adj2" fmla="val 33588"/>
                          </a:avLst>
                        </a:prstGeom>
                        <a:solidFill>
                          <a:srgbClr val="FFFFFF"/>
                        </a:solidFill>
                        <a:ln w="9525">
                          <a:solidFill>
                            <a:srgbClr val="000000"/>
                          </a:solidFill>
                          <a:prstDash val="solid"/>
                          <a:miter lim="800000"/>
                          <a:headEnd/>
                          <a:tailEnd/>
                        </a:ln>
                      </wps:spPr>
                      <wps:txbx>
                        <w:txbxContent>
                          <w:p w:rsidR="009D123D" w:rsidRDefault="009D123D" w:rsidP="00B86365">
                            <w:pPr>
                              <w:jc w:val="center"/>
                              <w:rPr>
                                <w:rFonts w:ascii="ＭＳ ゴシック" w:eastAsia="ＭＳ ゴシック"/>
                              </w:rPr>
                            </w:pPr>
                            <w:r>
                              <w:rPr>
                                <w:rFonts w:ascii="ＭＳ ゴシック" w:eastAsia="ＭＳ ゴシック" w:hint="eastAsia"/>
                              </w:rPr>
                              <w:t>第７期計画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C3D1A6" id="AutoShape 56" o:spid="_x0000_s1082" type="#_x0000_t13" style="position:absolute;left:0;text-align:left;margin-left:99.05pt;margin-top:58.1pt;width:96pt;height:48.1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" adj="17965,3987">
                <v:textbox inset="5.85pt,.7pt,5.85pt,.7pt">
                  <w:txbxContent>
                    <w:p w:rsidR="009D123D" w:rsidRDefault="009D123D" w:rsidP="00B86365">
                      <w:pPr>
                        <w:jc w:val="center"/>
                        <w:rPr>
                          <w:rFonts w:ascii="ＭＳ ゴシック" w:eastAsia="ＭＳ ゴシック"/>
                        </w:rPr>
                      </w:pPr>
                      <w:r>
                        <w:rPr>
                          <w:rFonts w:ascii="ＭＳ ゴシック" w:eastAsia="ＭＳ ゴシック" w:hint="eastAsia"/>
                        </w:rPr>
                        <w:t>第７期計画</w:t>
                      </w:r>
                    </w:p>
                  </w:txbxContent>
                </v:textbox>
                <w10:anchorlock/>
              </v:shape>
            </w:pict>
          </mc:Fallback>
        </mc:AlternateContent>
      </w:r>
      <w:r>
        <w:rPr>
          <w:rFonts w:hAnsi="ＭＳ 明朝"/>
          <w:noProof/>
          <w:szCs w:val="22"/>
        </w:rPr>
        <mc:AlternateContent>
          <mc:Choice Requires="wps">
            <w:drawing>
              <wp:anchor distT="0" distB="0" distL="114300" distR="114300" simplePos="0" relativeHeight="251461120" behindDoc="0" locked="1" layoutInCell="1" allowOverlap="1" wp14:anchorId="6E58E2B2" wp14:editId="62FDB974">
                <wp:simplePos x="0" y="0"/>
                <wp:positionH relativeFrom="column">
                  <wp:posOffset>2490470</wp:posOffset>
                </wp:positionH>
                <wp:positionV relativeFrom="paragraph">
                  <wp:posOffset>575945</wp:posOffset>
                </wp:positionV>
                <wp:extent cx="1219200" cy="933450"/>
                <wp:effectExtent l="0" t="38100" r="38100" b="57150"/>
                <wp:wrapNone/>
                <wp:docPr id="8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33450"/>
                        </a:xfrm>
                        <a:prstGeom prst="rightArrow">
                          <a:avLst>
                            <a:gd name="adj1" fmla="val 63083"/>
                            <a:gd name="adj2" fmla="val 33588"/>
                          </a:avLst>
                        </a:prstGeom>
                        <a:solidFill>
                          <a:srgbClr val="000000"/>
                        </a:solidFill>
                        <a:ln w="9525">
                          <a:solidFill>
                            <a:srgbClr val="000000"/>
                          </a:solidFill>
                          <a:miter lim="800000"/>
                          <a:headEnd/>
                          <a:tailEnd/>
                        </a:ln>
                      </wps:spPr>
                      <wps:txbx>
                        <w:txbxContent>
                          <w:p w:rsidR="009D123D" w:rsidRDefault="009D123D" w:rsidP="00B86365">
                            <w:pPr>
                              <w:jc w:val="center"/>
                              <w:rPr>
                                <w:rFonts w:ascii="ＭＳ ゴシック" w:eastAsia="ＭＳ ゴシック"/>
                                <w:sz w:val="24"/>
                              </w:rPr>
                            </w:pPr>
                            <w:r>
                              <w:rPr>
                                <w:rFonts w:ascii="ＭＳ ゴシック" w:eastAsia="ＭＳ ゴシック" w:hint="eastAsia"/>
                                <w:sz w:val="24"/>
                              </w:rPr>
                              <w:t>第８期計画</w:t>
                            </w:r>
                          </w:p>
                          <w:p w:rsidR="009D123D" w:rsidRDefault="009D123D" w:rsidP="00B86365">
                            <w:pPr>
                              <w:jc w:val="center"/>
                              <w:rPr>
                                <w:rFonts w:ascii="ＭＳ ゴシック" w:eastAsia="ＭＳ ゴシック"/>
                                <w:sz w:val="24"/>
                              </w:rPr>
                            </w:pPr>
                            <w:r>
                              <w:rPr>
                                <w:rFonts w:ascii="ＭＳ ゴシック" w:eastAsia="ＭＳ ゴシック" w:hint="eastAsia"/>
                                <w:sz w:val="24"/>
                              </w:rPr>
                              <w:t>（本計画</w:t>
                            </w:r>
                            <w:r>
                              <w:rPr>
                                <w:rFonts w:ascii="ＭＳ ゴシック" w:eastAsia="ＭＳ ゴシック"/>
                                <w:sz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58E2B2" id="AutoShape 55" o:spid="_x0000_s1083" type="#_x0000_t13" style="position:absolute;left:0;text-align:left;margin-left:196.1pt;margin-top:45.35pt;width:96pt;height:73.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" adj="16045,3987" fillcolor="black">
                <v:textbox inset="5.85pt,.7pt,5.85pt,.7pt">
                  <w:txbxContent>
                    <w:p w:rsidR="009D123D" w:rsidRDefault="009D123D" w:rsidP="00B86365">
                      <w:pPr>
                        <w:jc w:val="center"/>
                        <w:rPr>
                          <w:rFonts w:ascii="ＭＳ ゴシック" w:eastAsia="ＭＳ ゴシック"/>
                          <w:sz w:val="24"/>
                        </w:rPr>
                      </w:pPr>
                      <w:r>
                        <w:rPr>
                          <w:rFonts w:ascii="ＭＳ ゴシック" w:eastAsia="ＭＳ ゴシック" w:hint="eastAsia"/>
                          <w:sz w:val="24"/>
                        </w:rPr>
                        <w:t>第８期計画</w:t>
                      </w:r>
                    </w:p>
                    <w:p w:rsidR="009D123D" w:rsidRDefault="009D123D" w:rsidP="00B86365">
                      <w:pPr>
                        <w:jc w:val="center"/>
                        <w:rPr>
                          <w:rFonts w:ascii="ＭＳ ゴシック" w:eastAsia="ＭＳ ゴシック"/>
                          <w:sz w:val="24"/>
                        </w:rPr>
                      </w:pPr>
                      <w:r>
                        <w:rPr>
                          <w:rFonts w:ascii="ＭＳ ゴシック" w:eastAsia="ＭＳ ゴシック" w:hint="eastAsia"/>
                          <w:sz w:val="24"/>
                        </w:rPr>
                        <w:t>（本計画</w:t>
                      </w:r>
                      <w:r>
                        <w:rPr>
                          <w:rFonts w:ascii="ＭＳ ゴシック" w:eastAsia="ＭＳ ゴシック"/>
                          <w:sz w:val="24"/>
                        </w:rPr>
                        <w:t>）</w:t>
                      </w:r>
                    </w:p>
                  </w:txbxContent>
                </v:textbox>
                <w10:anchorlock/>
              </v:shape>
            </w:pict>
          </mc:Fallback>
        </mc:AlternateContent>
      </w:r>
      <w:r>
        <w:rPr>
          <w:rFonts w:hAnsi="ＭＳ 明朝"/>
          <w:noProof/>
          <w:szCs w:val="22"/>
        </w:rPr>
        <mc:AlternateContent>
          <mc:Choice Requires="wps">
            <w:drawing>
              <wp:anchor distT="0" distB="0" distL="114300" distR="114300" simplePos="0" relativeHeight="251451904" behindDoc="0" locked="1" layoutInCell="1" allowOverlap="1" wp14:anchorId="3AC07B78" wp14:editId="054D8CC1">
                <wp:simplePos x="0" y="0"/>
                <wp:positionH relativeFrom="column">
                  <wp:posOffset>19685</wp:posOffset>
                </wp:positionH>
                <wp:positionV relativeFrom="paragraph">
                  <wp:posOffset>737870</wp:posOffset>
                </wp:positionV>
                <wp:extent cx="1219200" cy="610870"/>
                <wp:effectExtent l="0" t="38100" r="38100" b="55880"/>
                <wp:wrapNone/>
                <wp:docPr id="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0870"/>
                        </a:xfrm>
                        <a:prstGeom prst="rightArrow">
                          <a:avLst>
                            <a:gd name="adj1" fmla="val 63083"/>
                            <a:gd name="adj2" fmla="val 33588"/>
                          </a:avLst>
                        </a:prstGeom>
                        <a:solidFill>
                          <a:srgbClr val="FFFFFF"/>
                        </a:solidFill>
                        <a:ln w="9525">
                          <a:solidFill>
                            <a:srgbClr val="000000"/>
                          </a:solidFill>
                          <a:miter lim="800000"/>
                          <a:headEnd/>
                          <a:tailEnd/>
                        </a:ln>
                      </wps:spPr>
                      <wps:txbx>
                        <w:txbxContent>
                          <w:p w:rsidR="009D123D" w:rsidRDefault="009D123D" w:rsidP="00B86365">
                            <w:pPr>
                              <w:jc w:val="center"/>
                              <w:rPr>
                                <w:rFonts w:ascii="ＭＳ ゴシック" w:eastAsia="ＭＳ ゴシック"/>
                              </w:rPr>
                            </w:pPr>
                            <w:r>
                              <w:rPr>
                                <w:rFonts w:ascii="ＭＳ ゴシック" w:eastAsia="ＭＳ ゴシック" w:hint="eastAsia"/>
                              </w:rPr>
                              <w:t>第６期計画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07B78" id="AutoShape 54" o:spid="_x0000_s1084" type="#_x0000_t13" style="position:absolute;left:0;text-align:left;margin-left:1.55pt;margin-top:58.1pt;width:96pt;height:48.1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" adj="17965,3987">
                <v:textbox inset="5.85pt,.7pt,5.85pt,.7pt">
                  <w:txbxContent>
                    <w:p w:rsidR="009D123D" w:rsidRDefault="009D123D" w:rsidP="00B86365">
                      <w:pPr>
                        <w:jc w:val="center"/>
                        <w:rPr>
                          <w:rFonts w:ascii="ＭＳ ゴシック" w:eastAsia="ＭＳ ゴシック"/>
                        </w:rPr>
                      </w:pPr>
                      <w:r>
                        <w:rPr>
                          <w:rFonts w:ascii="ＭＳ ゴシック" w:eastAsia="ＭＳ ゴシック" w:hint="eastAsia"/>
                        </w:rPr>
                        <w:t>第６期計画</w:t>
                      </w:r>
                    </w:p>
                  </w:txbxContent>
                </v:textbox>
                <w10:anchorlock/>
              </v:shape>
            </w:pict>
          </mc:Fallback>
        </mc:AlternateContent>
      </w:r>
    </w:p>
    <w:tbl>
      <w:tblPr>
        <w:tblW w:w="0" w:type="auto"/>
        <w:tblInd w:w="52" w:type="dxa"/>
        <w:tblBorders>
          <w:top w:val="single" w:sz="8" w:space="0" w:color="auto"/>
          <w:left w:val="single" w:sz="8" w:space="0" w:color="auto"/>
          <w:bottom w:val="single" w:sz="8" w:space="0" w:color="auto"/>
          <w:right w:val="single" w:sz="8" w:space="0" w:color="auto"/>
          <w:insideH w:val="single" w:sz="8" w:space="0" w:color="auto"/>
          <w:insideV w:val="dashSmallGap" w:sz="4" w:space="0" w:color="auto"/>
        </w:tblBorders>
        <w:tblCellMar>
          <w:left w:w="0" w:type="dxa"/>
          <w:right w:w="0" w:type="dxa"/>
        </w:tblCellMar>
        <w:tblLook w:val="00A0" w:firstRow="1" w:lastRow="0" w:firstColumn="1" w:lastColumn="0" w:noHBand="0" w:noVBand="0"/>
      </w:tblPr>
      <w:tblGrid>
        <w:gridCol w:w="647"/>
        <w:gridCol w:w="646"/>
        <w:gridCol w:w="646"/>
        <w:gridCol w:w="646"/>
        <w:gridCol w:w="646"/>
        <w:gridCol w:w="645"/>
        <w:gridCol w:w="645"/>
        <w:gridCol w:w="645"/>
        <w:gridCol w:w="645"/>
        <w:gridCol w:w="645"/>
        <w:gridCol w:w="645"/>
        <w:gridCol w:w="645"/>
        <w:gridCol w:w="645"/>
        <w:gridCol w:w="647"/>
      </w:tblGrid>
      <w:tr w:rsidR="002D1F82" w:rsidTr="002D1F82">
        <w:tc>
          <w:tcPr>
            <w:tcW w:w="672"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sidRPr="00C538C4">
              <w:rPr>
                <w:rFonts w:ascii="ＭＳ ゴシック" w:eastAsia="ＭＳ ゴシック" w:hint="eastAsia"/>
                <w:sz w:val="18"/>
                <w:szCs w:val="18"/>
              </w:rPr>
              <w:t>H</w:t>
            </w:r>
            <w:r>
              <w:rPr>
                <w:rFonts w:ascii="ＭＳ ゴシック" w:eastAsia="ＭＳ ゴシック" w:hint="eastAsia"/>
                <w:sz w:val="18"/>
                <w:szCs w:val="18"/>
              </w:rPr>
              <w:t>27</w:t>
            </w:r>
          </w:p>
          <w:p w:rsidR="00B86365" w:rsidRPr="00C538C4" w:rsidRDefault="00B86365" w:rsidP="00191478">
            <w:pPr>
              <w:autoSpaceDN w:val="0"/>
              <w:snapToGrid w:val="0"/>
              <w:jc w:val="center"/>
              <w:rPr>
                <w:rFonts w:ascii="ＭＳ ゴシック" w:eastAsia="ＭＳ ゴシック"/>
                <w:sz w:val="18"/>
                <w:szCs w:val="18"/>
              </w:rPr>
            </w:pPr>
            <w:r w:rsidRPr="00C538C4">
              <w:rPr>
                <w:rFonts w:ascii="ＭＳ Ｐゴシック" w:eastAsia="ＭＳ Ｐゴシック" w:hAnsi="ＭＳ Ｐゴシック" w:hint="eastAsia"/>
                <w:sz w:val="18"/>
                <w:szCs w:val="16"/>
              </w:rPr>
              <w:t>（201</w:t>
            </w:r>
            <w:r>
              <w:rPr>
                <w:rFonts w:ascii="ＭＳ Ｐゴシック" w:eastAsia="ＭＳ Ｐゴシック" w:hAnsi="ＭＳ Ｐゴシック" w:hint="eastAsia"/>
                <w:sz w:val="18"/>
                <w:szCs w:val="16"/>
              </w:rPr>
              <w:t>5</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sidRPr="00C538C4">
              <w:rPr>
                <w:rFonts w:ascii="ＭＳ ゴシック" w:eastAsia="ＭＳ ゴシック" w:hint="eastAsia"/>
                <w:sz w:val="18"/>
                <w:szCs w:val="18"/>
              </w:rPr>
              <w:t>H</w:t>
            </w:r>
            <w:r>
              <w:rPr>
                <w:rFonts w:ascii="ＭＳ ゴシック" w:eastAsia="ＭＳ ゴシック" w:hint="eastAsia"/>
                <w:sz w:val="18"/>
                <w:szCs w:val="18"/>
              </w:rPr>
              <w:t>28</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（201</w:t>
            </w:r>
            <w:r>
              <w:rPr>
                <w:rFonts w:ascii="ＭＳ Ｐゴシック" w:eastAsia="ＭＳ Ｐゴシック" w:hAnsi="ＭＳ Ｐゴシック" w:hint="eastAsia"/>
                <w:sz w:val="18"/>
                <w:szCs w:val="16"/>
              </w:rPr>
              <w:t>6</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sidRPr="00C538C4">
              <w:rPr>
                <w:rFonts w:ascii="ＭＳ ゴシック" w:eastAsia="ＭＳ ゴシック" w:hint="eastAsia"/>
                <w:sz w:val="18"/>
                <w:szCs w:val="18"/>
              </w:rPr>
              <w:t>H</w:t>
            </w:r>
            <w:r>
              <w:rPr>
                <w:rFonts w:ascii="ＭＳ ゴシック" w:eastAsia="ＭＳ ゴシック" w:hint="eastAsia"/>
                <w:sz w:val="18"/>
                <w:szCs w:val="18"/>
              </w:rPr>
              <w:t>29</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（201</w:t>
            </w:r>
            <w:r>
              <w:rPr>
                <w:rFonts w:ascii="ＭＳ Ｐゴシック" w:eastAsia="ＭＳ Ｐゴシック" w:hAnsi="ＭＳ Ｐゴシック" w:hint="eastAsia"/>
                <w:sz w:val="18"/>
                <w:szCs w:val="16"/>
              </w:rPr>
              <w:t>7</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sidRPr="00C538C4">
              <w:rPr>
                <w:rFonts w:ascii="ＭＳ ゴシック" w:eastAsia="ＭＳ ゴシック" w:hint="eastAsia"/>
                <w:sz w:val="18"/>
                <w:szCs w:val="18"/>
              </w:rPr>
              <w:t>H</w:t>
            </w:r>
            <w:r>
              <w:rPr>
                <w:rFonts w:ascii="ＭＳ ゴシック" w:eastAsia="ＭＳ ゴシック" w:hint="eastAsia"/>
                <w:sz w:val="18"/>
                <w:szCs w:val="18"/>
              </w:rPr>
              <w:t>30</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（201</w:t>
            </w:r>
            <w:r>
              <w:rPr>
                <w:rFonts w:ascii="ＭＳ Ｐゴシック" w:eastAsia="ＭＳ Ｐゴシック" w:hAnsi="ＭＳ Ｐゴシック" w:hint="eastAsia"/>
                <w:sz w:val="18"/>
                <w:szCs w:val="16"/>
              </w:rPr>
              <w:t>8</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ＭＳ ゴシック" w:eastAsia="ＭＳ ゴシック" w:hint="eastAsia"/>
                <w:sz w:val="18"/>
                <w:szCs w:val="18"/>
              </w:rPr>
              <w:t>１</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（201</w:t>
            </w:r>
            <w:r>
              <w:rPr>
                <w:rFonts w:ascii="ＭＳ Ｐゴシック" w:eastAsia="ＭＳ Ｐゴシック" w:hAnsi="ＭＳ Ｐゴシック" w:hint="eastAsia"/>
                <w:sz w:val="18"/>
                <w:szCs w:val="16"/>
              </w:rPr>
              <w:t>9</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２</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20</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３</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21</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４</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22</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５</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23</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６</w:t>
            </w:r>
          </w:p>
          <w:p w:rsidR="00B86365" w:rsidRPr="00C538C4" w:rsidRDefault="00B86365" w:rsidP="00191478">
            <w:pPr>
              <w:autoSpaceDN w:val="0"/>
              <w:snapToGrid w:val="0"/>
              <w:jc w:val="center"/>
              <w:rPr>
                <w:rFonts w:ascii="ＭＳ ゴシック" w:eastAsia="ＭＳ ゴシック"/>
                <w:sz w:val="18"/>
                <w:szCs w:val="18"/>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24</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７</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w:t>
            </w:r>
            <w:r>
              <w:rPr>
                <w:rFonts w:ascii="ＭＳ Ｐゴシック" w:eastAsia="ＭＳ Ｐゴシック" w:hAnsi="ＭＳ Ｐゴシック" w:hint="eastAsia"/>
                <w:sz w:val="18"/>
                <w:szCs w:val="16"/>
              </w:rPr>
              <w:t>25</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８</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（202</w:t>
            </w:r>
            <w:r>
              <w:rPr>
                <w:rFonts w:ascii="ＭＳ Ｐゴシック" w:eastAsia="ＭＳ Ｐゴシック" w:hAnsi="ＭＳ Ｐゴシック" w:hint="eastAsia"/>
                <w:sz w:val="18"/>
                <w:szCs w:val="16"/>
              </w:rPr>
              <w:t>6</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Segoe UI Symbol" w:eastAsia="ＭＳ ゴシック" w:hAnsi="Segoe UI Symbol" w:cs="Segoe UI Symbol" w:hint="eastAsia"/>
                <w:sz w:val="18"/>
                <w:szCs w:val="18"/>
              </w:rPr>
              <w:t>９</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（202</w:t>
            </w:r>
            <w:r>
              <w:rPr>
                <w:rFonts w:ascii="ＭＳ Ｐゴシック" w:eastAsia="ＭＳ Ｐゴシック" w:hAnsi="ＭＳ Ｐゴシック" w:hint="eastAsia"/>
                <w:sz w:val="18"/>
                <w:szCs w:val="16"/>
              </w:rPr>
              <w:t>7</w:t>
            </w:r>
            <w:r w:rsidRPr="00C538C4">
              <w:rPr>
                <w:rFonts w:ascii="ＭＳ Ｐゴシック" w:eastAsia="ＭＳ Ｐゴシック" w:hAnsi="ＭＳ Ｐゴシック" w:hint="eastAsia"/>
                <w:sz w:val="18"/>
                <w:szCs w:val="16"/>
              </w:rPr>
              <w:t>）</w:t>
            </w:r>
          </w:p>
        </w:tc>
        <w:tc>
          <w:tcPr>
            <w:tcW w:w="673" w:type="dxa"/>
            <w:tcBorders>
              <w:bottom w:val="single" w:sz="8" w:space="0" w:color="auto"/>
            </w:tcBorders>
            <w:shd w:val="clear" w:color="auto" w:fill="66FF66"/>
            <w:vAlign w:val="center"/>
          </w:tcPr>
          <w:p w:rsidR="00B86365" w:rsidRPr="00C538C4" w:rsidRDefault="00B86365" w:rsidP="00191478">
            <w:pPr>
              <w:autoSpaceDN w:val="0"/>
              <w:snapToGrid w:val="0"/>
              <w:jc w:val="center"/>
              <w:rPr>
                <w:rFonts w:ascii="ＭＳ ゴシック" w:eastAsia="ＭＳ ゴシック"/>
                <w:sz w:val="18"/>
                <w:szCs w:val="18"/>
              </w:rPr>
            </w:pPr>
            <w:r>
              <w:rPr>
                <w:rFonts w:ascii="Segoe UI Symbol" w:eastAsia="ＭＳ ゴシック" w:hAnsi="Segoe UI Symbol" w:cs="Segoe UI Symbol" w:hint="eastAsia"/>
                <w:sz w:val="18"/>
                <w:szCs w:val="18"/>
              </w:rPr>
              <w:t>R</w:t>
            </w:r>
            <w:r>
              <w:rPr>
                <w:rFonts w:ascii="ＭＳ ゴシック" w:eastAsia="ＭＳ ゴシック" w:hint="eastAsia"/>
                <w:sz w:val="18"/>
                <w:szCs w:val="18"/>
              </w:rPr>
              <w:t>10</w:t>
            </w:r>
          </w:p>
          <w:p w:rsidR="00B86365" w:rsidRPr="00C538C4" w:rsidRDefault="00B86365" w:rsidP="00191478">
            <w:pPr>
              <w:autoSpaceDN w:val="0"/>
              <w:snapToGrid w:val="0"/>
              <w:jc w:val="center"/>
              <w:rPr>
                <w:rFonts w:ascii="ＭＳ Ｐゴシック" w:eastAsia="ＭＳ Ｐゴシック" w:hAnsi="ＭＳ Ｐゴシック"/>
                <w:sz w:val="16"/>
                <w:szCs w:val="16"/>
              </w:rPr>
            </w:pPr>
            <w:r w:rsidRPr="00C538C4">
              <w:rPr>
                <w:rFonts w:ascii="ＭＳ Ｐゴシック" w:eastAsia="ＭＳ Ｐゴシック" w:hAnsi="ＭＳ Ｐゴシック" w:hint="eastAsia"/>
                <w:sz w:val="18"/>
                <w:szCs w:val="16"/>
              </w:rPr>
              <w:t>（202</w:t>
            </w:r>
            <w:r>
              <w:rPr>
                <w:rFonts w:ascii="ＭＳ Ｐゴシック" w:eastAsia="ＭＳ Ｐゴシック" w:hAnsi="ＭＳ Ｐゴシック" w:hint="eastAsia"/>
                <w:sz w:val="18"/>
                <w:szCs w:val="16"/>
              </w:rPr>
              <w:t>8</w:t>
            </w:r>
            <w:r w:rsidRPr="00C538C4">
              <w:rPr>
                <w:rFonts w:ascii="ＭＳ Ｐゴシック" w:eastAsia="ＭＳ Ｐゴシック" w:hAnsi="ＭＳ Ｐゴシック" w:hint="eastAsia"/>
                <w:sz w:val="18"/>
                <w:szCs w:val="16"/>
              </w:rPr>
              <w:t>）</w:t>
            </w:r>
          </w:p>
        </w:tc>
      </w:tr>
      <w:tr w:rsidR="00A71D9F" w:rsidTr="002D1F82">
        <w:trPr>
          <w:trHeight w:val="2860"/>
        </w:trPr>
        <w:tc>
          <w:tcPr>
            <w:tcW w:w="672" w:type="dxa"/>
            <w:tcBorders>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right w:val="nil"/>
            </w:tcBorders>
            <w:shd w:val="clear" w:color="auto" w:fill="CCFFFF"/>
          </w:tcPr>
          <w:p w:rsidR="00B86365" w:rsidRDefault="00B86365" w:rsidP="00191478">
            <w:pPr>
              <w:autoSpaceDN w:val="0"/>
              <w:snapToGrid w:val="0"/>
              <w:ind w:firstLine="154"/>
              <w:rPr>
                <w:rFonts w:hAnsi="ＭＳ 明朝"/>
                <w:sz w:val="20"/>
                <w:szCs w:val="20"/>
              </w:rPr>
            </w:pPr>
            <w:r>
              <w:rPr>
                <w:rFonts w:hAnsi="ＭＳ 明朝"/>
                <w:noProof/>
                <w:sz w:val="20"/>
                <w:szCs w:val="20"/>
              </w:rPr>
              <mc:AlternateContent>
                <mc:Choice Requires="wpg">
                  <w:drawing>
                    <wp:anchor distT="0" distB="0" distL="114300" distR="114300" simplePos="0" relativeHeight="251436544" behindDoc="0" locked="0" layoutInCell="1" allowOverlap="1" wp14:anchorId="0B1D79A5" wp14:editId="04D064E5">
                      <wp:simplePos x="0" y="0"/>
                      <wp:positionH relativeFrom="column">
                        <wp:posOffset>233680</wp:posOffset>
                      </wp:positionH>
                      <wp:positionV relativeFrom="paragraph">
                        <wp:posOffset>1746885</wp:posOffset>
                      </wp:positionV>
                      <wp:extent cx="799465" cy="753745"/>
                      <wp:effectExtent l="0" t="0" r="635" b="8255"/>
                      <wp:wrapNone/>
                      <wp:docPr id="943" name="グループ化 943"/>
                      <wp:cNvGraphicFramePr/>
                      <a:graphic xmlns:a="http://schemas.openxmlformats.org/drawingml/2006/main">
                        <a:graphicData uri="http://schemas.microsoft.com/office/word/2010/wordprocessingGroup">
                          <wpg:wgp>
                            <wpg:cNvGrpSpPr/>
                            <wpg:grpSpPr>
                              <a:xfrm>
                                <a:off x="0" y="0"/>
                                <a:ext cx="799465" cy="753745"/>
                                <a:chOff x="0" y="0"/>
                                <a:chExt cx="799465" cy="753745"/>
                              </a:xfrm>
                            </wpg:grpSpPr>
                            <wps:wsp>
                              <wps:cNvPr id="944" name="上矢印吹き出し 944"/>
                              <wps:cNvSpPr/>
                              <wps:spPr>
                                <a:xfrm>
                                  <a:off x="76200" y="0"/>
                                  <a:ext cx="647700" cy="719455"/>
                                </a:xfrm>
                                <a:prstGeom prst="upArrowCallou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正方形/長方形 945"/>
                              <wps:cNvSpPr/>
                              <wps:spPr>
                                <a:xfrm>
                                  <a:off x="0" y="285750"/>
                                  <a:ext cx="799465" cy="4679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FC49FC" w:rsidRDefault="009D123D" w:rsidP="00B86365">
                                    <w:pPr>
                                      <w:snapToGrid w:val="0"/>
                                      <w:jc w:val="center"/>
                                      <w:rPr>
                                        <w:rFonts w:ascii="ＭＳ Ｐゴシック" w:eastAsia="ＭＳ Ｐゴシック" w:hAnsi="ＭＳ Ｐゴシック"/>
                                        <w:color w:val="000000" w:themeColor="text1"/>
                                        <w:sz w:val="16"/>
                                        <w:szCs w:val="16"/>
                                      </w:rPr>
                                    </w:pPr>
                                    <w:r w:rsidRPr="00FC49FC">
                                      <w:rPr>
                                        <w:rFonts w:ascii="ＭＳ Ｐゴシック" w:eastAsia="ＭＳ Ｐゴシック" w:hAnsi="ＭＳ Ｐゴシック" w:hint="eastAsia"/>
                                        <w:color w:val="000000" w:themeColor="text1"/>
                                        <w:sz w:val="16"/>
                                        <w:szCs w:val="16"/>
                                      </w:rPr>
                                      <w:t>団塊の世代</w:t>
                                    </w:r>
                                    <w:r w:rsidRPr="00FC49FC">
                                      <w:rPr>
                                        <w:rFonts w:ascii="ＭＳ Ｐゴシック" w:eastAsia="ＭＳ Ｐゴシック" w:hAnsi="ＭＳ Ｐゴシック"/>
                                        <w:color w:val="000000" w:themeColor="text1"/>
                                        <w:sz w:val="16"/>
                                        <w:szCs w:val="16"/>
                                      </w:rPr>
                                      <w:t>が75歳に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D79A5" id="グループ化 943" o:spid="_x0000_s1085" style="position:absolute;left:0;text-align:left;margin-left:18.4pt;margin-top:137.55pt;width:62.95pt;height:59.35pt;z-index:251436544" coordsize="7994,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">
                      <v:shape id="上矢印吹き出し 944" o:spid="_x0000_s1086" type="#_x0000_t79" style="position:absolute;left:762;width:6477;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pSsEA&#10;AADcAAAADwAAAGRycy9kb3ducmV2LnhtbESPzQrCMBCE74LvEFbwIpoq/lajiKAIHsSfB1iatS02&#10;m9JErW9vBMHjMPPNMItVbQrxpMrllhX0exEI4sTqnFMF18u2OwXhPLLGwjIpeJOD1bLZWGCs7YtP&#10;9Dz7VIQSdjEqyLwvYyldkpFB17MlcfButjLog6xSqSt8hXJTyEEUjaXBnMNChiVtMkru54dRMJsk&#10;ncNstCvvm+KocTdOD4/OWql2q17PQXiq/T/8o/c6cMMh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qUrBAAAA3AAAAA8AAAAAAAAAAAAAAAAAmAIAAGRycy9kb3du&#10;cmV2LnhtbFBLBQYAAAAABAAEAPUAAACGAwAAAAA=&#10;" adj="7565,,4861" fillcolor="#d8d8d8 [2732]" strokecolor="#7f7f7f [1612]" strokeweight="1pt"/>
                      <v:rect id="正方形/長方形 945" o:spid="_x0000_s1087" style="position:absolute;top:2857;width:799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R/cUA&#10;AADcAAAADwAAAGRycy9kb3ducmV2LnhtbESPT2sCMRTE7wW/Q3iCt5pV2qKrUVqh2OKh1D/3Z/Lc&#10;Xdy8LEncXb99Uyj0OMzMb5jlure1aMmHyrGCyTgDQaydqbhQcDy8P85AhIhssHZMCu4UYL0aPCwx&#10;N67jb2r3sRAJwiFHBWWMTS5l0CVZDGPXECfv4rzFmKQvpPHYJbit5TTLXqTFitNCiQ1tStLX/c0q&#10;OLnLW2f1mT/b+1d12+681rOdUqNh/7oAEamP/+G/9odRMH96ht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xH9xQAAANwAAAAPAAAAAAAAAAAAAAAAAJgCAABkcnMv&#10;ZG93bnJldi54bWxQSwUGAAAAAAQABAD1AAAAigMAAAAA&#10;" filled="f" stroked="f" strokeweight="1pt">
                        <v:textbox>
                          <w:txbxContent>
                            <w:p w:rsidR="009D123D" w:rsidRPr="00FC49FC" w:rsidRDefault="009D123D" w:rsidP="00B86365">
                              <w:pPr>
                                <w:snapToGrid w:val="0"/>
                                <w:jc w:val="center"/>
                                <w:rPr>
                                  <w:rFonts w:ascii="ＭＳ Ｐゴシック" w:eastAsia="ＭＳ Ｐゴシック" w:hAnsi="ＭＳ Ｐゴシック"/>
                                  <w:color w:val="000000" w:themeColor="text1"/>
                                  <w:sz w:val="16"/>
                                  <w:szCs w:val="16"/>
                                </w:rPr>
                              </w:pPr>
                              <w:r w:rsidRPr="00FC49FC">
                                <w:rPr>
                                  <w:rFonts w:ascii="ＭＳ Ｐゴシック" w:eastAsia="ＭＳ Ｐゴシック" w:hAnsi="ＭＳ Ｐゴシック" w:hint="eastAsia"/>
                                  <w:color w:val="000000" w:themeColor="text1"/>
                                  <w:sz w:val="16"/>
                                  <w:szCs w:val="16"/>
                                </w:rPr>
                                <w:t>団塊の世代</w:t>
                              </w:r>
                              <w:r w:rsidRPr="00FC49FC">
                                <w:rPr>
                                  <w:rFonts w:ascii="ＭＳ Ｐゴシック" w:eastAsia="ＭＳ Ｐゴシック" w:hAnsi="ＭＳ Ｐゴシック"/>
                                  <w:color w:val="000000" w:themeColor="text1"/>
                                  <w:sz w:val="16"/>
                                  <w:szCs w:val="16"/>
                                </w:rPr>
                                <w:t>が75歳に</w:t>
                              </w:r>
                            </w:p>
                          </w:txbxContent>
                        </v:textbox>
                      </v:rect>
                    </v:group>
                  </w:pict>
                </mc:Fallback>
              </mc:AlternateContent>
            </w:r>
          </w:p>
        </w:tc>
        <w:tc>
          <w:tcPr>
            <w:tcW w:w="673" w:type="dxa"/>
            <w:tcBorders>
              <w:left w:val="nil"/>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right w:val="nil"/>
            </w:tcBorders>
            <w:shd w:val="clear" w:color="auto" w:fill="CCFFFF"/>
          </w:tcPr>
          <w:p w:rsidR="00B86365" w:rsidRDefault="00B86365" w:rsidP="00191478">
            <w:pPr>
              <w:autoSpaceDN w:val="0"/>
              <w:snapToGrid w:val="0"/>
              <w:ind w:firstLine="154"/>
              <w:rPr>
                <w:rFonts w:hAnsi="ＭＳ 明朝"/>
                <w:sz w:val="20"/>
                <w:szCs w:val="20"/>
              </w:rPr>
            </w:pPr>
          </w:p>
        </w:tc>
        <w:tc>
          <w:tcPr>
            <w:tcW w:w="673" w:type="dxa"/>
            <w:tcBorders>
              <w:left w:val="nil"/>
            </w:tcBorders>
            <w:shd w:val="clear" w:color="auto" w:fill="CCFFFF"/>
          </w:tcPr>
          <w:p w:rsidR="00B86365" w:rsidRDefault="00B86365" w:rsidP="00191478">
            <w:pPr>
              <w:autoSpaceDN w:val="0"/>
              <w:snapToGrid w:val="0"/>
              <w:ind w:firstLine="154"/>
              <w:rPr>
                <w:rFonts w:hAnsi="ＭＳ 明朝"/>
                <w:sz w:val="20"/>
                <w:szCs w:val="20"/>
              </w:rPr>
            </w:pPr>
          </w:p>
        </w:tc>
      </w:tr>
    </w:tbl>
    <w:p w:rsidR="00B86365" w:rsidRDefault="00B86365" w:rsidP="00B86365"/>
    <w:p w:rsidR="00B86365" w:rsidRDefault="00B86365" w:rsidP="00B86365"/>
    <w:p w:rsidR="00B86365" w:rsidRDefault="00B86365" w:rsidP="00B86365">
      <w:r>
        <w:rPr>
          <w:rFonts w:hAnsi="ＭＳ 明朝"/>
          <w:noProof/>
          <w:szCs w:val="22"/>
        </w:rPr>
        <mc:AlternateContent>
          <mc:Choice Requires="wps">
            <w:drawing>
              <wp:anchor distT="0" distB="0" distL="114300" distR="114300" simplePos="0" relativeHeight="251448832" behindDoc="0" locked="1" layoutInCell="1" allowOverlap="1" wp14:anchorId="49BB5046" wp14:editId="32037847">
                <wp:simplePos x="0" y="0"/>
                <wp:positionH relativeFrom="column">
                  <wp:posOffset>2491740</wp:posOffset>
                </wp:positionH>
                <wp:positionV relativeFrom="paragraph">
                  <wp:posOffset>-956310</wp:posOffset>
                </wp:positionV>
                <wp:extent cx="3491865" cy="360045"/>
                <wp:effectExtent l="0" t="19050" r="32385" b="40005"/>
                <wp:wrapNone/>
                <wp:docPr id="94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360045"/>
                        </a:xfrm>
                        <a:prstGeom prst="rightArrow">
                          <a:avLst>
                            <a:gd name="adj1" fmla="val 67194"/>
                            <a:gd name="adj2" fmla="val 76064"/>
                          </a:avLst>
                        </a:prstGeom>
                        <a:solidFill>
                          <a:srgbClr val="D8D8D8"/>
                        </a:solidFill>
                        <a:ln w="9525">
                          <a:solidFill>
                            <a:srgbClr val="000000"/>
                          </a:solidFill>
                          <a:miter lim="800000"/>
                          <a:headEnd/>
                          <a:tailEnd/>
                        </a:ln>
                      </wps:spPr>
                      <wps:txbx>
                        <w:txbxContent>
                          <w:p w:rsidR="009D123D" w:rsidRDefault="009D123D" w:rsidP="00B86365">
                            <w:pPr>
                              <w:jc w:val="center"/>
                              <w:rPr>
                                <w:rFonts w:ascii="ＭＳ ゴシック" w:eastAsia="ＭＳ ゴシック"/>
                              </w:rPr>
                            </w:pPr>
                            <w:r>
                              <w:rPr>
                                <w:rFonts w:ascii="ＭＳ ゴシック" w:eastAsia="ＭＳ ゴシック" w:hint="eastAsia"/>
                              </w:rPr>
                              <w:t>令和22</w:t>
                            </w:r>
                            <w:r w:rsidRPr="00C538C4">
                              <w:rPr>
                                <w:rFonts w:ascii="ＭＳ ゴシック" w:eastAsia="ＭＳ ゴシック" w:hint="eastAsia"/>
                              </w:rPr>
                              <w:t>（20</w:t>
                            </w:r>
                            <w:r>
                              <w:rPr>
                                <w:rFonts w:ascii="ＭＳ ゴシック" w:eastAsia="ＭＳ ゴシック"/>
                              </w:rPr>
                              <w:t>40</w:t>
                            </w:r>
                            <w:r w:rsidRPr="00C538C4">
                              <w:rPr>
                                <w:rFonts w:ascii="ＭＳ ゴシック" w:eastAsia="ＭＳ ゴシック" w:hint="eastAsia"/>
                              </w:rPr>
                              <w:t>）年度</w:t>
                            </w:r>
                            <w:r>
                              <w:rPr>
                                <w:rFonts w:ascii="ＭＳ ゴシック" w:eastAsia="ＭＳ ゴシック" w:hint="eastAsia"/>
                              </w:rPr>
                              <w:t>を展望した</w:t>
                            </w:r>
                            <w:r>
                              <w:rPr>
                                <w:rFonts w:ascii="ＭＳ ゴシック" w:eastAsia="ＭＳ ゴシック"/>
                              </w:rPr>
                              <w:t>社会保障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5046" id="_x0000_s1088" type="#_x0000_t13" style="position:absolute;left:0;text-align:left;margin-left:196.2pt;margin-top:-75.3pt;width:274.95pt;height:28.3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" adj="19906,3543" fillcolor="#d8d8d8">
                <v:textbox inset="5.85pt,.7pt,5.85pt,.7pt">
                  <w:txbxContent>
                    <w:p w:rsidR="009D123D" w:rsidRDefault="009D123D" w:rsidP="00B86365">
                      <w:pPr>
                        <w:jc w:val="center"/>
                        <w:rPr>
                          <w:rFonts w:ascii="ＭＳ ゴシック" w:eastAsia="ＭＳ ゴシック"/>
                        </w:rPr>
                      </w:pPr>
                      <w:r>
                        <w:rPr>
                          <w:rFonts w:ascii="ＭＳ ゴシック" w:eastAsia="ＭＳ ゴシック" w:hint="eastAsia"/>
                        </w:rPr>
                        <w:t>令和22</w:t>
                      </w:r>
                      <w:r w:rsidRPr="00C538C4">
                        <w:rPr>
                          <w:rFonts w:ascii="ＭＳ ゴシック" w:eastAsia="ＭＳ ゴシック" w:hint="eastAsia"/>
                        </w:rPr>
                        <w:t>（20</w:t>
                      </w:r>
                      <w:r>
                        <w:rPr>
                          <w:rFonts w:ascii="ＭＳ ゴシック" w:eastAsia="ＭＳ ゴシック"/>
                        </w:rPr>
                        <w:t>40</w:t>
                      </w:r>
                      <w:r w:rsidRPr="00C538C4">
                        <w:rPr>
                          <w:rFonts w:ascii="ＭＳ ゴシック" w:eastAsia="ＭＳ ゴシック" w:hint="eastAsia"/>
                        </w:rPr>
                        <w:t>）年度</w:t>
                      </w:r>
                      <w:r>
                        <w:rPr>
                          <w:rFonts w:ascii="ＭＳ ゴシック" w:eastAsia="ＭＳ ゴシック" w:hint="eastAsia"/>
                        </w:rPr>
                        <w:t>を展望した</w:t>
                      </w:r>
                      <w:r>
                        <w:rPr>
                          <w:rFonts w:ascii="ＭＳ ゴシック" w:eastAsia="ＭＳ ゴシック"/>
                        </w:rPr>
                        <w:t>社会保障</w:t>
                      </w:r>
                    </w:p>
                  </w:txbxContent>
                </v:textbox>
                <w10:anchorlock/>
              </v:shape>
            </w:pict>
          </mc:Fallback>
        </mc:AlternateContent>
      </w:r>
    </w:p>
    <w:p w:rsidR="00B01B82" w:rsidRDefault="00B01B82">
      <w:pPr>
        <w:widowControl/>
        <w:jc w:val="left"/>
      </w:pPr>
      <w:r>
        <w:br w:type="page"/>
      </w:r>
    </w:p>
    <w:p w:rsidR="00B86365" w:rsidRDefault="00B86365" w:rsidP="00B86365"/>
    <w:p w:rsidR="0015359D" w:rsidRPr="001C38C5" w:rsidRDefault="0015359D" w:rsidP="0015359D">
      <w:pPr>
        <w:keepNext/>
        <w:outlineLvl w:val="2"/>
        <w:rPr>
          <w:rFonts w:ascii="メイリオ" w:eastAsia="メイリオ" w:hAnsi="メイリオ" w:cs="メイリオ"/>
          <w:b/>
          <w:sz w:val="28"/>
          <w:szCs w:val="28"/>
        </w:rPr>
      </w:pPr>
      <w:bookmarkStart w:id="9" w:name="_Toc66297439"/>
      <w:r w:rsidRPr="00B219A9">
        <w:rPr>
          <w:rFonts w:ascii="Gill Sans MT" w:eastAsia="メイリオ" w:hAnsi="Gill Sans MT" w:hint="eastAsia"/>
          <w:b/>
          <w:noProof/>
          <w:sz w:val="40"/>
        </w:rPr>
        <mc:AlternateContent>
          <mc:Choice Requires="wpg">
            <w:drawing>
              <wp:anchor distT="0" distB="0" distL="114300" distR="114300" simplePos="0" relativeHeight="251653632" behindDoc="1" locked="0" layoutInCell="1" allowOverlap="1" wp14:anchorId="17B6E866" wp14:editId="5EFE4AAC">
                <wp:simplePos x="0" y="0"/>
                <wp:positionH relativeFrom="column">
                  <wp:posOffset>-62230</wp:posOffset>
                </wp:positionH>
                <wp:positionV relativeFrom="paragraph">
                  <wp:posOffset>52070</wp:posOffset>
                </wp:positionV>
                <wp:extent cx="5886449" cy="360000"/>
                <wp:effectExtent l="38100" t="38100" r="38735" b="116840"/>
                <wp:wrapNone/>
                <wp:docPr id="252" name="グループ化 252"/>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53" name="直線コネクタ 25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5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1D8B4" id="グループ化 252" o:spid="_x0000_s1026" style="position:absolute;left:0;text-align:left;margin-left:-4.9pt;margin-top:4.1pt;width:463.5pt;height:28.35pt;z-index:-25166284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">
                <v:line id="直線コネクタ 25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exsUAAADcAAAADwAAAGRycy9kb3ducmV2LnhtbESPUWvCMBSF34X9h3AHe9N0DkU6o4wN&#10;YTAQbBX2eGmuTbW5KUnW1n+/DAY+Hs453+Gst6NtRU8+NI4VPM8yEMSV0w3XCo7lbroCESKyxtYx&#10;KbhRgO3mYbLGXLuBD9QXsRYJwiFHBSbGLpcyVIYshpnriJN3dt5iTNLXUnscEty2cp5lS2mx4bRg&#10;sKN3Q9W1+LEKvvvschyKr8vH/tT4m9mN5ao4KPX0OL69gog0xnv4v/2pFcwXL/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qexs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V/MUA&#10;AADcAAAADwAAAGRycy9kb3ducmV2LnhtbESP0WrCQBRE3wv+w3IFX4rZKK1IdBURKiWFlmo+4JK9&#10;JiHZuyG7zaZ/3y0U+jjMzBlmf5xMJ0YaXGNZwSpJQRCXVjdcKShuL8stCOeRNXaWScE3OTgeZg97&#10;zLQN/Enj1VciQthlqKD2vs+kdGVNBl1ie+Lo3e1g0Ec5VFIPGCLcdHKdphtpsOG4UGNP55rK9vpl&#10;FMjQf7R53j3ewmkVzPulMP6tVWoxn047EJ4m/x/+a79qBevnJ/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1X8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00B01B82">
        <w:rPr>
          <w:rFonts w:ascii="メイリオ" w:eastAsia="メイリオ" w:hAnsi="メイリオ" w:cs="メイリオ" w:hint="eastAsia"/>
          <w:b/>
          <w:sz w:val="32"/>
          <w:szCs w:val="28"/>
        </w:rPr>
        <w:t>５</w:t>
      </w:r>
      <w:r w:rsidRPr="00B219A9">
        <w:rPr>
          <w:rFonts w:ascii="メイリオ" w:eastAsia="メイリオ" w:hAnsi="メイリオ" w:cs="メイリオ" w:hint="eastAsia"/>
          <w:b/>
          <w:sz w:val="32"/>
          <w:szCs w:val="28"/>
        </w:rPr>
        <w:t xml:space="preserve">　計画の</w:t>
      </w:r>
      <w:r>
        <w:rPr>
          <w:rFonts w:ascii="メイリオ" w:eastAsia="メイリオ" w:hAnsi="メイリオ" w:cs="メイリオ" w:hint="eastAsia"/>
          <w:b/>
          <w:sz w:val="32"/>
          <w:szCs w:val="28"/>
        </w:rPr>
        <w:t>策定体制</w:t>
      </w:r>
      <w:bookmarkEnd w:id="9"/>
    </w:p>
    <w:p w:rsidR="009E6A97" w:rsidRPr="0015359D" w:rsidRDefault="0015359D" w:rsidP="0015359D">
      <w:pPr>
        <w:widowControl/>
        <w:jc w:val="left"/>
        <w:outlineLvl w:val="3"/>
        <w:rPr>
          <w:rFonts w:ascii="メイリオ" w:eastAsia="メイリオ" w:hAnsi="メイリオ"/>
          <w:b/>
          <w:sz w:val="28"/>
          <w:szCs w:val="22"/>
        </w:rPr>
      </w:pPr>
      <w:bookmarkStart w:id="10" w:name="_Toc66297440"/>
      <w:r w:rsidRPr="001C38C5">
        <w:rPr>
          <w:rFonts w:ascii="メイリオ" w:eastAsia="メイリオ" w:hAnsi="メイリオ" w:cs="メイリオ" w:hint="eastAsia"/>
          <w:b/>
          <w:noProof/>
          <w:sz w:val="28"/>
          <w:szCs w:val="28"/>
        </w:rPr>
        <mc:AlternateContent>
          <mc:Choice Requires="wps">
            <w:drawing>
              <wp:anchor distT="0" distB="0" distL="114300" distR="114300" simplePos="0" relativeHeight="251681280" behindDoc="0" locked="0" layoutInCell="1" allowOverlap="1" wp14:anchorId="0C08180C" wp14:editId="2D8F4CF7">
                <wp:simplePos x="0" y="0"/>
                <wp:positionH relativeFrom="column">
                  <wp:posOffset>57150</wp:posOffset>
                </wp:positionH>
                <wp:positionV relativeFrom="paragraph">
                  <wp:posOffset>370840</wp:posOffset>
                </wp:positionV>
                <wp:extent cx="5676120" cy="0"/>
                <wp:effectExtent l="0" t="0" r="20320" b="19050"/>
                <wp:wrapNone/>
                <wp:docPr id="255" name="直線コネクタ 25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2B9BD" id="直線コネクタ 255" o:spid="_x0000_s1026" style="position:absolute;left:0;text-align:lef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2pt" to="451.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bL7gEAAI0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" strokecolor="#31859c"/>
            </w:pict>
          </mc:Fallback>
        </mc:AlternateContent>
      </w:r>
      <w:r w:rsidRPr="0015359D">
        <w:rPr>
          <w:rFonts w:ascii="メイリオ" w:eastAsia="メイリオ" w:hAnsi="メイリオ" w:hint="eastAsia"/>
          <w:b/>
          <w:sz w:val="28"/>
          <w:szCs w:val="22"/>
        </w:rPr>
        <w:t>（１）</w:t>
      </w:r>
      <w:r w:rsidR="007C314A">
        <w:rPr>
          <w:rFonts w:ascii="メイリオ" w:eastAsia="メイリオ" w:hAnsi="メイリオ" w:hint="eastAsia"/>
          <w:b/>
          <w:sz w:val="28"/>
          <w:szCs w:val="22"/>
        </w:rPr>
        <w:t>高齢者</w:t>
      </w:r>
      <w:r w:rsidR="009E6A97" w:rsidRPr="0015359D">
        <w:rPr>
          <w:rFonts w:ascii="メイリオ" w:eastAsia="メイリオ" w:hAnsi="メイリオ" w:hint="eastAsia"/>
          <w:b/>
          <w:sz w:val="28"/>
          <w:szCs w:val="22"/>
        </w:rPr>
        <w:t>アンケート調査の実施</w:t>
      </w:r>
      <w:bookmarkEnd w:id="10"/>
    </w:p>
    <w:p w:rsidR="009E6A97" w:rsidRDefault="007C314A" w:rsidP="009E6A97">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計画の見直しにあたり、</w:t>
      </w:r>
      <w:r w:rsidR="009E6A97">
        <w:rPr>
          <w:rFonts w:asciiTheme="minorEastAsia" w:eastAsiaTheme="minorEastAsia" w:hAnsiTheme="minorEastAsia" w:hint="eastAsia"/>
          <w:sz w:val="22"/>
          <w:szCs w:val="22"/>
        </w:rPr>
        <w:t>町民の声を介護（予防）サービス、保健福祉サービスに反映させるため、在宅介護実態調査、及び介護予防・日常生活圏域ニーズ調査を実施しました。</w:t>
      </w:r>
    </w:p>
    <w:p w:rsidR="009E6A97" w:rsidRDefault="009E6A97" w:rsidP="009E6A97">
      <w:pPr>
        <w:widowControl/>
        <w:ind w:firstLineChars="100" w:firstLine="220"/>
        <w:jc w:val="left"/>
        <w:rPr>
          <w:rFonts w:asciiTheme="minorEastAsia" w:eastAsiaTheme="minorEastAsia" w:hAnsiTheme="minorEastAsia"/>
          <w:sz w:val="22"/>
          <w:szCs w:val="22"/>
        </w:rPr>
      </w:pPr>
    </w:p>
    <w:p w:rsidR="007C314A" w:rsidRPr="00411FD6" w:rsidRDefault="007C314A" w:rsidP="007C314A">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①介護予防・日常生活圏域アンケート調査</w:t>
      </w:r>
    </w:p>
    <w:p w:rsidR="007C314A" w:rsidRDefault="007C314A" w:rsidP="007C314A">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〇調査対象：</w:t>
      </w:r>
      <w:r w:rsidRPr="000D71BB">
        <w:rPr>
          <w:rFonts w:asciiTheme="minorEastAsia" w:eastAsiaTheme="minorEastAsia" w:hAnsiTheme="minorEastAsia" w:hint="eastAsia"/>
          <w:sz w:val="22"/>
          <w:szCs w:val="22"/>
        </w:rPr>
        <w:t>６５歳以上の</w:t>
      </w:r>
      <w:r w:rsidR="00B01B82">
        <w:rPr>
          <w:rFonts w:asciiTheme="minorEastAsia" w:eastAsiaTheme="minorEastAsia" w:hAnsiTheme="minorEastAsia" w:hint="eastAsia"/>
          <w:sz w:val="22"/>
          <w:szCs w:val="22"/>
        </w:rPr>
        <w:t>直島</w:t>
      </w:r>
      <w:r w:rsidRPr="000D71BB">
        <w:rPr>
          <w:rFonts w:asciiTheme="minorEastAsia" w:eastAsiaTheme="minorEastAsia" w:hAnsiTheme="minorEastAsia" w:hint="eastAsia"/>
          <w:sz w:val="22"/>
          <w:szCs w:val="22"/>
        </w:rPr>
        <w:t>町在住の高齢者</w:t>
      </w:r>
    </w:p>
    <w:p w:rsidR="007C314A" w:rsidRPr="0005285D" w:rsidRDefault="007C314A" w:rsidP="007C314A">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〇調査方法：</w:t>
      </w:r>
      <w:r w:rsidRPr="000D71BB">
        <w:rPr>
          <w:rFonts w:asciiTheme="minorEastAsia" w:eastAsiaTheme="minorEastAsia" w:hAnsiTheme="minorEastAsia" w:hint="eastAsia"/>
          <w:sz w:val="22"/>
          <w:szCs w:val="22"/>
        </w:rPr>
        <w:t>郵送による配布・回収</w:t>
      </w:r>
    </w:p>
    <w:p w:rsidR="007C314A" w:rsidRDefault="007C314A" w:rsidP="007C314A">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〇実施期間：</w:t>
      </w:r>
      <w:r w:rsidRPr="000D71BB">
        <w:rPr>
          <w:rFonts w:asciiTheme="minorEastAsia" w:eastAsiaTheme="minorEastAsia" w:hAnsiTheme="minorEastAsia" w:hint="eastAsia"/>
          <w:sz w:val="22"/>
          <w:szCs w:val="22"/>
        </w:rPr>
        <w:t>令和２</w:t>
      </w:r>
      <w:r>
        <w:rPr>
          <w:rFonts w:asciiTheme="minorEastAsia" w:eastAsiaTheme="minorEastAsia" w:hAnsiTheme="minorEastAsia" w:hint="eastAsia"/>
          <w:sz w:val="22"/>
          <w:szCs w:val="22"/>
        </w:rPr>
        <w:t>（2020）</w:t>
      </w:r>
      <w:r w:rsidR="00B01B82">
        <w:rPr>
          <w:rFonts w:asciiTheme="minorEastAsia" w:eastAsiaTheme="minorEastAsia" w:hAnsiTheme="minorEastAsia" w:hint="eastAsia"/>
          <w:sz w:val="22"/>
          <w:szCs w:val="22"/>
        </w:rPr>
        <w:t>年２月７日～２月２９</w:t>
      </w:r>
      <w:r w:rsidRPr="000D71BB">
        <w:rPr>
          <w:rFonts w:asciiTheme="minorEastAsia" w:eastAsiaTheme="minorEastAsia" w:hAnsiTheme="minorEastAsia" w:hint="eastAsia"/>
          <w:sz w:val="22"/>
          <w:szCs w:val="22"/>
        </w:rPr>
        <w:t>日</w:t>
      </w:r>
    </w:p>
    <w:tbl>
      <w:tblPr>
        <w:tblStyle w:val="a9"/>
        <w:tblpPr w:leftFromText="142" w:rightFromText="142" w:vertAnchor="text" w:horzAnchor="margin" w:tblpXSpec="center" w:tblpY="129"/>
        <w:tblW w:w="0" w:type="auto"/>
        <w:tblLook w:val="04A0" w:firstRow="1" w:lastRow="0" w:firstColumn="1" w:lastColumn="0" w:noHBand="0" w:noVBand="1"/>
      </w:tblPr>
      <w:tblGrid>
        <w:gridCol w:w="1701"/>
        <w:gridCol w:w="1701"/>
        <w:gridCol w:w="1644"/>
      </w:tblGrid>
      <w:tr w:rsidR="007C314A" w:rsidTr="007C314A">
        <w:tc>
          <w:tcPr>
            <w:tcW w:w="1701" w:type="dxa"/>
            <w:shd w:val="clear" w:color="auto" w:fill="D9D9D9" w:themeFill="background1" w:themeFillShade="D9"/>
          </w:tcPr>
          <w:p w:rsidR="007C314A" w:rsidRDefault="007C314A" w:rsidP="007C314A">
            <w:pPr>
              <w:widowControl/>
              <w:jc w:val="center"/>
              <w:rPr>
                <w:rFonts w:asciiTheme="minorEastAsia" w:hAnsiTheme="minorEastAsia"/>
                <w:sz w:val="22"/>
                <w:szCs w:val="22"/>
              </w:rPr>
            </w:pPr>
            <w:r>
              <w:rPr>
                <w:rFonts w:asciiTheme="minorEastAsia" w:hAnsiTheme="minorEastAsia" w:hint="eastAsia"/>
                <w:sz w:val="22"/>
                <w:szCs w:val="22"/>
              </w:rPr>
              <w:t>配布数</w:t>
            </w:r>
          </w:p>
        </w:tc>
        <w:tc>
          <w:tcPr>
            <w:tcW w:w="1701" w:type="dxa"/>
            <w:shd w:val="clear" w:color="auto" w:fill="D9D9D9" w:themeFill="background1" w:themeFillShade="D9"/>
          </w:tcPr>
          <w:p w:rsidR="007C314A" w:rsidRDefault="007C314A" w:rsidP="007C314A">
            <w:pPr>
              <w:widowControl/>
              <w:jc w:val="center"/>
              <w:rPr>
                <w:rFonts w:asciiTheme="minorEastAsia" w:hAnsiTheme="minorEastAsia"/>
                <w:sz w:val="22"/>
                <w:szCs w:val="22"/>
              </w:rPr>
            </w:pPr>
            <w:r>
              <w:rPr>
                <w:rFonts w:asciiTheme="minorEastAsia" w:hAnsiTheme="minorEastAsia" w:hint="eastAsia"/>
                <w:sz w:val="22"/>
                <w:szCs w:val="22"/>
              </w:rPr>
              <w:t>有効回収数</w:t>
            </w:r>
          </w:p>
        </w:tc>
        <w:tc>
          <w:tcPr>
            <w:tcW w:w="1644" w:type="dxa"/>
            <w:shd w:val="clear" w:color="auto" w:fill="D9D9D9" w:themeFill="background1" w:themeFillShade="D9"/>
          </w:tcPr>
          <w:p w:rsidR="007C314A" w:rsidRDefault="007C314A" w:rsidP="007C314A">
            <w:pPr>
              <w:widowControl/>
              <w:jc w:val="center"/>
              <w:rPr>
                <w:rFonts w:asciiTheme="minorEastAsia" w:hAnsiTheme="minorEastAsia"/>
                <w:sz w:val="22"/>
                <w:szCs w:val="22"/>
              </w:rPr>
            </w:pPr>
            <w:r>
              <w:rPr>
                <w:rFonts w:asciiTheme="minorEastAsia" w:hAnsiTheme="minorEastAsia" w:hint="eastAsia"/>
                <w:sz w:val="22"/>
                <w:szCs w:val="22"/>
              </w:rPr>
              <w:t>有効回収率</w:t>
            </w:r>
          </w:p>
        </w:tc>
      </w:tr>
      <w:tr w:rsidR="007C314A" w:rsidTr="007C314A">
        <w:tc>
          <w:tcPr>
            <w:tcW w:w="1701" w:type="dxa"/>
          </w:tcPr>
          <w:p w:rsidR="007C314A" w:rsidRPr="00B01B82" w:rsidRDefault="007C314A" w:rsidP="00B01B82">
            <w:pPr>
              <w:jc w:val="center"/>
              <w:rPr>
                <w:rFonts w:ascii="ＭＳ 明朝" w:eastAsia="ＭＳ 明朝" w:hAnsi="ＭＳ 明朝"/>
                <w:sz w:val="22"/>
              </w:rPr>
            </w:pPr>
            <w:r w:rsidRPr="00B01B82">
              <w:rPr>
                <w:rFonts w:ascii="ＭＳ 明朝" w:eastAsia="ＭＳ 明朝" w:hAnsi="ＭＳ 明朝" w:hint="eastAsia"/>
                <w:sz w:val="22"/>
              </w:rPr>
              <w:t>1,038</w:t>
            </w:r>
          </w:p>
        </w:tc>
        <w:tc>
          <w:tcPr>
            <w:tcW w:w="1701" w:type="dxa"/>
          </w:tcPr>
          <w:p w:rsidR="007C314A" w:rsidRPr="00B01B82" w:rsidRDefault="007C314A" w:rsidP="00B01B82">
            <w:pPr>
              <w:jc w:val="center"/>
              <w:rPr>
                <w:rFonts w:ascii="ＭＳ 明朝" w:eastAsia="ＭＳ 明朝" w:hAnsi="ＭＳ 明朝"/>
                <w:sz w:val="22"/>
              </w:rPr>
            </w:pPr>
            <w:r w:rsidRPr="00B01B82">
              <w:rPr>
                <w:rFonts w:ascii="ＭＳ 明朝" w:eastAsia="ＭＳ 明朝" w:hAnsi="ＭＳ 明朝" w:hint="eastAsia"/>
                <w:sz w:val="22"/>
              </w:rPr>
              <w:t>766</w:t>
            </w:r>
          </w:p>
        </w:tc>
        <w:tc>
          <w:tcPr>
            <w:tcW w:w="1644" w:type="dxa"/>
          </w:tcPr>
          <w:p w:rsidR="007C314A" w:rsidRPr="00B01B82" w:rsidRDefault="007C314A" w:rsidP="00B01B82">
            <w:pPr>
              <w:jc w:val="center"/>
              <w:rPr>
                <w:rFonts w:ascii="ＭＳ 明朝" w:eastAsia="ＭＳ 明朝" w:hAnsi="ＭＳ 明朝"/>
                <w:sz w:val="22"/>
              </w:rPr>
            </w:pPr>
            <w:r w:rsidRPr="00B01B82">
              <w:rPr>
                <w:rFonts w:ascii="ＭＳ 明朝" w:eastAsia="ＭＳ 明朝" w:hAnsi="ＭＳ 明朝" w:hint="eastAsia"/>
                <w:sz w:val="22"/>
              </w:rPr>
              <w:t>73.8％</w:t>
            </w:r>
          </w:p>
        </w:tc>
      </w:tr>
    </w:tbl>
    <w:p w:rsidR="007C314A" w:rsidRDefault="007C314A" w:rsidP="007C314A">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〇回収状況</w:t>
      </w:r>
    </w:p>
    <w:p w:rsidR="007C314A" w:rsidRDefault="007C314A" w:rsidP="007C314A">
      <w:pPr>
        <w:widowControl/>
        <w:ind w:leftChars="300" w:left="630"/>
        <w:jc w:val="left"/>
        <w:rPr>
          <w:rFonts w:asciiTheme="minorEastAsia" w:eastAsiaTheme="minorEastAsia" w:hAnsiTheme="minorEastAsia"/>
          <w:sz w:val="22"/>
          <w:szCs w:val="22"/>
        </w:rPr>
      </w:pPr>
    </w:p>
    <w:p w:rsidR="007C314A" w:rsidRDefault="007C314A" w:rsidP="009E6A97">
      <w:pPr>
        <w:widowControl/>
        <w:ind w:firstLineChars="100" w:firstLine="220"/>
        <w:jc w:val="left"/>
        <w:rPr>
          <w:rFonts w:asciiTheme="minorEastAsia" w:eastAsiaTheme="minorEastAsia" w:hAnsiTheme="minorEastAsia"/>
          <w:sz w:val="22"/>
          <w:szCs w:val="22"/>
        </w:rPr>
      </w:pPr>
    </w:p>
    <w:p w:rsidR="00B01B82" w:rsidRPr="00411FD6" w:rsidRDefault="00B01B82" w:rsidP="00B01B82">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②在宅介護実態調査</w:t>
      </w:r>
    </w:p>
    <w:p w:rsidR="00B01B82" w:rsidRDefault="00B01B82" w:rsidP="00B01B82">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〇調査対象：直島</w:t>
      </w:r>
      <w:r w:rsidRPr="000D71BB">
        <w:rPr>
          <w:rFonts w:asciiTheme="minorEastAsia" w:eastAsiaTheme="minorEastAsia" w:hAnsiTheme="minorEastAsia" w:hint="eastAsia"/>
          <w:sz w:val="22"/>
          <w:szCs w:val="22"/>
        </w:rPr>
        <w:t>町在住の</w:t>
      </w:r>
      <w:r>
        <w:rPr>
          <w:rFonts w:asciiTheme="minorEastAsia" w:eastAsiaTheme="minorEastAsia" w:hAnsiTheme="minorEastAsia" w:hint="eastAsia"/>
          <w:sz w:val="22"/>
          <w:szCs w:val="22"/>
        </w:rPr>
        <w:t>要支援・要介護認定者</w:t>
      </w:r>
    </w:p>
    <w:p w:rsidR="00B01B82" w:rsidRPr="00416254" w:rsidRDefault="00B01B82" w:rsidP="00B01B82">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〇調査方法：</w:t>
      </w:r>
      <w:r w:rsidRPr="00416254">
        <w:rPr>
          <w:rFonts w:asciiTheme="minorEastAsia" w:eastAsiaTheme="minorEastAsia" w:hAnsiTheme="minorEastAsia" w:hint="eastAsia"/>
          <w:sz w:val="22"/>
          <w:szCs w:val="22"/>
        </w:rPr>
        <w:t>認定調査員による聞き取り</w:t>
      </w:r>
      <w:r w:rsidRPr="00416254">
        <w:rPr>
          <w:rFonts w:asciiTheme="minorEastAsia" w:eastAsiaTheme="minorEastAsia" w:hAnsiTheme="minorEastAsia"/>
          <w:sz w:val="22"/>
          <w:szCs w:val="22"/>
        </w:rPr>
        <w:t xml:space="preserve"> </w:t>
      </w:r>
    </w:p>
    <w:p w:rsidR="00B01B82" w:rsidRDefault="00B01B82" w:rsidP="00B01B82">
      <w:pPr>
        <w:widowControl/>
        <w:ind w:leftChars="300" w:left="630"/>
        <w:jc w:val="left"/>
        <w:rPr>
          <w:rFonts w:asciiTheme="minorEastAsia" w:eastAsiaTheme="minorEastAsia" w:hAnsiTheme="minorEastAsia"/>
          <w:sz w:val="22"/>
          <w:szCs w:val="22"/>
        </w:rPr>
      </w:pPr>
      <w:r w:rsidRPr="00416254">
        <w:rPr>
          <w:rFonts w:asciiTheme="minorEastAsia" w:eastAsiaTheme="minorEastAsia" w:hAnsiTheme="minorEastAsia" w:hint="eastAsia"/>
          <w:sz w:val="22"/>
          <w:szCs w:val="22"/>
        </w:rPr>
        <w:t>〇実施期間：令和</w:t>
      </w:r>
      <w:r w:rsidR="00416254">
        <w:rPr>
          <w:rFonts w:asciiTheme="minorEastAsia" w:eastAsiaTheme="minorEastAsia" w:hAnsiTheme="minorEastAsia" w:hint="eastAsia"/>
          <w:sz w:val="22"/>
          <w:szCs w:val="22"/>
        </w:rPr>
        <w:t>元</w:t>
      </w:r>
      <w:r w:rsidRPr="00416254">
        <w:rPr>
          <w:rFonts w:asciiTheme="minorEastAsia" w:eastAsiaTheme="minorEastAsia" w:hAnsiTheme="minorEastAsia" w:hint="eastAsia"/>
          <w:sz w:val="22"/>
          <w:szCs w:val="22"/>
        </w:rPr>
        <w:t>（</w:t>
      </w:r>
      <w:r w:rsidR="00416254">
        <w:rPr>
          <w:rFonts w:asciiTheme="minorEastAsia" w:eastAsiaTheme="minorEastAsia" w:hAnsiTheme="minorEastAsia" w:hint="eastAsia"/>
          <w:sz w:val="22"/>
          <w:szCs w:val="22"/>
        </w:rPr>
        <w:t>2019</w:t>
      </w:r>
      <w:r w:rsidRPr="00416254">
        <w:rPr>
          <w:rFonts w:asciiTheme="minorEastAsia" w:eastAsiaTheme="minorEastAsia" w:hAnsiTheme="minorEastAsia" w:hint="eastAsia"/>
          <w:sz w:val="22"/>
          <w:szCs w:val="22"/>
        </w:rPr>
        <w:t>）年</w:t>
      </w:r>
      <w:r w:rsidR="00416254">
        <w:rPr>
          <w:rFonts w:asciiTheme="minorEastAsia" w:eastAsiaTheme="minorEastAsia" w:hAnsiTheme="minorEastAsia" w:hint="eastAsia"/>
          <w:sz w:val="22"/>
          <w:szCs w:val="22"/>
        </w:rPr>
        <w:t>５</w:t>
      </w:r>
      <w:r w:rsidRPr="00416254">
        <w:rPr>
          <w:rFonts w:asciiTheme="minorEastAsia" w:eastAsiaTheme="minorEastAsia" w:hAnsiTheme="minorEastAsia" w:hint="eastAsia"/>
          <w:sz w:val="22"/>
          <w:szCs w:val="22"/>
        </w:rPr>
        <w:t>月～</w:t>
      </w:r>
      <w:r w:rsidR="00416254">
        <w:rPr>
          <w:rFonts w:asciiTheme="minorEastAsia" w:eastAsiaTheme="minorEastAsia" w:hAnsiTheme="minorEastAsia" w:hint="eastAsia"/>
          <w:sz w:val="22"/>
          <w:szCs w:val="22"/>
        </w:rPr>
        <w:t>１１</w:t>
      </w:r>
      <w:r w:rsidRPr="00416254">
        <w:rPr>
          <w:rFonts w:asciiTheme="minorEastAsia" w:eastAsiaTheme="minorEastAsia" w:hAnsiTheme="minorEastAsia" w:hint="eastAsia"/>
          <w:sz w:val="22"/>
          <w:szCs w:val="22"/>
        </w:rPr>
        <w:t>月</w:t>
      </w:r>
    </w:p>
    <w:tbl>
      <w:tblPr>
        <w:tblStyle w:val="a9"/>
        <w:tblpPr w:leftFromText="142" w:rightFromText="142" w:vertAnchor="text" w:horzAnchor="margin" w:tblpXSpec="center" w:tblpY="129"/>
        <w:tblW w:w="0" w:type="auto"/>
        <w:tblLook w:val="04A0" w:firstRow="1" w:lastRow="0" w:firstColumn="1" w:lastColumn="0" w:noHBand="0" w:noVBand="1"/>
      </w:tblPr>
      <w:tblGrid>
        <w:gridCol w:w="3153"/>
        <w:gridCol w:w="1701"/>
      </w:tblGrid>
      <w:tr w:rsidR="007D2DC8" w:rsidTr="007D2DC8">
        <w:tc>
          <w:tcPr>
            <w:tcW w:w="3153" w:type="dxa"/>
            <w:shd w:val="clear" w:color="auto" w:fill="D9D9D9" w:themeFill="background1" w:themeFillShade="D9"/>
          </w:tcPr>
          <w:p w:rsidR="007D2DC8" w:rsidRDefault="007D2DC8" w:rsidP="007512EE">
            <w:pPr>
              <w:widowControl/>
              <w:jc w:val="center"/>
              <w:rPr>
                <w:rFonts w:asciiTheme="minorEastAsia" w:hAnsiTheme="minorEastAsia"/>
                <w:sz w:val="22"/>
                <w:szCs w:val="22"/>
              </w:rPr>
            </w:pPr>
            <w:r>
              <w:rPr>
                <w:rFonts w:asciiTheme="minorEastAsia" w:hAnsiTheme="minorEastAsia" w:hint="eastAsia"/>
                <w:sz w:val="22"/>
                <w:szCs w:val="22"/>
              </w:rPr>
              <w:t>区分</w:t>
            </w:r>
          </w:p>
        </w:tc>
        <w:tc>
          <w:tcPr>
            <w:tcW w:w="1701" w:type="dxa"/>
            <w:shd w:val="clear" w:color="auto" w:fill="D9D9D9" w:themeFill="background1" w:themeFillShade="D9"/>
          </w:tcPr>
          <w:p w:rsidR="007D2DC8" w:rsidRDefault="007D2DC8" w:rsidP="007512EE">
            <w:pPr>
              <w:widowControl/>
              <w:jc w:val="center"/>
              <w:rPr>
                <w:rFonts w:asciiTheme="minorEastAsia" w:hAnsiTheme="minorEastAsia"/>
                <w:sz w:val="22"/>
                <w:szCs w:val="22"/>
              </w:rPr>
            </w:pPr>
            <w:r>
              <w:rPr>
                <w:rFonts w:asciiTheme="minorEastAsia" w:hAnsiTheme="minorEastAsia" w:hint="eastAsia"/>
                <w:sz w:val="22"/>
                <w:szCs w:val="22"/>
              </w:rPr>
              <w:t>有効回収数</w:t>
            </w:r>
          </w:p>
        </w:tc>
      </w:tr>
      <w:tr w:rsidR="007D2DC8" w:rsidTr="007D2DC8">
        <w:tc>
          <w:tcPr>
            <w:tcW w:w="3153" w:type="dxa"/>
          </w:tcPr>
          <w:p w:rsidR="007D2DC8" w:rsidRPr="00B01B82" w:rsidRDefault="007D2DC8" w:rsidP="00B01B82">
            <w:pPr>
              <w:widowControl/>
              <w:jc w:val="center"/>
              <w:rPr>
                <w:rFonts w:ascii="ＭＳ 明朝" w:eastAsia="ＭＳ 明朝" w:hAnsi="ＭＳ 明朝"/>
                <w:sz w:val="22"/>
                <w:szCs w:val="22"/>
              </w:rPr>
            </w:pPr>
            <w:r w:rsidRPr="007D2DC8">
              <w:rPr>
                <w:rFonts w:ascii="ＭＳ 明朝" w:eastAsia="ＭＳ 明朝" w:hAnsi="ＭＳ 明朝" w:hint="eastAsia"/>
                <w:sz w:val="22"/>
                <w:szCs w:val="22"/>
              </w:rPr>
              <w:t>要支援・要介護認定者</w:t>
            </w:r>
          </w:p>
        </w:tc>
        <w:tc>
          <w:tcPr>
            <w:tcW w:w="1701" w:type="dxa"/>
          </w:tcPr>
          <w:p w:rsidR="007D2DC8" w:rsidRPr="00B01B82" w:rsidRDefault="007D2DC8" w:rsidP="00B01B82">
            <w:pPr>
              <w:widowControl/>
              <w:jc w:val="center"/>
              <w:rPr>
                <w:rFonts w:ascii="ＭＳ 明朝" w:eastAsia="ＭＳ 明朝" w:hAnsi="ＭＳ 明朝"/>
                <w:sz w:val="22"/>
                <w:szCs w:val="22"/>
              </w:rPr>
            </w:pPr>
            <w:r w:rsidRPr="00B01B82">
              <w:rPr>
                <w:rFonts w:ascii="ＭＳ 明朝" w:eastAsia="ＭＳ 明朝" w:hAnsi="ＭＳ 明朝"/>
                <w:sz w:val="22"/>
                <w:szCs w:val="22"/>
              </w:rPr>
              <w:t>28</w:t>
            </w:r>
          </w:p>
        </w:tc>
      </w:tr>
    </w:tbl>
    <w:p w:rsidR="00B01B82" w:rsidRDefault="00B01B82" w:rsidP="00B01B82">
      <w:pPr>
        <w:widowControl/>
        <w:ind w:leftChars="300" w:left="630"/>
        <w:jc w:val="left"/>
        <w:rPr>
          <w:rFonts w:asciiTheme="minorEastAsia" w:eastAsiaTheme="minorEastAsia" w:hAnsiTheme="minorEastAsia"/>
          <w:sz w:val="22"/>
          <w:szCs w:val="22"/>
        </w:rPr>
      </w:pPr>
      <w:r>
        <w:rPr>
          <w:rFonts w:asciiTheme="minorEastAsia" w:eastAsiaTheme="minorEastAsia" w:hAnsiTheme="minorEastAsia" w:hint="eastAsia"/>
          <w:sz w:val="22"/>
          <w:szCs w:val="22"/>
        </w:rPr>
        <w:t>〇回収状況</w:t>
      </w:r>
    </w:p>
    <w:p w:rsidR="00B01B82" w:rsidRDefault="00B01B82" w:rsidP="00B01B82">
      <w:pPr>
        <w:widowControl/>
        <w:ind w:leftChars="300" w:left="630"/>
        <w:jc w:val="left"/>
        <w:rPr>
          <w:rFonts w:asciiTheme="minorEastAsia" w:eastAsiaTheme="minorEastAsia" w:hAnsiTheme="minorEastAsia"/>
          <w:sz w:val="22"/>
          <w:szCs w:val="22"/>
        </w:rPr>
      </w:pPr>
    </w:p>
    <w:p w:rsidR="007C314A" w:rsidRDefault="007C314A" w:rsidP="009E6A97">
      <w:pPr>
        <w:widowControl/>
        <w:ind w:firstLineChars="100" w:firstLine="220"/>
        <w:jc w:val="left"/>
        <w:rPr>
          <w:rFonts w:asciiTheme="minorEastAsia" w:eastAsiaTheme="minorEastAsia" w:hAnsiTheme="minorEastAsia"/>
          <w:sz w:val="22"/>
          <w:szCs w:val="22"/>
        </w:rPr>
      </w:pPr>
    </w:p>
    <w:p w:rsidR="007C314A" w:rsidRPr="007C314A" w:rsidRDefault="007C314A" w:rsidP="009E6A97">
      <w:pPr>
        <w:widowControl/>
        <w:ind w:firstLineChars="100" w:firstLine="220"/>
        <w:jc w:val="left"/>
        <w:rPr>
          <w:rFonts w:asciiTheme="minorEastAsia" w:eastAsiaTheme="minorEastAsia" w:hAnsiTheme="minorEastAsia"/>
          <w:sz w:val="22"/>
          <w:szCs w:val="22"/>
        </w:rPr>
      </w:pPr>
    </w:p>
    <w:p w:rsidR="009E6A97" w:rsidRPr="0015359D" w:rsidRDefault="0015359D" w:rsidP="0015359D">
      <w:pPr>
        <w:widowControl/>
        <w:jc w:val="left"/>
        <w:outlineLvl w:val="3"/>
        <w:rPr>
          <w:rFonts w:ascii="メイリオ" w:eastAsia="メイリオ" w:hAnsi="メイリオ"/>
          <w:b/>
          <w:sz w:val="28"/>
          <w:szCs w:val="22"/>
        </w:rPr>
      </w:pPr>
      <w:bookmarkStart w:id="11" w:name="_Toc66297441"/>
      <w:r w:rsidRPr="001C38C5">
        <w:rPr>
          <w:rFonts w:ascii="メイリオ" w:eastAsia="メイリオ" w:hAnsi="メイリオ" w:cs="メイリオ" w:hint="eastAsia"/>
          <w:b/>
          <w:noProof/>
          <w:sz w:val="28"/>
          <w:szCs w:val="28"/>
        </w:rPr>
        <mc:AlternateContent>
          <mc:Choice Requires="wps">
            <w:drawing>
              <wp:anchor distT="0" distB="0" distL="114300" distR="114300" simplePos="0" relativeHeight="251399680" behindDoc="0" locked="0" layoutInCell="1" allowOverlap="1" wp14:anchorId="1E8357E8" wp14:editId="2FD01FA5">
                <wp:simplePos x="0" y="0"/>
                <wp:positionH relativeFrom="column">
                  <wp:posOffset>52070</wp:posOffset>
                </wp:positionH>
                <wp:positionV relativeFrom="paragraph">
                  <wp:posOffset>369570</wp:posOffset>
                </wp:positionV>
                <wp:extent cx="5676120" cy="0"/>
                <wp:effectExtent l="0" t="0" r="20320" b="19050"/>
                <wp:wrapNone/>
                <wp:docPr id="928" name="直線コネクタ 928"/>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8D3A0" id="直線コネクタ 928" o:spid="_x0000_s1026" style="position:absolute;left:0;text-align:left;flip: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9.1pt" to="451.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uc7QEAAI0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" strokecolor="#31859c"/>
            </w:pict>
          </mc:Fallback>
        </mc:AlternateContent>
      </w:r>
      <w:r w:rsidRPr="0015359D">
        <w:rPr>
          <w:rFonts w:ascii="メイリオ" w:eastAsia="メイリオ" w:hAnsi="メイリオ" w:hint="eastAsia"/>
          <w:b/>
          <w:sz w:val="28"/>
          <w:szCs w:val="22"/>
        </w:rPr>
        <w:t>（２）</w:t>
      </w:r>
      <w:r w:rsidR="009E6A97" w:rsidRPr="0015359D">
        <w:rPr>
          <w:rFonts w:ascii="メイリオ" w:eastAsia="メイリオ" w:hAnsi="メイリオ" w:hint="eastAsia"/>
          <w:b/>
          <w:sz w:val="28"/>
          <w:szCs w:val="22"/>
        </w:rPr>
        <w:t>策定委員会の設置</w:t>
      </w:r>
      <w:bookmarkEnd w:id="11"/>
    </w:p>
    <w:p w:rsidR="009E6A97" w:rsidRDefault="009E6A97" w:rsidP="009E6A97">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高齢者福祉や介護保険制度について、医療・福祉の専門家、学識経験者、被保険者の代表を加えた計画策定委員会を設置し、その提言を計画に反映します。</w:t>
      </w:r>
    </w:p>
    <w:p w:rsidR="009E6A97" w:rsidRDefault="009E6A97" w:rsidP="009E6A97">
      <w:pPr>
        <w:widowControl/>
        <w:ind w:firstLineChars="100" w:firstLine="220"/>
        <w:jc w:val="left"/>
        <w:rPr>
          <w:rFonts w:asciiTheme="minorEastAsia" w:eastAsiaTheme="minorEastAsia" w:hAnsiTheme="minorEastAsia"/>
          <w:sz w:val="22"/>
          <w:szCs w:val="22"/>
        </w:rPr>
      </w:pPr>
    </w:p>
    <w:p w:rsidR="009E6A97" w:rsidRPr="0015359D" w:rsidRDefault="0015359D" w:rsidP="0015359D">
      <w:pPr>
        <w:widowControl/>
        <w:jc w:val="left"/>
        <w:outlineLvl w:val="3"/>
        <w:rPr>
          <w:rFonts w:ascii="メイリオ" w:eastAsia="メイリオ" w:hAnsi="メイリオ"/>
          <w:b/>
          <w:sz w:val="28"/>
          <w:szCs w:val="22"/>
        </w:rPr>
      </w:pPr>
      <w:bookmarkStart w:id="12" w:name="_Toc66297442"/>
      <w:r w:rsidRPr="001C38C5">
        <w:rPr>
          <w:rFonts w:ascii="メイリオ" w:eastAsia="メイリオ" w:hAnsi="メイリオ" w:cs="メイリオ" w:hint="eastAsia"/>
          <w:b/>
          <w:noProof/>
          <w:sz w:val="28"/>
          <w:szCs w:val="28"/>
        </w:rPr>
        <mc:AlternateContent>
          <mc:Choice Requires="wps">
            <w:drawing>
              <wp:anchor distT="0" distB="0" distL="114300" distR="114300" simplePos="0" relativeHeight="251684352" behindDoc="0" locked="0" layoutInCell="1" allowOverlap="1" wp14:anchorId="3B5E0F2C" wp14:editId="2278EF9D">
                <wp:simplePos x="0" y="0"/>
                <wp:positionH relativeFrom="column">
                  <wp:posOffset>61595</wp:posOffset>
                </wp:positionH>
                <wp:positionV relativeFrom="paragraph">
                  <wp:posOffset>360045</wp:posOffset>
                </wp:positionV>
                <wp:extent cx="5676120" cy="0"/>
                <wp:effectExtent l="0" t="0" r="20320" b="19050"/>
                <wp:wrapNone/>
                <wp:docPr id="929" name="直線コネクタ 929"/>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6CAC30" id="直線コネクタ 929" o:spid="_x0000_s1026" style="position:absolute;left:0;text-align:lef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8.35pt" to="451.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" strokecolor="#31859c"/>
            </w:pict>
          </mc:Fallback>
        </mc:AlternateContent>
      </w:r>
      <w:r w:rsidRPr="0015359D">
        <w:rPr>
          <w:rFonts w:ascii="メイリオ" w:eastAsia="メイリオ" w:hAnsi="メイリオ" w:hint="eastAsia"/>
          <w:b/>
          <w:sz w:val="28"/>
          <w:szCs w:val="22"/>
        </w:rPr>
        <w:t>（３）</w:t>
      </w:r>
      <w:r w:rsidR="009E6A97" w:rsidRPr="00110CC1">
        <w:rPr>
          <w:rFonts w:ascii="メイリオ" w:eastAsia="メイリオ" w:hAnsi="メイリオ" w:hint="eastAsia"/>
          <w:b/>
          <w:sz w:val="28"/>
          <w:szCs w:val="22"/>
        </w:rPr>
        <w:t>パブリックコメントの実施</w:t>
      </w:r>
      <w:bookmarkEnd w:id="12"/>
    </w:p>
    <w:p w:rsidR="009E6A97" w:rsidRDefault="009E6A97" w:rsidP="002E0C2B">
      <w:pPr>
        <w:widowControl/>
        <w:ind w:firstLineChars="100" w:firstLine="220"/>
        <w:jc w:val="left"/>
        <w:rPr>
          <w:rFonts w:asciiTheme="minorEastAsia" w:eastAsiaTheme="minorEastAsia" w:hAnsiTheme="minorEastAsia"/>
          <w:sz w:val="22"/>
          <w:szCs w:val="22"/>
        </w:rPr>
      </w:pPr>
      <w:r>
        <w:rPr>
          <w:rFonts w:asciiTheme="minorEastAsia" w:eastAsiaTheme="minorEastAsia" w:hAnsiTheme="minorEastAsia" w:hint="eastAsia"/>
          <w:sz w:val="22"/>
          <w:szCs w:val="22"/>
        </w:rPr>
        <w:t>幅広く町民の方よりご意見をいただくため、本計画の案を本町ホームページ等で公開し、パブリックコメント（町民からの意見の募集）を実施</w:t>
      </w:r>
      <w:r w:rsidR="00054B61">
        <w:rPr>
          <w:rFonts w:asciiTheme="minorEastAsia" w:eastAsiaTheme="minorEastAsia" w:hAnsiTheme="minorEastAsia" w:hint="eastAsia"/>
          <w:sz w:val="22"/>
          <w:szCs w:val="22"/>
        </w:rPr>
        <w:t>します</w:t>
      </w:r>
      <w:r>
        <w:rPr>
          <w:rFonts w:asciiTheme="minorEastAsia" w:eastAsiaTheme="minorEastAsia" w:hAnsiTheme="minorEastAsia" w:hint="eastAsia"/>
          <w:sz w:val="22"/>
          <w:szCs w:val="22"/>
        </w:rPr>
        <w:t>。</w:t>
      </w:r>
    </w:p>
    <w:p w:rsidR="002E00C9" w:rsidRDefault="002E00C9">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15359D" w:rsidRPr="00B219A9" w:rsidRDefault="0015359D" w:rsidP="0015359D">
      <w:pPr>
        <w:keepNext/>
        <w:jc w:val="center"/>
        <w:outlineLvl w:val="0"/>
        <w:rPr>
          <w:rFonts w:ascii="Gill Sans MT" w:eastAsia="メイリオ" w:hAnsi="Gill Sans MT"/>
          <w:b/>
          <w:sz w:val="40"/>
        </w:rPr>
      </w:pPr>
      <w:bookmarkStart w:id="13" w:name="_Toc66297443"/>
      <w:r w:rsidRPr="00B219A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405824" behindDoc="1" locked="0" layoutInCell="1" allowOverlap="1" wp14:anchorId="6B8FFC91" wp14:editId="0DD92E01">
                <wp:simplePos x="0" y="0"/>
                <wp:positionH relativeFrom="column">
                  <wp:posOffset>0</wp:posOffset>
                </wp:positionH>
                <wp:positionV relativeFrom="paragraph">
                  <wp:posOffset>-635</wp:posOffset>
                </wp:positionV>
                <wp:extent cx="5791320" cy="629640"/>
                <wp:effectExtent l="0" t="0" r="0" b="0"/>
                <wp:wrapNone/>
                <wp:docPr id="930" name="角丸四角形 930"/>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8C1B1" id="角丸四角形 930" o:spid="_x0000_s1026" style="position:absolute;left:0;text-align:left;margin-left:0;margin-top:-.05pt;width:456pt;height:49.6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" fillcolor="#b6dde8 [1304]" stroked="f" strokeweight="2pt"/>
            </w:pict>
          </mc:Fallback>
        </mc:AlternateContent>
      </w:r>
      <w:r w:rsidRPr="00B219A9">
        <w:rPr>
          <w:rFonts w:ascii="Gill Sans MT" w:eastAsia="メイリオ" w:hAnsi="Gill Sans MT" w:hint="eastAsia"/>
          <w:b/>
          <w:sz w:val="40"/>
        </w:rPr>
        <w:t>第</w:t>
      </w:r>
      <w:r>
        <w:rPr>
          <w:rFonts w:ascii="Gill Sans MT" w:eastAsia="メイリオ" w:hAnsi="Gill Sans MT" w:hint="eastAsia"/>
          <w:b/>
          <w:sz w:val="40"/>
        </w:rPr>
        <w:t>２</w:t>
      </w:r>
      <w:r w:rsidRPr="00B219A9">
        <w:rPr>
          <w:rFonts w:ascii="Gill Sans MT" w:eastAsia="メイリオ" w:hAnsi="Gill Sans MT" w:hint="eastAsia"/>
          <w:b/>
          <w:sz w:val="40"/>
        </w:rPr>
        <w:t xml:space="preserve">章　</w:t>
      </w:r>
      <w:r w:rsidRPr="0015359D">
        <w:rPr>
          <w:rFonts w:ascii="Gill Sans MT" w:eastAsia="メイリオ" w:hAnsi="Gill Sans MT" w:hint="eastAsia"/>
          <w:b/>
          <w:sz w:val="40"/>
        </w:rPr>
        <w:t>直島町の高齢者を取り巻く状況</w:t>
      </w:r>
      <w:bookmarkEnd w:id="13"/>
    </w:p>
    <w:p w:rsidR="0015359D" w:rsidRPr="001C38C5" w:rsidRDefault="0015359D" w:rsidP="0015359D">
      <w:pPr>
        <w:keepNext/>
        <w:outlineLvl w:val="2"/>
        <w:rPr>
          <w:rFonts w:ascii="メイリオ" w:eastAsia="メイリオ" w:hAnsi="メイリオ" w:cs="メイリオ"/>
          <w:b/>
          <w:sz w:val="28"/>
          <w:szCs w:val="28"/>
        </w:rPr>
      </w:pPr>
      <w:bookmarkStart w:id="14" w:name="_Toc66297444"/>
      <w:bookmarkEnd w:id="0"/>
      <w:r w:rsidRPr="00B219A9">
        <w:rPr>
          <w:rFonts w:ascii="Gill Sans MT" w:eastAsia="メイリオ" w:hAnsi="Gill Sans MT" w:hint="eastAsia"/>
          <w:b/>
          <w:noProof/>
          <w:sz w:val="40"/>
        </w:rPr>
        <mc:AlternateContent>
          <mc:Choice Requires="wpg">
            <w:drawing>
              <wp:anchor distT="0" distB="0" distL="114300" distR="114300" simplePos="0" relativeHeight="251690496" behindDoc="1" locked="0" layoutInCell="1" allowOverlap="1" wp14:anchorId="4EFFE91C" wp14:editId="4A9EB522">
                <wp:simplePos x="0" y="0"/>
                <wp:positionH relativeFrom="column">
                  <wp:posOffset>-62230</wp:posOffset>
                </wp:positionH>
                <wp:positionV relativeFrom="paragraph">
                  <wp:posOffset>52070</wp:posOffset>
                </wp:positionV>
                <wp:extent cx="5886449" cy="360000"/>
                <wp:effectExtent l="38100" t="38100" r="38735" b="116840"/>
                <wp:wrapNone/>
                <wp:docPr id="932" name="グループ化 932"/>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933" name="直線コネクタ 93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93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02DFB" id="グループ化 932" o:spid="_x0000_s1026" style="position:absolute;left:0;text-align:left;margin-left:-4.9pt;margin-top:4.1pt;width:463.5pt;height:28.35pt;z-index:-251625984;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c0RVPT4EAADUCgAADgAA&#10;AAAAAAAAAAAAAAAuAgAAZHJzL2Uyb0RvYy54bWxQSwECLQAUAAYACAAAACEAYc0jX98AAAAHAQAA&#10;DwAAAAAAAAAAAAAAAACYBgAAZHJzL2Rvd25yZXYueG1sUEsFBgAAAAAEAAQA8wAAAKQHAAAAAA==&#10;">
                <v:line id="直線コネクタ 93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DKcUAAADcAAAADwAAAGRycy9kb3ducmV2LnhtbESPUWvCMBSF34X9h3CFvWnqBNFqFNkQ&#10;BoOB1cEeL821qTY3Jcna+u8XYbDHwznnO5zNbrCN6MiH2rGC2TQDQVw6XXOl4Hw6TJYgQkTW2Dgm&#10;BXcKsNs+jTaYa9fzkboiViJBOOSowMTY5lKG0pDFMHUtcfIuzluMSfpKao99gttGvmTZQlqsOS0Y&#10;bOnVUHkrfqyC7y67nvvi4/r2+VX7uzkMp2VxVOp5POzXICIN8T/8137XClbzOTz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5DKc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IE8QA&#10;AADcAAAADwAAAGRycy9kb3ducmV2LnhtbESP3WrCQBSE7wu+w3IEb4putEU0uooIlaLQ4s8DHLLH&#10;JCR7NmS3bnx7VxB6OczMN8xy3Zla3Kh1pWUF41ECgjizuuRcweX8NZyBcB5ZY22ZFNzJwXrVe1ti&#10;qm3gI91OPhcRwi5FBYX3TSqlywoy6Ea2IY7e1bYGfZRtLnWLIcJNLSdJMpUGS44LBTa0LSirTn9G&#10;gQzNb7Xf1+/nsBkH87O7GH+olBr0u80ChKfO/4df7W+tYP7xCc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iBPEAAAA3AAAAA8AAAAAAAAAAAAAAAAAmAIAAGRycy9k&#10;b3ducmV2LnhtbFBLBQYAAAAABAAEAPUAAACJAw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１</w:t>
      </w:r>
      <w:r w:rsidRPr="00B219A9">
        <w:rPr>
          <w:rFonts w:ascii="メイリオ" w:eastAsia="メイリオ" w:hAnsi="メイリオ" w:cs="メイリオ" w:hint="eastAsia"/>
          <w:b/>
          <w:sz w:val="32"/>
          <w:szCs w:val="28"/>
        </w:rPr>
        <w:t xml:space="preserve">　</w:t>
      </w:r>
      <w:r w:rsidR="00726432">
        <w:rPr>
          <w:rFonts w:ascii="メイリオ" w:eastAsia="メイリオ" w:hAnsi="メイリオ" w:cs="メイリオ" w:hint="eastAsia"/>
          <w:b/>
          <w:sz w:val="32"/>
          <w:szCs w:val="28"/>
        </w:rPr>
        <w:t>高齢者の状況</w:t>
      </w:r>
      <w:bookmarkEnd w:id="14"/>
    </w:p>
    <w:p w:rsidR="00726432" w:rsidRPr="0015359D" w:rsidRDefault="00726432" w:rsidP="00726432">
      <w:pPr>
        <w:widowControl/>
        <w:jc w:val="left"/>
        <w:outlineLvl w:val="3"/>
        <w:rPr>
          <w:rFonts w:ascii="メイリオ" w:eastAsia="メイリオ" w:hAnsi="メイリオ"/>
          <w:b/>
          <w:sz w:val="28"/>
          <w:szCs w:val="22"/>
        </w:rPr>
      </w:pPr>
      <w:bookmarkStart w:id="15" w:name="_Toc66297445"/>
      <w:r w:rsidRPr="001C38C5">
        <w:rPr>
          <w:rFonts w:ascii="メイリオ" w:eastAsia="メイリオ" w:hAnsi="メイリオ" w:cs="メイリオ" w:hint="eastAsia"/>
          <w:b/>
          <w:noProof/>
          <w:sz w:val="28"/>
          <w:szCs w:val="28"/>
        </w:rPr>
        <mc:AlternateContent>
          <mc:Choice Requires="wps">
            <w:drawing>
              <wp:anchor distT="0" distB="0" distL="114300" distR="114300" simplePos="0" relativeHeight="251708928" behindDoc="0" locked="0" layoutInCell="1" allowOverlap="1" wp14:anchorId="448FDD68" wp14:editId="5E2DAA3C">
                <wp:simplePos x="0" y="0"/>
                <wp:positionH relativeFrom="column">
                  <wp:posOffset>57150</wp:posOffset>
                </wp:positionH>
                <wp:positionV relativeFrom="paragraph">
                  <wp:posOffset>370840</wp:posOffset>
                </wp:positionV>
                <wp:extent cx="5676120" cy="0"/>
                <wp:effectExtent l="0" t="0" r="20320" b="19050"/>
                <wp:wrapNone/>
                <wp:docPr id="935" name="直線コネクタ 93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4737C8" id="直線コネクタ 935" o:spid="_x0000_s1026" style="position:absolute;left:0;text-align:lef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2pt" to="451.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" strokecolor="#31859c"/>
            </w:pict>
          </mc:Fallback>
        </mc:AlternateContent>
      </w:r>
      <w:r w:rsidRPr="0015359D">
        <w:rPr>
          <w:rFonts w:ascii="メイリオ" w:eastAsia="メイリオ" w:hAnsi="メイリオ" w:hint="eastAsia"/>
          <w:b/>
          <w:sz w:val="28"/>
          <w:szCs w:val="22"/>
        </w:rPr>
        <w:t>（１）</w:t>
      </w:r>
      <w:r>
        <w:rPr>
          <w:rFonts w:ascii="メイリオ" w:eastAsia="メイリオ" w:hAnsi="メイリオ" w:hint="eastAsia"/>
          <w:b/>
          <w:sz w:val="28"/>
          <w:szCs w:val="22"/>
        </w:rPr>
        <w:t>人口ピラミッド</w:t>
      </w:r>
      <w:bookmarkEnd w:id="15"/>
    </w:p>
    <w:bookmarkEnd w:id="1"/>
    <w:p w:rsidR="00FB2450" w:rsidRDefault="00966555" w:rsidP="00BA3D3E">
      <w:pPr>
        <w:ind w:leftChars="67" w:left="141" w:firstLineChars="128" w:firstLine="282"/>
        <w:rPr>
          <w:rFonts w:asciiTheme="minorEastAsia" w:eastAsiaTheme="minorEastAsia" w:hAnsiTheme="minorEastAsia"/>
          <w:sz w:val="22"/>
          <w:szCs w:val="22"/>
        </w:rPr>
      </w:pPr>
      <w:r>
        <w:rPr>
          <w:rFonts w:asciiTheme="minorEastAsia" w:eastAsiaTheme="minorEastAsia" w:hAnsiTheme="minorEastAsia" w:hint="eastAsia"/>
          <w:sz w:val="22"/>
          <w:szCs w:val="22"/>
        </w:rPr>
        <w:t>令和元</w:t>
      </w:r>
      <w:r w:rsidR="00FB2450" w:rsidRPr="001C38C5">
        <w:rPr>
          <w:rFonts w:asciiTheme="minorEastAsia" w:eastAsiaTheme="minorEastAsia" w:hAnsiTheme="minorEastAsia" w:hint="eastAsia"/>
          <w:sz w:val="22"/>
          <w:szCs w:val="22"/>
        </w:rPr>
        <w:t>年９月末現在、本町の人口ピラミッド（性別・年齢別人口）は次のとおりです。男</w:t>
      </w:r>
      <w:r w:rsidR="00BA3D3E">
        <w:rPr>
          <w:rFonts w:asciiTheme="minorEastAsia" w:eastAsiaTheme="minorEastAsia" w:hAnsiTheme="minorEastAsia" w:hint="eastAsia"/>
          <w:sz w:val="22"/>
          <w:szCs w:val="22"/>
        </w:rPr>
        <w:t>女ともに</w:t>
      </w:r>
      <w:r w:rsidR="00FB2450" w:rsidRPr="001C38C5">
        <w:rPr>
          <w:rFonts w:asciiTheme="minorEastAsia" w:eastAsiaTheme="minorEastAsia" w:hAnsiTheme="minorEastAsia" w:hint="eastAsia"/>
          <w:sz w:val="22"/>
          <w:szCs w:val="22"/>
        </w:rPr>
        <w:t>、</w:t>
      </w:r>
      <w:r w:rsidR="00BA3D3E" w:rsidRPr="00BA3D3E">
        <w:rPr>
          <w:rFonts w:asciiTheme="minorEastAsia" w:eastAsiaTheme="minorEastAsia" w:hAnsiTheme="minorEastAsia" w:hint="eastAsia"/>
          <w:sz w:val="22"/>
          <w:szCs w:val="22"/>
        </w:rPr>
        <w:t>70</w:t>
      </w:r>
      <w:r w:rsidR="00FB2450" w:rsidRPr="00BA3D3E">
        <w:rPr>
          <w:rFonts w:asciiTheme="minorEastAsia" w:eastAsiaTheme="minorEastAsia" w:hAnsiTheme="minorEastAsia" w:hint="eastAsia"/>
          <w:sz w:val="22"/>
          <w:szCs w:val="22"/>
        </w:rPr>
        <w:t>歳～</w:t>
      </w:r>
      <w:r w:rsidR="00BA3D3E" w:rsidRPr="00BA3D3E">
        <w:rPr>
          <w:rFonts w:asciiTheme="minorEastAsia" w:eastAsiaTheme="minorEastAsia" w:hAnsiTheme="minorEastAsia" w:hint="eastAsia"/>
          <w:sz w:val="22"/>
          <w:szCs w:val="22"/>
        </w:rPr>
        <w:t>74</w:t>
      </w:r>
      <w:r w:rsidR="00FB2450" w:rsidRPr="00BA3D3E">
        <w:rPr>
          <w:rFonts w:asciiTheme="minorEastAsia" w:eastAsiaTheme="minorEastAsia" w:hAnsiTheme="minorEastAsia" w:hint="eastAsia"/>
          <w:sz w:val="22"/>
          <w:szCs w:val="22"/>
        </w:rPr>
        <w:t>歳の人口が</w:t>
      </w:r>
      <w:r w:rsidR="00BA3D3E" w:rsidRPr="00BA3D3E">
        <w:rPr>
          <w:rFonts w:asciiTheme="minorEastAsia" w:eastAsiaTheme="minorEastAsia" w:hAnsiTheme="minorEastAsia" w:hint="eastAsia"/>
          <w:sz w:val="22"/>
          <w:szCs w:val="22"/>
        </w:rPr>
        <w:t>多くなって</w:t>
      </w:r>
      <w:r w:rsidR="00FB2450" w:rsidRPr="00BA3D3E">
        <w:rPr>
          <w:rFonts w:asciiTheme="minorEastAsia" w:eastAsiaTheme="minorEastAsia" w:hAnsiTheme="minorEastAsia" w:hint="eastAsia"/>
          <w:sz w:val="22"/>
          <w:szCs w:val="22"/>
        </w:rPr>
        <w:t>おり、</w:t>
      </w:r>
      <w:r w:rsidR="00BA3D3E" w:rsidRPr="00BA3D3E">
        <w:rPr>
          <w:rFonts w:asciiTheme="minorEastAsia" w:eastAsiaTheme="minorEastAsia" w:hAnsiTheme="minorEastAsia" w:hint="eastAsia"/>
          <w:sz w:val="22"/>
          <w:szCs w:val="22"/>
        </w:rPr>
        <w:t>女性では同様に75～79歳の人口も多くなってい</w:t>
      </w:r>
      <w:r w:rsidR="00BA3D3E">
        <w:rPr>
          <w:rFonts w:asciiTheme="minorEastAsia" w:eastAsiaTheme="minorEastAsia" w:hAnsiTheme="minorEastAsia" w:hint="eastAsia"/>
          <w:sz w:val="22"/>
          <w:szCs w:val="22"/>
        </w:rPr>
        <w:t>ます。</w:t>
      </w:r>
      <w:r w:rsidR="003E4C2D">
        <w:rPr>
          <w:rFonts w:asciiTheme="minorEastAsia" w:eastAsiaTheme="minorEastAsia" w:hAnsiTheme="minorEastAsia" w:hint="eastAsia"/>
          <w:sz w:val="22"/>
          <w:szCs w:val="22"/>
        </w:rPr>
        <w:t>20歳未満の若年層の人口は、60歳以上の人口に比べ非常に少なくなっており、少子高齢化が進んでいることがうかがえます。</w:t>
      </w:r>
    </w:p>
    <w:p w:rsidR="002B3FBA" w:rsidRPr="001C38C5" w:rsidRDefault="002B3FBA" w:rsidP="00BA3D3E">
      <w:pPr>
        <w:ind w:leftChars="67" w:left="141" w:firstLineChars="128" w:firstLine="269"/>
        <w:rPr>
          <w:rFonts w:ascii="ＭＳ 明朝"/>
        </w:rPr>
      </w:pPr>
    </w:p>
    <w:p w:rsidR="00FB2450" w:rsidRPr="001C38C5" w:rsidRDefault="00FB2450" w:rsidP="00FB2450">
      <w:pPr>
        <w:widowControl/>
        <w:jc w:val="center"/>
        <w:rPr>
          <w:rFonts w:ascii="ＭＳ ゴシック" w:eastAsia="ＭＳ ゴシック" w:hAnsi="ＭＳ ゴシック"/>
          <w:b/>
        </w:rPr>
      </w:pPr>
      <w:r w:rsidRPr="001C38C5">
        <w:rPr>
          <w:rFonts w:ascii="ＭＳ ゴシック" w:eastAsia="ＭＳ ゴシック" w:hAnsi="ＭＳ ゴシック" w:hint="eastAsia"/>
          <w:b/>
        </w:rPr>
        <w:t>【図　人口ピラミッド（性別・年齢別人口）】</w:t>
      </w:r>
    </w:p>
    <w:p w:rsidR="00FB2450" w:rsidRPr="001C38C5" w:rsidRDefault="00AD689F" w:rsidP="00966555">
      <w:pPr>
        <w:widowControl/>
        <w:jc w:val="center"/>
        <w:rPr>
          <w:rFonts w:ascii="ＭＳ 明朝"/>
        </w:rPr>
      </w:pPr>
      <w:r w:rsidRPr="00AD689F">
        <w:rPr>
          <w:noProof/>
        </w:rPr>
        <w:drawing>
          <wp:anchor distT="0" distB="0" distL="114300" distR="114300" simplePos="0" relativeHeight="251810304" behindDoc="0" locked="0" layoutInCell="1" allowOverlap="1">
            <wp:simplePos x="0" y="0"/>
            <wp:positionH relativeFrom="column">
              <wp:posOffset>4445</wp:posOffset>
            </wp:positionH>
            <wp:positionV relativeFrom="paragraph">
              <wp:posOffset>71120</wp:posOffset>
            </wp:positionV>
            <wp:extent cx="5759450" cy="488113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881134"/>
                    </a:xfrm>
                    <a:prstGeom prst="rect">
                      <a:avLst/>
                    </a:prstGeom>
                    <a:noFill/>
                    <a:ln>
                      <a:noFill/>
                    </a:ln>
                  </pic:spPr>
                </pic:pic>
              </a:graphicData>
            </a:graphic>
          </wp:anchor>
        </w:drawing>
      </w: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FB2450" w:rsidRPr="001C38C5" w:rsidRDefault="00FB2450" w:rsidP="00FB2450">
      <w:pPr>
        <w:widowControl/>
        <w:jc w:val="left"/>
        <w:rPr>
          <w:rFonts w:ascii="ＭＳ 明朝"/>
        </w:rPr>
      </w:pPr>
    </w:p>
    <w:p w:rsidR="00966555" w:rsidRDefault="00966555" w:rsidP="00FB2450">
      <w:pPr>
        <w:widowControl/>
        <w:jc w:val="right"/>
        <w:rPr>
          <w:rFonts w:asciiTheme="majorEastAsia" w:eastAsiaTheme="majorEastAsia" w:hAnsiTheme="majorEastAsia"/>
          <w:sz w:val="16"/>
        </w:rPr>
      </w:pPr>
    </w:p>
    <w:p w:rsidR="00AD689F" w:rsidRDefault="00AD689F" w:rsidP="001C564C">
      <w:pPr>
        <w:widowControl/>
        <w:jc w:val="left"/>
        <w:rPr>
          <w:rFonts w:asciiTheme="majorEastAsia" w:eastAsiaTheme="majorEastAsia" w:hAnsiTheme="majorEastAsia"/>
          <w:sz w:val="14"/>
        </w:rPr>
      </w:pPr>
    </w:p>
    <w:p w:rsidR="00FB2450" w:rsidRPr="001C564C" w:rsidRDefault="001C564C" w:rsidP="00AD689F">
      <w:pPr>
        <w:widowControl/>
        <w:jc w:val="right"/>
        <w:rPr>
          <w:rFonts w:asciiTheme="majorEastAsia" w:eastAsiaTheme="majorEastAsia" w:hAnsiTheme="majorEastAsia"/>
          <w:sz w:val="14"/>
        </w:rPr>
      </w:pPr>
      <w:r>
        <w:rPr>
          <w:rFonts w:asciiTheme="majorEastAsia" w:eastAsiaTheme="majorEastAsia" w:hAnsiTheme="majorEastAsia" w:hint="eastAsia"/>
          <w:sz w:val="14"/>
        </w:rPr>
        <w:t>（</w:t>
      </w:r>
      <w:r w:rsidR="00FB2450" w:rsidRPr="001C564C">
        <w:rPr>
          <w:rFonts w:asciiTheme="majorEastAsia" w:eastAsiaTheme="majorEastAsia" w:hAnsiTheme="majorEastAsia" w:hint="eastAsia"/>
          <w:sz w:val="14"/>
        </w:rPr>
        <w:t>出典</w:t>
      </w:r>
      <w:r>
        <w:rPr>
          <w:rFonts w:asciiTheme="majorEastAsia" w:eastAsiaTheme="majorEastAsia" w:hAnsiTheme="majorEastAsia" w:hint="eastAsia"/>
          <w:sz w:val="14"/>
        </w:rPr>
        <w:t>）</w:t>
      </w:r>
      <w:r w:rsidR="00FB2450" w:rsidRPr="001C564C">
        <w:rPr>
          <w:rFonts w:asciiTheme="majorEastAsia" w:eastAsiaTheme="majorEastAsia" w:hAnsiTheme="majorEastAsia" w:hint="eastAsia"/>
          <w:sz w:val="14"/>
        </w:rPr>
        <w:t>住民基本台帳（</w:t>
      </w:r>
      <w:r w:rsidR="00BA3D3E" w:rsidRPr="001C564C">
        <w:rPr>
          <w:rFonts w:asciiTheme="majorEastAsia" w:eastAsiaTheme="majorEastAsia" w:hAnsiTheme="majorEastAsia" w:hint="eastAsia"/>
          <w:sz w:val="14"/>
        </w:rPr>
        <w:t>令和元年</w:t>
      </w:r>
      <w:r w:rsidR="00FB2450" w:rsidRPr="001C564C">
        <w:rPr>
          <w:rFonts w:asciiTheme="majorEastAsia" w:eastAsiaTheme="majorEastAsia" w:hAnsiTheme="majorEastAsia" w:hint="eastAsia"/>
          <w:sz w:val="14"/>
        </w:rPr>
        <w:t>９月末現在）</w:t>
      </w:r>
    </w:p>
    <w:p w:rsidR="00FB2450" w:rsidRPr="001C38C5" w:rsidRDefault="00FB2450" w:rsidP="00FB2450">
      <w:pPr>
        <w:widowControl/>
        <w:jc w:val="left"/>
        <w:rPr>
          <w:rFonts w:ascii="ＭＳ 明朝"/>
        </w:rPr>
      </w:pPr>
      <w:r w:rsidRPr="001C38C5">
        <w:rPr>
          <w:rFonts w:ascii="ＭＳ 明朝"/>
        </w:rPr>
        <w:br w:type="page"/>
      </w:r>
    </w:p>
    <w:p w:rsidR="00FB2450" w:rsidRPr="00726432" w:rsidRDefault="00FB2450" w:rsidP="00726432">
      <w:pPr>
        <w:widowControl/>
        <w:jc w:val="left"/>
        <w:outlineLvl w:val="3"/>
        <w:rPr>
          <w:rFonts w:ascii="メイリオ" w:eastAsia="メイリオ" w:hAnsi="メイリオ"/>
          <w:b/>
          <w:sz w:val="28"/>
          <w:szCs w:val="22"/>
        </w:rPr>
      </w:pPr>
      <w:bookmarkStart w:id="16" w:name="_Toc508278428"/>
      <w:bookmarkStart w:id="17" w:name="_Toc66297446"/>
      <w:r w:rsidRPr="00726432">
        <w:rPr>
          <w:rFonts w:ascii="メイリオ" w:eastAsia="メイリオ" w:hAnsi="メイリオ" w:hint="eastAsia"/>
          <w:b/>
          <w:noProof/>
          <w:sz w:val="28"/>
          <w:szCs w:val="22"/>
        </w:rPr>
        <w:lastRenderedPageBreak/>
        <mc:AlternateContent>
          <mc:Choice Requires="wps">
            <w:drawing>
              <wp:anchor distT="0" distB="0" distL="114300" distR="114300" simplePos="0" relativeHeight="251467264" behindDoc="0" locked="0" layoutInCell="1" allowOverlap="1" wp14:anchorId="29F169F6" wp14:editId="2D7AD311">
                <wp:simplePos x="0" y="0"/>
                <wp:positionH relativeFrom="column">
                  <wp:posOffset>118745</wp:posOffset>
                </wp:positionH>
                <wp:positionV relativeFrom="paragraph">
                  <wp:posOffset>396240</wp:posOffset>
                </wp:positionV>
                <wp:extent cx="5676120" cy="0"/>
                <wp:effectExtent l="0" t="0" r="20320" b="19050"/>
                <wp:wrapNone/>
                <wp:docPr id="948" name="直線コネクタ 948"/>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D38490" id="直線コネクタ 948" o:spid="_x0000_s1026" style="position:absolute;left:0;text-align:left;flip:y;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BgsRlu0BAACNAwAADgAAAAAAAAAAAAAAAAAuAgAAZHJzL2Uyb0RvYy54&#10;bWxQSwECLQAUAAYACAAAACEAyBNaXdsAAAAIAQAADwAAAAAAAAAAAAAAAABHBAAAZHJzL2Rvd25y&#10;ZXYueG1sUEsFBgAAAAAEAAQA8wAAAE8FAAAAAA==&#10;" strokecolor="#31859c"/>
            </w:pict>
          </mc:Fallback>
        </mc:AlternateContent>
      </w:r>
      <w:r w:rsidRPr="00726432">
        <w:rPr>
          <w:rFonts w:ascii="メイリオ" w:eastAsia="メイリオ" w:hAnsi="メイリオ" w:hint="eastAsia"/>
          <w:b/>
          <w:sz w:val="28"/>
          <w:szCs w:val="22"/>
        </w:rPr>
        <w:t>（２）総人口と高齢者人口の推移</w:t>
      </w:r>
      <w:bookmarkEnd w:id="16"/>
      <w:bookmarkEnd w:id="17"/>
    </w:p>
    <w:p w:rsidR="00FB2450" w:rsidRPr="003A113D" w:rsidRDefault="00B32FA0" w:rsidP="00FB2450">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本町の総人口は若干の減少傾向にあり、</w:t>
      </w:r>
      <w:r w:rsidRPr="003A113D">
        <w:rPr>
          <w:rFonts w:asciiTheme="minorEastAsia" w:eastAsiaTheme="minorEastAsia" w:hAnsiTheme="minorEastAsia" w:hint="eastAsia"/>
          <w:sz w:val="22"/>
          <w:szCs w:val="22"/>
        </w:rPr>
        <w:t>平成27年の</w:t>
      </w:r>
      <w:r w:rsidR="00991967">
        <w:rPr>
          <w:rFonts w:asciiTheme="minorEastAsia" w:eastAsiaTheme="minorEastAsia" w:hAnsiTheme="minorEastAsia" w:hint="eastAsia"/>
          <w:sz w:val="22"/>
          <w:szCs w:val="22"/>
        </w:rPr>
        <w:t>3,162</w:t>
      </w:r>
      <w:r w:rsidRPr="003A113D">
        <w:rPr>
          <w:rFonts w:asciiTheme="minorEastAsia" w:eastAsiaTheme="minorEastAsia" w:hAnsiTheme="minorEastAsia" w:hint="eastAsia"/>
          <w:sz w:val="22"/>
          <w:szCs w:val="22"/>
        </w:rPr>
        <w:t>人と比較すると、</w:t>
      </w:r>
      <w:r w:rsidR="000370AA">
        <w:rPr>
          <w:rFonts w:asciiTheme="minorEastAsia" w:eastAsiaTheme="minorEastAsia" w:hAnsiTheme="minorEastAsia" w:hint="eastAsia"/>
          <w:sz w:val="22"/>
          <w:szCs w:val="22"/>
        </w:rPr>
        <w:t>令和元</w:t>
      </w:r>
      <w:r>
        <w:rPr>
          <w:rFonts w:asciiTheme="minorEastAsia" w:eastAsiaTheme="minorEastAsia" w:hAnsiTheme="minorEastAsia" w:hint="eastAsia"/>
          <w:sz w:val="22"/>
          <w:szCs w:val="22"/>
        </w:rPr>
        <w:t>年の９月末には</w:t>
      </w:r>
      <w:r w:rsidR="00FB2450" w:rsidRPr="001C38C5">
        <w:rPr>
          <w:rFonts w:asciiTheme="minorEastAsia" w:eastAsiaTheme="minorEastAsia" w:hAnsiTheme="minorEastAsia" w:hint="eastAsia"/>
          <w:sz w:val="22"/>
          <w:szCs w:val="22"/>
        </w:rPr>
        <w:t>3,</w:t>
      </w:r>
      <w:r w:rsidR="00991967">
        <w:rPr>
          <w:rFonts w:asciiTheme="minorEastAsia" w:eastAsiaTheme="minorEastAsia" w:hAnsiTheme="minorEastAsia" w:hint="eastAsia"/>
          <w:sz w:val="22"/>
          <w:szCs w:val="22"/>
        </w:rPr>
        <w:t>111</w:t>
      </w:r>
      <w:r w:rsidR="00FB2450" w:rsidRPr="001C38C5">
        <w:rPr>
          <w:rFonts w:asciiTheme="minorEastAsia" w:eastAsiaTheme="minorEastAsia" w:hAnsiTheme="minorEastAsia" w:hint="eastAsia"/>
          <w:sz w:val="22"/>
          <w:szCs w:val="22"/>
        </w:rPr>
        <w:t>人となっており、</w:t>
      </w:r>
      <w:r w:rsidR="00991967">
        <w:rPr>
          <w:rFonts w:asciiTheme="minorEastAsia" w:eastAsiaTheme="minorEastAsia" w:hAnsiTheme="minorEastAsia" w:hint="eastAsia"/>
          <w:sz w:val="22"/>
          <w:szCs w:val="22"/>
        </w:rPr>
        <w:t>51</w:t>
      </w:r>
      <w:r w:rsidR="00FB2450" w:rsidRPr="003A113D">
        <w:rPr>
          <w:rFonts w:asciiTheme="minorEastAsia" w:eastAsiaTheme="minorEastAsia" w:hAnsiTheme="minorEastAsia" w:hint="eastAsia"/>
          <w:sz w:val="22"/>
          <w:szCs w:val="22"/>
        </w:rPr>
        <w:t>人減少しています。また、65</w:t>
      </w:r>
      <w:r>
        <w:rPr>
          <w:rFonts w:asciiTheme="minorEastAsia" w:eastAsiaTheme="minorEastAsia" w:hAnsiTheme="minorEastAsia" w:hint="eastAsia"/>
          <w:sz w:val="22"/>
          <w:szCs w:val="22"/>
        </w:rPr>
        <w:t>歳以上人口について</w:t>
      </w:r>
      <w:r w:rsidR="00FB2450" w:rsidRPr="003A113D">
        <w:rPr>
          <w:rFonts w:asciiTheme="minorEastAsia" w:eastAsiaTheme="minorEastAsia" w:hAnsiTheme="minorEastAsia" w:hint="eastAsia"/>
          <w:sz w:val="22"/>
          <w:szCs w:val="22"/>
        </w:rPr>
        <w:t>は、</w:t>
      </w:r>
      <w:r w:rsidR="00991967">
        <w:rPr>
          <w:rFonts w:asciiTheme="minorEastAsia" w:eastAsiaTheme="minorEastAsia" w:hAnsiTheme="minorEastAsia" w:hint="eastAsia"/>
          <w:sz w:val="22"/>
          <w:szCs w:val="22"/>
        </w:rPr>
        <w:t>わずかな</w:t>
      </w:r>
      <w:r>
        <w:rPr>
          <w:rFonts w:asciiTheme="minorEastAsia" w:eastAsiaTheme="minorEastAsia" w:hAnsiTheme="minorEastAsia" w:hint="eastAsia"/>
          <w:sz w:val="22"/>
          <w:szCs w:val="22"/>
        </w:rPr>
        <w:t>増減</w:t>
      </w:r>
      <w:r w:rsidR="00991967">
        <w:rPr>
          <w:rFonts w:asciiTheme="minorEastAsia" w:eastAsiaTheme="minorEastAsia" w:hAnsiTheme="minorEastAsia" w:hint="eastAsia"/>
          <w:sz w:val="22"/>
          <w:szCs w:val="22"/>
        </w:rPr>
        <w:t>はありますが概ね一定の人数で</w:t>
      </w:r>
      <w:r>
        <w:rPr>
          <w:rFonts w:asciiTheme="minorEastAsia" w:eastAsiaTheme="minorEastAsia" w:hAnsiTheme="minorEastAsia" w:hint="eastAsia"/>
          <w:sz w:val="22"/>
          <w:szCs w:val="22"/>
        </w:rPr>
        <w:t>推移しているものの、</w:t>
      </w:r>
      <w:r w:rsidR="00FB2450" w:rsidRPr="003A113D">
        <w:rPr>
          <w:rFonts w:asciiTheme="minorEastAsia" w:eastAsiaTheme="minorEastAsia" w:hAnsiTheme="minorEastAsia" w:hint="eastAsia"/>
          <w:sz w:val="22"/>
          <w:szCs w:val="22"/>
        </w:rPr>
        <w:t>高齢化率は</w:t>
      </w:r>
      <w:r>
        <w:rPr>
          <w:rFonts w:asciiTheme="minorEastAsia" w:eastAsiaTheme="minorEastAsia" w:hAnsiTheme="minorEastAsia" w:hint="eastAsia"/>
          <w:sz w:val="22"/>
          <w:szCs w:val="22"/>
        </w:rPr>
        <w:t>約</w:t>
      </w:r>
      <w:r w:rsidR="003A113D" w:rsidRPr="003A113D">
        <w:rPr>
          <w:rFonts w:asciiTheme="minorEastAsia" w:eastAsiaTheme="minorEastAsia" w:hAnsiTheme="minorEastAsia" w:hint="eastAsia"/>
          <w:sz w:val="22"/>
          <w:szCs w:val="22"/>
        </w:rPr>
        <w:t>35</w:t>
      </w:r>
      <w:r w:rsidR="00FB2450" w:rsidRPr="003A113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の高い数値で推移</w:t>
      </w:r>
      <w:r w:rsidR="00FB2450" w:rsidRPr="003A113D">
        <w:rPr>
          <w:rFonts w:asciiTheme="minorEastAsia" w:eastAsiaTheme="minorEastAsia" w:hAnsiTheme="minorEastAsia" w:hint="eastAsia"/>
          <w:sz w:val="22"/>
          <w:szCs w:val="22"/>
        </w:rPr>
        <w:t>しています。</w:t>
      </w:r>
    </w:p>
    <w:p w:rsidR="00FB2450" w:rsidRPr="00120855" w:rsidRDefault="00FB2450" w:rsidP="00FB2450">
      <w:pPr>
        <w:widowControl/>
        <w:jc w:val="left"/>
        <w:rPr>
          <w:rFonts w:ascii="ＭＳ 明朝"/>
          <w:color w:val="000000" w:themeColor="text1"/>
        </w:rPr>
      </w:pPr>
    </w:p>
    <w:p w:rsidR="00FB2450" w:rsidRPr="001C38C5" w:rsidRDefault="00FB2450" w:rsidP="00FB2450">
      <w:pPr>
        <w:widowControl/>
        <w:ind w:firstLineChars="1300" w:firstLine="2741"/>
        <w:jc w:val="left"/>
        <w:rPr>
          <w:rFonts w:asciiTheme="majorEastAsia" w:eastAsiaTheme="majorEastAsia" w:hAnsiTheme="majorEastAsia"/>
          <w:b/>
        </w:rPr>
      </w:pPr>
      <w:r w:rsidRPr="001C38C5">
        <w:rPr>
          <w:rFonts w:asciiTheme="majorEastAsia" w:eastAsiaTheme="majorEastAsia" w:hAnsiTheme="majorEastAsia" w:hint="eastAsia"/>
          <w:b/>
        </w:rPr>
        <w:t>【</w:t>
      </w:r>
      <w:r w:rsidR="000E5100">
        <w:rPr>
          <w:rFonts w:asciiTheme="majorEastAsia" w:eastAsiaTheme="majorEastAsia" w:hAnsiTheme="majorEastAsia" w:hint="eastAsia"/>
          <w:b/>
        </w:rPr>
        <w:t>図</w:t>
      </w:r>
      <w:r w:rsidRPr="001C38C5">
        <w:rPr>
          <w:rFonts w:asciiTheme="majorEastAsia" w:eastAsiaTheme="majorEastAsia" w:hAnsiTheme="majorEastAsia" w:hint="eastAsia"/>
          <w:b/>
        </w:rPr>
        <w:t>表：総人口と高齢者人口の推移】</w:t>
      </w:r>
    </w:p>
    <w:p w:rsidR="00FB2450" w:rsidRPr="001C38C5" w:rsidRDefault="00D6675E" w:rsidP="00E26F7D">
      <w:pPr>
        <w:widowControl/>
        <w:jc w:val="center"/>
        <w:rPr>
          <w:rFonts w:asciiTheme="majorEastAsia" w:eastAsiaTheme="majorEastAsia" w:hAnsiTheme="majorEastAsia"/>
          <w:b/>
        </w:rPr>
      </w:pPr>
      <w:r w:rsidRPr="00D6675E">
        <w:rPr>
          <w:noProof/>
        </w:rPr>
        <w:drawing>
          <wp:inline distT="0" distB="0" distL="0" distR="0">
            <wp:extent cx="5759450" cy="298060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980607"/>
                    </a:xfrm>
                    <a:prstGeom prst="rect">
                      <a:avLst/>
                    </a:prstGeom>
                    <a:noFill/>
                    <a:ln>
                      <a:noFill/>
                    </a:ln>
                  </pic:spPr>
                </pic:pic>
              </a:graphicData>
            </a:graphic>
          </wp:inline>
        </w:drawing>
      </w:r>
    </w:p>
    <w:p w:rsidR="00FB2450" w:rsidRPr="001C564C" w:rsidRDefault="001C564C" w:rsidP="001C564C">
      <w:pPr>
        <w:widowControl/>
        <w:jc w:val="left"/>
        <w:rPr>
          <w:rFonts w:asciiTheme="majorEastAsia" w:eastAsiaTheme="majorEastAsia" w:hAnsiTheme="majorEastAsia"/>
          <w:sz w:val="14"/>
        </w:rPr>
      </w:pPr>
      <w:r>
        <w:rPr>
          <w:rFonts w:asciiTheme="majorEastAsia" w:eastAsiaTheme="majorEastAsia" w:hAnsiTheme="majorEastAsia" w:hint="eastAsia"/>
          <w:sz w:val="14"/>
        </w:rPr>
        <w:t>（</w:t>
      </w:r>
      <w:r w:rsidR="00FB2450" w:rsidRPr="001C564C">
        <w:rPr>
          <w:rFonts w:asciiTheme="majorEastAsia" w:eastAsiaTheme="majorEastAsia" w:hAnsiTheme="majorEastAsia" w:hint="eastAsia"/>
          <w:sz w:val="14"/>
        </w:rPr>
        <w:t>出典</w:t>
      </w:r>
      <w:r>
        <w:rPr>
          <w:rFonts w:asciiTheme="majorEastAsia" w:eastAsiaTheme="majorEastAsia" w:hAnsiTheme="majorEastAsia" w:hint="eastAsia"/>
          <w:sz w:val="14"/>
        </w:rPr>
        <w:t>）</w:t>
      </w:r>
      <w:r w:rsidR="003A113D" w:rsidRPr="001C564C">
        <w:rPr>
          <w:rFonts w:asciiTheme="majorEastAsia" w:eastAsiaTheme="majorEastAsia" w:hAnsiTheme="majorEastAsia" w:hint="eastAsia"/>
          <w:sz w:val="14"/>
        </w:rPr>
        <w:t>住民基本台帳（各年</w:t>
      </w:r>
      <w:r w:rsidR="00FB2450" w:rsidRPr="001C564C">
        <w:rPr>
          <w:rFonts w:asciiTheme="majorEastAsia" w:eastAsiaTheme="majorEastAsia" w:hAnsiTheme="majorEastAsia" w:hint="eastAsia"/>
          <w:sz w:val="14"/>
        </w:rPr>
        <w:t>９月末現在）</w:t>
      </w:r>
    </w:p>
    <w:p w:rsidR="00FB2450" w:rsidRDefault="00D6675E" w:rsidP="001C142C">
      <w:pPr>
        <w:widowControl/>
        <w:jc w:val="center"/>
        <w:rPr>
          <w:rFonts w:ascii="ＭＳ 明朝"/>
        </w:rPr>
      </w:pPr>
      <w:r w:rsidRPr="00D6675E">
        <w:rPr>
          <w:noProof/>
        </w:rPr>
        <w:drawing>
          <wp:inline distT="0" distB="0" distL="0" distR="0">
            <wp:extent cx="5759450" cy="312549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125499"/>
                    </a:xfrm>
                    <a:prstGeom prst="rect">
                      <a:avLst/>
                    </a:prstGeom>
                    <a:noFill/>
                    <a:ln>
                      <a:noFill/>
                    </a:ln>
                  </pic:spPr>
                </pic:pic>
              </a:graphicData>
            </a:graphic>
          </wp:inline>
        </w:drawing>
      </w:r>
    </w:p>
    <w:p w:rsidR="00726432" w:rsidRDefault="00726432">
      <w:pPr>
        <w:widowControl/>
        <w:jc w:val="left"/>
        <w:rPr>
          <w:rFonts w:ascii="ＭＳ 明朝"/>
        </w:rPr>
      </w:pPr>
      <w:r>
        <w:rPr>
          <w:rFonts w:ascii="ＭＳ 明朝"/>
        </w:rPr>
        <w:br w:type="page"/>
      </w:r>
    </w:p>
    <w:p w:rsidR="00BE78CB" w:rsidRPr="00726432" w:rsidRDefault="00BE78CB" w:rsidP="00726432">
      <w:pPr>
        <w:widowControl/>
        <w:jc w:val="left"/>
        <w:outlineLvl w:val="3"/>
        <w:rPr>
          <w:rFonts w:ascii="メイリオ" w:eastAsia="メイリオ" w:hAnsi="メイリオ"/>
          <w:b/>
          <w:sz w:val="28"/>
          <w:szCs w:val="22"/>
        </w:rPr>
      </w:pPr>
      <w:bookmarkStart w:id="18" w:name="_Toc66297447"/>
      <w:r w:rsidRPr="00BA4385">
        <w:rPr>
          <w:rFonts w:ascii="メイリオ" w:eastAsia="メイリオ" w:hAnsi="メイリオ" w:hint="eastAsia"/>
          <w:b/>
          <w:noProof/>
          <w:sz w:val="28"/>
          <w:szCs w:val="22"/>
        </w:rPr>
        <w:lastRenderedPageBreak/>
        <mc:AlternateContent>
          <mc:Choice Requires="wps">
            <w:drawing>
              <wp:anchor distT="0" distB="0" distL="114300" distR="114300" simplePos="0" relativeHeight="251516416" behindDoc="0" locked="0" layoutInCell="1" allowOverlap="1" wp14:anchorId="0B3FD926" wp14:editId="2B7A4239">
                <wp:simplePos x="0" y="0"/>
                <wp:positionH relativeFrom="column">
                  <wp:posOffset>118745</wp:posOffset>
                </wp:positionH>
                <wp:positionV relativeFrom="paragraph">
                  <wp:posOffset>396240</wp:posOffset>
                </wp:positionV>
                <wp:extent cx="5676120" cy="0"/>
                <wp:effectExtent l="0" t="0" r="20320" b="19050"/>
                <wp:wrapNone/>
                <wp:docPr id="7" name="直線コネクタ 7"/>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6013B9" id="直線コネクタ 7" o:spid="_x0000_s1026" style="position:absolute;left:0;text-align:left;flip: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" strokecolor="#31859c"/>
            </w:pict>
          </mc:Fallback>
        </mc:AlternateContent>
      </w:r>
      <w:r w:rsidRPr="00BA4385">
        <w:rPr>
          <w:rFonts w:ascii="メイリオ" w:eastAsia="メイリオ" w:hAnsi="メイリオ" w:hint="eastAsia"/>
          <w:b/>
          <w:sz w:val="28"/>
          <w:szCs w:val="22"/>
        </w:rPr>
        <w:t>（３）</w:t>
      </w:r>
      <w:r w:rsidRPr="00726432">
        <w:rPr>
          <w:rFonts w:ascii="メイリオ" w:eastAsia="メイリオ" w:hAnsi="メイリオ" w:hint="eastAsia"/>
          <w:b/>
          <w:sz w:val="28"/>
          <w:szCs w:val="22"/>
        </w:rPr>
        <w:t>世帯の状況と推移</w:t>
      </w:r>
      <w:bookmarkEnd w:id="18"/>
    </w:p>
    <w:p w:rsidR="00FB2450" w:rsidRDefault="00BE78CB" w:rsidP="00FB2450">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本町の高齢者を含む世帯は、</w:t>
      </w:r>
      <w:r w:rsidR="00F8239F">
        <w:rPr>
          <w:rFonts w:asciiTheme="minorEastAsia" w:eastAsiaTheme="minorEastAsia" w:hAnsiTheme="minorEastAsia" w:hint="eastAsia"/>
          <w:sz w:val="22"/>
          <w:szCs w:val="22"/>
        </w:rPr>
        <w:t>若干の増加傾向にあり、</w:t>
      </w:r>
      <w:r w:rsidR="00B32FA0">
        <w:rPr>
          <w:rFonts w:asciiTheme="minorEastAsia" w:eastAsiaTheme="minorEastAsia" w:hAnsiTheme="minorEastAsia" w:hint="eastAsia"/>
          <w:sz w:val="22"/>
          <w:szCs w:val="22"/>
        </w:rPr>
        <w:t>平成27</w:t>
      </w:r>
      <w:r>
        <w:rPr>
          <w:rFonts w:asciiTheme="minorEastAsia" w:eastAsiaTheme="minorEastAsia" w:hAnsiTheme="minorEastAsia" w:hint="eastAsia"/>
          <w:sz w:val="22"/>
          <w:szCs w:val="22"/>
        </w:rPr>
        <w:t>年で</w:t>
      </w:r>
      <w:r w:rsidR="00DE3FA9">
        <w:rPr>
          <w:rFonts w:asciiTheme="minorEastAsia" w:eastAsiaTheme="minorEastAsia" w:hAnsiTheme="minorEastAsia" w:hint="eastAsia"/>
          <w:sz w:val="22"/>
          <w:szCs w:val="22"/>
        </w:rPr>
        <w:t>686世帯</w:t>
      </w:r>
      <w:r w:rsidR="00F8239F">
        <w:rPr>
          <w:rFonts w:asciiTheme="minorEastAsia" w:eastAsiaTheme="minorEastAsia" w:hAnsiTheme="minorEastAsia" w:hint="eastAsia"/>
          <w:sz w:val="22"/>
          <w:szCs w:val="22"/>
        </w:rPr>
        <w:t>と、</w:t>
      </w:r>
      <w:r w:rsidR="00DE3FA9">
        <w:rPr>
          <w:rFonts w:asciiTheme="minorEastAsia" w:eastAsiaTheme="minorEastAsia" w:hAnsiTheme="minorEastAsia" w:hint="eastAsia"/>
          <w:sz w:val="22"/>
          <w:szCs w:val="22"/>
        </w:rPr>
        <w:t>一般世帯の</w:t>
      </w:r>
      <w:r w:rsidR="00F8239F">
        <w:rPr>
          <w:rFonts w:asciiTheme="minorEastAsia" w:eastAsiaTheme="minorEastAsia" w:hAnsiTheme="minorEastAsia" w:hint="eastAsia"/>
          <w:sz w:val="22"/>
          <w:szCs w:val="22"/>
        </w:rPr>
        <w:t>45.3％</w:t>
      </w:r>
      <w:r w:rsidR="00DE3FA9">
        <w:rPr>
          <w:rFonts w:asciiTheme="minorEastAsia" w:eastAsiaTheme="minorEastAsia" w:hAnsiTheme="minorEastAsia" w:hint="eastAsia"/>
          <w:sz w:val="22"/>
          <w:szCs w:val="22"/>
        </w:rPr>
        <w:t>を占めています。</w:t>
      </w:r>
    </w:p>
    <w:p w:rsidR="00DE3FA9" w:rsidRPr="001C38C5" w:rsidRDefault="00DE3FA9" w:rsidP="00FB2450">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高齢者独居世帯、高齢</w:t>
      </w:r>
      <w:r w:rsidR="00066419">
        <w:rPr>
          <w:rFonts w:asciiTheme="minorEastAsia" w:eastAsiaTheme="minorEastAsia" w:hAnsiTheme="minorEastAsia" w:hint="eastAsia"/>
          <w:sz w:val="22"/>
          <w:szCs w:val="22"/>
        </w:rPr>
        <w:t>者</w:t>
      </w:r>
      <w:r>
        <w:rPr>
          <w:rFonts w:asciiTheme="minorEastAsia" w:eastAsiaTheme="minorEastAsia" w:hAnsiTheme="minorEastAsia" w:hint="eastAsia"/>
          <w:sz w:val="22"/>
          <w:szCs w:val="22"/>
        </w:rPr>
        <w:t>夫婦世帯</w:t>
      </w:r>
      <w:r w:rsidR="009410DC">
        <w:rPr>
          <w:rFonts w:asciiTheme="minorEastAsia" w:eastAsiaTheme="minorEastAsia" w:hAnsiTheme="minorEastAsia" w:hint="eastAsia"/>
          <w:sz w:val="22"/>
          <w:szCs w:val="22"/>
        </w:rPr>
        <w:t>は</w:t>
      </w:r>
      <w:r w:rsidR="00066419">
        <w:rPr>
          <w:rFonts w:asciiTheme="minorEastAsia" w:eastAsiaTheme="minorEastAsia" w:hAnsiTheme="minorEastAsia" w:hint="eastAsia"/>
          <w:sz w:val="22"/>
          <w:szCs w:val="22"/>
        </w:rPr>
        <w:t>ともに増加傾向にあり、</w:t>
      </w:r>
      <w:r w:rsidR="009410DC">
        <w:rPr>
          <w:rFonts w:asciiTheme="minorEastAsia" w:eastAsiaTheme="minorEastAsia" w:hAnsiTheme="minorEastAsia" w:hint="eastAsia"/>
          <w:sz w:val="22"/>
          <w:szCs w:val="22"/>
        </w:rPr>
        <w:t>両者を合わせた『高齢者のみ世帯</w:t>
      </w:r>
      <w:r>
        <w:rPr>
          <w:rFonts w:asciiTheme="minorEastAsia" w:eastAsiaTheme="minorEastAsia" w:hAnsiTheme="minorEastAsia" w:hint="eastAsia"/>
          <w:sz w:val="22"/>
          <w:szCs w:val="22"/>
        </w:rPr>
        <w:t>』は、一般世帯の</w:t>
      </w:r>
      <w:r w:rsidR="00F8239F">
        <w:rPr>
          <w:rFonts w:asciiTheme="minorEastAsia" w:eastAsiaTheme="minorEastAsia" w:hAnsiTheme="minorEastAsia" w:hint="eastAsia"/>
          <w:sz w:val="22"/>
          <w:szCs w:val="22"/>
        </w:rPr>
        <w:t>28.8</w:t>
      </w:r>
      <w:r>
        <w:rPr>
          <w:rFonts w:asciiTheme="minorEastAsia" w:eastAsiaTheme="minorEastAsia" w:hAnsiTheme="minorEastAsia" w:hint="eastAsia"/>
          <w:sz w:val="22"/>
          <w:szCs w:val="22"/>
        </w:rPr>
        <w:t>％と</w:t>
      </w:r>
      <w:r w:rsidR="00F8239F">
        <w:rPr>
          <w:rFonts w:asciiTheme="minorEastAsia" w:eastAsiaTheme="minorEastAsia" w:hAnsiTheme="minorEastAsia" w:hint="eastAsia"/>
          <w:sz w:val="22"/>
          <w:szCs w:val="22"/>
        </w:rPr>
        <w:t>３割近くを占めています</w:t>
      </w:r>
      <w:r>
        <w:rPr>
          <w:rFonts w:asciiTheme="minorEastAsia" w:eastAsiaTheme="minorEastAsia" w:hAnsiTheme="minorEastAsia" w:hint="eastAsia"/>
          <w:sz w:val="22"/>
          <w:szCs w:val="22"/>
        </w:rPr>
        <w:t>。</w:t>
      </w:r>
      <w:r w:rsidR="00F8239F">
        <w:rPr>
          <w:rFonts w:asciiTheme="minorEastAsia" w:eastAsiaTheme="minorEastAsia" w:hAnsiTheme="minorEastAsia" w:hint="eastAsia"/>
          <w:sz w:val="22"/>
          <w:szCs w:val="22"/>
        </w:rPr>
        <w:t>また、</w:t>
      </w:r>
      <w:r>
        <w:rPr>
          <w:rFonts w:asciiTheme="minorEastAsia" w:eastAsiaTheme="minorEastAsia" w:hAnsiTheme="minorEastAsia" w:hint="eastAsia"/>
          <w:sz w:val="22"/>
          <w:szCs w:val="22"/>
        </w:rPr>
        <w:t>高齢者のみ世帯の割合は、全国、香川県、高松市と比較すると高くなっています。</w:t>
      </w:r>
    </w:p>
    <w:p w:rsidR="00FB2450" w:rsidRPr="00F8239F" w:rsidRDefault="00FB2450" w:rsidP="00FB2450">
      <w:pPr>
        <w:widowControl/>
        <w:jc w:val="left"/>
        <w:rPr>
          <w:rFonts w:ascii="ＭＳ 明朝"/>
        </w:rPr>
      </w:pPr>
    </w:p>
    <w:p w:rsidR="00FB2450" w:rsidRPr="001C38C5" w:rsidRDefault="00F8239F" w:rsidP="00FB2450">
      <w:pPr>
        <w:widowControl/>
        <w:jc w:val="center"/>
        <w:rPr>
          <w:rFonts w:asciiTheme="majorEastAsia" w:eastAsiaTheme="majorEastAsia" w:hAnsiTheme="majorEastAsia"/>
          <w:b/>
        </w:rPr>
      </w:pPr>
      <w:r w:rsidRPr="00B32FA0">
        <w:rPr>
          <w:noProof/>
        </w:rPr>
        <w:drawing>
          <wp:anchor distT="0" distB="0" distL="114300" distR="114300" simplePos="0" relativeHeight="251418112" behindDoc="0" locked="0" layoutInCell="1" allowOverlap="1">
            <wp:simplePos x="0" y="0"/>
            <wp:positionH relativeFrom="column">
              <wp:posOffset>204470</wp:posOffset>
            </wp:positionH>
            <wp:positionV relativeFrom="paragraph">
              <wp:posOffset>213995</wp:posOffset>
            </wp:positionV>
            <wp:extent cx="5349240" cy="3293655"/>
            <wp:effectExtent l="0" t="0" r="381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93"/>
                    <a:stretch/>
                  </pic:blipFill>
                  <pic:spPr bwMode="auto">
                    <a:xfrm>
                      <a:off x="0" y="0"/>
                      <a:ext cx="5349240" cy="329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450" w:rsidRPr="001C38C5">
        <w:rPr>
          <w:rFonts w:asciiTheme="majorEastAsia" w:eastAsiaTheme="majorEastAsia" w:hAnsiTheme="majorEastAsia" w:hint="eastAsia"/>
          <w:b/>
        </w:rPr>
        <w:t>【</w:t>
      </w:r>
      <w:r w:rsidR="00176E86">
        <w:rPr>
          <w:rFonts w:asciiTheme="majorEastAsia" w:eastAsiaTheme="majorEastAsia" w:hAnsiTheme="majorEastAsia" w:hint="eastAsia"/>
          <w:b/>
        </w:rPr>
        <w:t>図</w:t>
      </w:r>
      <w:r w:rsidR="000E5100">
        <w:rPr>
          <w:rFonts w:asciiTheme="majorEastAsia" w:eastAsiaTheme="majorEastAsia" w:hAnsiTheme="majorEastAsia" w:hint="eastAsia"/>
          <w:b/>
        </w:rPr>
        <w:t>表</w:t>
      </w:r>
      <w:r w:rsidR="00FB2450" w:rsidRPr="001C38C5">
        <w:rPr>
          <w:rFonts w:asciiTheme="majorEastAsia" w:eastAsiaTheme="majorEastAsia" w:hAnsiTheme="majorEastAsia" w:hint="eastAsia"/>
          <w:b/>
        </w:rPr>
        <w:t>：</w:t>
      </w:r>
      <w:r w:rsidR="00BE78CB">
        <w:rPr>
          <w:rFonts w:asciiTheme="majorEastAsia" w:eastAsiaTheme="majorEastAsia" w:hAnsiTheme="majorEastAsia" w:hint="eastAsia"/>
          <w:b/>
        </w:rPr>
        <w:t>世帯の状況と</w:t>
      </w:r>
      <w:r w:rsidR="00FB2450" w:rsidRPr="001C38C5">
        <w:rPr>
          <w:rFonts w:asciiTheme="majorEastAsia" w:eastAsiaTheme="majorEastAsia" w:hAnsiTheme="majorEastAsia" w:hint="eastAsia"/>
          <w:b/>
        </w:rPr>
        <w:t>推移】</w:t>
      </w: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8239F" w:rsidRDefault="00F8239F" w:rsidP="00BE78CB">
      <w:pPr>
        <w:widowControl/>
        <w:jc w:val="center"/>
        <w:rPr>
          <w:rFonts w:ascii="ＭＳ 明朝"/>
        </w:rPr>
      </w:pPr>
    </w:p>
    <w:p w:rsidR="00FB2450" w:rsidRPr="001C564C" w:rsidRDefault="001C564C" w:rsidP="00F8239F">
      <w:pPr>
        <w:widowControl/>
        <w:jc w:val="right"/>
        <w:rPr>
          <w:rFonts w:ascii="ＭＳ 明朝"/>
          <w:sz w:val="14"/>
          <w:szCs w:val="14"/>
        </w:rPr>
      </w:pPr>
      <w:r w:rsidRPr="001C564C">
        <w:rPr>
          <w:rFonts w:asciiTheme="majorEastAsia" w:eastAsiaTheme="majorEastAsia" w:hAnsiTheme="majorEastAsia" w:hint="eastAsia"/>
          <w:sz w:val="14"/>
          <w:szCs w:val="14"/>
        </w:rPr>
        <w:t>（</w:t>
      </w:r>
      <w:r w:rsidR="00232CCA" w:rsidRPr="001C564C">
        <w:rPr>
          <w:rFonts w:asciiTheme="majorEastAsia" w:eastAsiaTheme="majorEastAsia" w:hAnsiTheme="majorEastAsia" w:hint="eastAsia"/>
          <w:sz w:val="14"/>
          <w:szCs w:val="14"/>
        </w:rPr>
        <w:t>出典</w:t>
      </w:r>
      <w:r w:rsidRPr="001C564C">
        <w:rPr>
          <w:rFonts w:asciiTheme="majorEastAsia" w:eastAsiaTheme="majorEastAsia" w:hAnsiTheme="majorEastAsia" w:hint="eastAsia"/>
          <w:sz w:val="14"/>
          <w:szCs w:val="14"/>
        </w:rPr>
        <w:t>）</w:t>
      </w:r>
      <w:r w:rsidR="00232CCA" w:rsidRPr="001C564C">
        <w:rPr>
          <w:rFonts w:asciiTheme="majorEastAsia" w:eastAsiaTheme="majorEastAsia" w:hAnsiTheme="majorEastAsia" w:hint="eastAsia"/>
          <w:sz w:val="14"/>
          <w:szCs w:val="14"/>
        </w:rPr>
        <w:t>総務省「国勢調査」</w:t>
      </w:r>
    </w:p>
    <w:p w:rsidR="00FB2450" w:rsidRPr="00BE78CB" w:rsidRDefault="009B7F41" w:rsidP="006D4C18">
      <w:pPr>
        <w:widowControl/>
        <w:jc w:val="center"/>
        <w:rPr>
          <w:rFonts w:ascii="ＭＳ 明朝"/>
        </w:rPr>
      </w:pPr>
      <w:r w:rsidRPr="009B7F41">
        <w:rPr>
          <w:noProof/>
        </w:rPr>
        <w:drawing>
          <wp:inline distT="0" distB="0" distL="0" distR="0">
            <wp:extent cx="5759450" cy="1767376"/>
            <wp:effectExtent l="0" t="0" r="0" b="444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767376"/>
                    </a:xfrm>
                    <a:prstGeom prst="rect">
                      <a:avLst/>
                    </a:prstGeom>
                    <a:noFill/>
                    <a:ln>
                      <a:noFill/>
                    </a:ln>
                  </pic:spPr>
                </pic:pic>
              </a:graphicData>
            </a:graphic>
          </wp:inline>
        </w:drawing>
      </w:r>
    </w:p>
    <w:p w:rsidR="00FB2450" w:rsidRDefault="00FB2450" w:rsidP="00DE3FA9">
      <w:pPr>
        <w:widowControl/>
        <w:ind w:right="210"/>
        <w:jc w:val="left"/>
        <w:rPr>
          <w:rFonts w:ascii="ＭＳ 明朝"/>
        </w:rPr>
      </w:pPr>
    </w:p>
    <w:p w:rsidR="00DE3FA9" w:rsidRPr="001C38C5" w:rsidRDefault="009B7F41" w:rsidP="00DE3FA9">
      <w:pPr>
        <w:widowControl/>
        <w:ind w:right="210"/>
        <w:jc w:val="center"/>
        <w:rPr>
          <w:rFonts w:ascii="ＭＳ 明朝"/>
        </w:rPr>
      </w:pPr>
      <w:r w:rsidRPr="009B7F41">
        <w:rPr>
          <w:noProof/>
        </w:rPr>
        <w:drawing>
          <wp:inline distT="0" distB="0" distL="0" distR="0">
            <wp:extent cx="4928235" cy="1033145"/>
            <wp:effectExtent l="0" t="0" r="571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235" cy="1033145"/>
                    </a:xfrm>
                    <a:prstGeom prst="rect">
                      <a:avLst/>
                    </a:prstGeom>
                    <a:noFill/>
                    <a:ln>
                      <a:noFill/>
                    </a:ln>
                  </pic:spPr>
                </pic:pic>
              </a:graphicData>
            </a:graphic>
          </wp:inline>
        </w:drawing>
      </w:r>
    </w:p>
    <w:p w:rsidR="00726432" w:rsidRPr="001C38C5" w:rsidRDefault="00726432" w:rsidP="00726432">
      <w:pPr>
        <w:keepNext/>
        <w:outlineLvl w:val="2"/>
        <w:rPr>
          <w:rFonts w:ascii="メイリオ" w:eastAsia="メイリオ" w:hAnsi="メイリオ" w:cs="メイリオ"/>
          <w:b/>
          <w:sz w:val="28"/>
          <w:szCs w:val="28"/>
        </w:rPr>
      </w:pPr>
      <w:bookmarkStart w:id="19" w:name="_Toc66297448"/>
      <w:bookmarkStart w:id="20" w:name="_Toc508278429"/>
      <w:r w:rsidRPr="00B219A9">
        <w:rPr>
          <w:rFonts w:ascii="Gill Sans MT" w:eastAsia="メイリオ" w:hAnsi="Gill Sans MT" w:hint="eastAsia"/>
          <w:b/>
          <w:noProof/>
          <w:sz w:val="40"/>
        </w:rPr>
        <w:lastRenderedPageBreak/>
        <mc:AlternateContent>
          <mc:Choice Requires="wpg">
            <w:drawing>
              <wp:anchor distT="0" distB="0" distL="114300" distR="114300" simplePos="0" relativeHeight="251534848" behindDoc="1" locked="0" layoutInCell="1" allowOverlap="1" wp14:anchorId="672CAF3C" wp14:editId="384B8709">
                <wp:simplePos x="0" y="0"/>
                <wp:positionH relativeFrom="column">
                  <wp:posOffset>-62230</wp:posOffset>
                </wp:positionH>
                <wp:positionV relativeFrom="paragraph">
                  <wp:posOffset>52070</wp:posOffset>
                </wp:positionV>
                <wp:extent cx="5886449" cy="360000"/>
                <wp:effectExtent l="38100" t="38100" r="38735" b="116840"/>
                <wp:wrapNone/>
                <wp:docPr id="936" name="グループ化 936"/>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937" name="直線コネクタ 937"/>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950"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B638F" id="グループ化 936" o:spid="_x0000_s1026" style="position:absolute;left:0;text-align:left;margin-left:-4.9pt;margin-top:4.1pt;width:463.5pt;height:28.35pt;z-index:-25178163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FuQbiz4EAADUCgAADgAA&#10;AAAAAAAAAAAAAAAuAgAAZHJzL2Uyb0RvYy54bWxQSwECLQAUAAYACAAAACEAYc0jX98AAAAHAQAA&#10;DwAAAAAAAAAAAAAAAACYBgAAZHJzL2Rvd25yZXYueG1sUEsFBgAAAAAEAAQA8wAAAKQHAAAAAA==&#10;">
                <v:line id="直線コネクタ 937"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FKsUAAADcAAAADwAAAGRycy9kb3ducmV2LnhtbESPUWvCMBSF3wf+h3AHvs10EzatRpGJ&#10;MBgMrAo+Xpq7pq65KUls679fBgMfD+ec73CW68E2oiMfascKnicZCOLS6ZorBcfD7mkGIkRkjY1j&#10;UnCjAOvV6GGJuXY976krYiUShEOOCkyMbS5lKA1ZDBPXEifv23mLMUlfSe2xT3DbyJcse5UWa04L&#10;Blt6N1T+FFer4Nxll2NffF62X6fa38xuOMyKvVLjx2GzABFpiPfwf/tDK5hP3+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VFKs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rsMIA&#10;AADcAAAADwAAAGRycy9kb3ducmV2LnhtbERP3WrCMBS+H+wdwhl4M2aqsLF1RpGBIg4mtn2AQ3PW&#10;ljYnJYmmvr25GOzy4/tfbSYziCs531lWsJhnIIhrqztuFFTl7uUdhA/IGgfLpOBGHjbrx4cV5tpG&#10;PtO1CI1IIexzVNCGMOZS+rolg35uR+LE/VpnMCToGqkdxhRuBrnMsjdpsOPU0OJIXy3VfXExCmQc&#10;T/3xODyXcbuI5mdfmfDdKzV7mrafIAJN4V/85z5oBR+vaX46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2uwwgAAANwAAAAPAAAAAAAAAAAAAAAAAJgCAABkcnMvZG93&#10;bnJldi54bWxQSwUGAAAAAAQABAD1AAAAhw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２</w:t>
      </w:r>
      <w:r w:rsidRPr="00B219A9">
        <w:rPr>
          <w:rFonts w:ascii="メイリオ" w:eastAsia="メイリオ" w:hAnsi="メイリオ" w:cs="メイリオ" w:hint="eastAsia"/>
          <w:b/>
          <w:sz w:val="32"/>
          <w:szCs w:val="28"/>
        </w:rPr>
        <w:t xml:space="preserve">　</w:t>
      </w:r>
      <w:r>
        <w:rPr>
          <w:rFonts w:ascii="メイリオ" w:eastAsia="メイリオ" w:hAnsi="メイリオ" w:cs="メイリオ" w:hint="eastAsia"/>
          <w:b/>
          <w:sz w:val="32"/>
          <w:szCs w:val="28"/>
        </w:rPr>
        <w:t>介護保険制度における高齢者の状況</w:t>
      </w:r>
      <w:bookmarkEnd w:id="19"/>
    </w:p>
    <w:p w:rsidR="00FB2450" w:rsidRPr="00726432" w:rsidRDefault="00FB2450" w:rsidP="00726432">
      <w:pPr>
        <w:widowControl/>
        <w:jc w:val="left"/>
        <w:outlineLvl w:val="3"/>
        <w:rPr>
          <w:rFonts w:ascii="メイリオ" w:eastAsia="メイリオ" w:hAnsi="メイリオ"/>
          <w:b/>
          <w:sz w:val="28"/>
          <w:szCs w:val="22"/>
        </w:rPr>
      </w:pPr>
      <w:bookmarkStart w:id="21" w:name="_Toc66297449"/>
      <w:r w:rsidRPr="00726432">
        <w:rPr>
          <w:rFonts w:ascii="メイリオ" w:eastAsia="メイリオ" w:hAnsi="メイリオ" w:hint="eastAsia"/>
          <w:b/>
          <w:noProof/>
          <w:sz w:val="28"/>
          <w:szCs w:val="22"/>
        </w:rPr>
        <mc:AlternateContent>
          <mc:Choice Requires="wps">
            <w:drawing>
              <wp:anchor distT="0" distB="0" distL="114300" distR="114300" simplePos="0" relativeHeight="251504128" behindDoc="0" locked="0" layoutInCell="1" allowOverlap="1" wp14:anchorId="6FCF39BC" wp14:editId="7BE6DC1A">
                <wp:simplePos x="0" y="0"/>
                <wp:positionH relativeFrom="column">
                  <wp:posOffset>118745</wp:posOffset>
                </wp:positionH>
                <wp:positionV relativeFrom="paragraph">
                  <wp:posOffset>396240</wp:posOffset>
                </wp:positionV>
                <wp:extent cx="5676120" cy="0"/>
                <wp:effectExtent l="0" t="0" r="20320" b="19050"/>
                <wp:wrapNone/>
                <wp:docPr id="949" name="直線コネクタ 949"/>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B72C2D" id="直線コネクタ 949" o:spid="_x0000_s1026" style="position:absolute;left:0;text-align:left;flip: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Du0F73uAQAAjQMAAA4AAAAAAAAAAAAAAAAALgIAAGRycy9lMm9Eb2Mu&#10;eG1sUEsBAi0AFAAGAAgAAAAhAMgTWl3bAAAACAEAAA8AAAAAAAAAAAAAAAAASAQAAGRycy9kb3du&#10;cmV2LnhtbFBLBQYAAAAABAAEAPMAAABQBQAAAAA=&#10;" strokecolor="#31859c"/>
            </w:pict>
          </mc:Fallback>
        </mc:AlternateContent>
      </w:r>
      <w:r w:rsidR="00726432" w:rsidRPr="00726432">
        <w:rPr>
          <w:rFonts w:ascii="メイリオ" w:eastAsia="メイリオ" w:hAnsi="メイリオ" w:hint="eastAsia"/>
          <w:b/>
          <w:sz w:val="28"/>
          <w:szCs w:val="22"/>
        </w:rPr>
        <w:t>（１</w:t>
      </w:r>
      <w:r w:rsidRPr="00726432">
        <w:rPr>
          <w:rFonts w:ascii="メイリオ" w:eastAsia="メイリオ" w:hAnsi="メイリオ" w:hint="eastAsia"/>
          <w:b/>
          <w:sz w:val="28"/>
          <w:szCs w:val="22"/>
        </w:rPr>
        <w:t>）</w:t>
      </w:r>
      <w:bookmarkEnd w:id="20"/>
      <w:r w:rsidR="00EF2D82">
        <w:rPr>
          <w:rFonts w:ascii="メイリオ" w:eastAsia="メイリオ" w:hAnsi="メイリオ" w:hint="eastAsia"/>
          <w:b/>
          <w:sz w:val="28"/>
          <w:szCs w:val="22"/>
        </w:rPr>
        <w:t>要支援・要介護認定者数・</w:t>
      </w:r>
      <w:r w:rsidR="00556CED" w:rsidRPr="00726432">
        <w:rPr>
          <w:rFonts w:ascii="メイリオ" w:eastAsia="メイリオ" w:hAnsi="メイリオ" w:hint="eastAsia"/>
          <w:b/>
          <w:sz w:val="28"/>
          <w:szCs w:val="22"/>
        </w:rPr>
        <w:t>認定率</w:t>
      </w:r>
      <w:bookmarkEnd w:id="21"/>
    </w:p>
    <w:p w:rsidR="001C564C" w:rsidRPr="00726432" w:rsidRDefault="00726432" w:rsidP="00926CDE">
      <w:pPr>
        <w:widowControl/>
        <w:spacing w:afterLines="20" w:after="72" w:line="400" w:lineRule="exact"/>
        <w:ind w:leftChars="200" w:left="420"/>
        <w:jc w:val="left"/>
        <w:outlineLvl w:val="5"/>
        <w:rPr>
          <w:rFonts w:ascii="メイリオ" w:eastAsia="メイリオ" w:hAnsi="メイリオ"/>
          <w:b/>
          <w:sz w:val="24"/>
          <w:szCs w:val="22"/>
        </w:rPr>
      </w:pPr>
      <w:r w:rsidRPr="00726432">
        <w:rPr>
          <w:rFonts w:ascii="メイリオ" w:eastAsia="メイリオ" w:hAnsi="メイリオ" w:hint="eastAsia"/>
          <w:b/>
          <w:sz w:val="24"/>
          <w:szCs w:val="22"/>
        </w:rPr>
        <w:t>①</w:t>
      </w:r>
      <w:r w:rsidR="001C564C" w:rsidRPr="00726432">
        <w:rPr>
          <w:rFonts w:ascii="メイリオ" w:eastAsia="メイリオ" w:hAnsi="メイリオ" w:hint="eastAsia"/>
          <w:b/>
          <w:sz w:val="24"/>
          <w:szCs w:val="22"/>
        </w:rPr>
        <w:t>認定者数・認定率の推移</w:t>
      </w:r>
    </w:p>
    <w:p w:rsidR="00F42D4F" w:rsidRPr="001C38C5" w:rsidRDefault="009410DC" w:rsidP="00F42D4F">
      <w:pPr>
        <w:widowControl/>
        <w:ind w:leftChars="93" w:left="195" w:firstLineChars="104" w:firstLine="229"/>
        <w:jc w:val="left"/>
        <w:rPr>
          <w:rFonts w:ascii="ＭＳ 明朝"/>
        </w:rPr>
      </w:pPr>
      <w:r>
        <w:rPr>
          <w:rFonts w:asciiTheme="minorEastAsia" w:eastAsiaTheme="minorEastAsia" w:hAnsiTheme="minorEastAsia" w:hint="eastAsia"/>
          <w:sz w:val="22"/>
          <w:szCs w:val="22"/>
        </w:rPr>
        <w:t>認定者数は増加傾向</w:t>
      </w:r>
      <w:r w:rsidR="00F42D4F">
        <w:rPr>
          <w:rFonts w:asciiTheme="minorEastAsia" w:eastAsiaTheme="minorEastAsia" w:hAnsiTheme="minorEastAsia" w:hint="eastAsia"/>
          <w:sz w:val="22"/>
          <w:szCs w:val="22"/>
        </w:rPr>
        <w:t>にありましたが、</w:t>
      </w:r>
      <w:r w:rsidR="001F78D9">
        <w:rPr>
          <w:rFonts w:asciiTheme="minorEastAsia" w:eastAsiaTheme="minorEastAsia" w:hAnsiTheme="minorEastAsia" w:hint="eastAsia"/>
          <w:sz w:val="22"/>
          <w:szCs w:val="22"/>
        </w:rPr>
        <w:t>平成30年３月から平成31年３月にかけて27人増加しており、</w:t>
      </w:r>
      <w:r w:rsidR="00F42D4F">
        <w:rPr>
          <w:rFonts w:asciiTheme="minorEastAsia" w:eastAsiaTheme="minorEastAsia" w:hAnsiTheme="minorEastAsia" w:hint="eastAsia"/>
          <w:sz w:val="22"/>
          <w:szCs w:val="22"/>
        </w:rPr>
        <w:t>令和２年</w:t>
      </w:r>
      <w:r>
        <w:rPr>
          <w:rFonts w:asciiTheme="minorEastAsia" w:eastAsiaTheme="minorEastAsia" w:hAnsiTheme="minorEastAsia" w:hint="eastAsia"/>
          <w:sz w:val="22"/>
          <w:szCs w:val="22"/>
        </w:rPr>
        <w:t>３</w:t>
      </w:r>
      <w:r w:rsidR="00F42D4F">
        <w:rPr>
          <w:rFonts w:asciiTheme="minorEastAsia" w:eastAsiaTheme="minorEastAsia" w:hAnsiTheme="minorEastAsia" w:hint="eastAsia"/>
          <w:sz w:val="22"/>
          <w:szCs w:val="22"/>
        </w:rPr>
        <w:t>月末時点で2</w:t>
      </w:r>
      <w:r>
        <w:rPr>
          <w:rFonts w:asciiTheme="minorEastAsia" w:eastAsiaTheme="minorEastAsia" w:hAnsiTheme="minorEastAsia" w:hint="eastAsia"/>
          <w:sz w:val="22"/>
          <w:szCs w:val="22"/>
        </w:rPr>
        <w:t>28</w:t>
      </w:r>
      <w:r w:rsidR="00F42D4F">
        <w:rPr>
          <w:rFonts w:asciiTheme="minorEastAsia" w:eastAsiaTheme="minorEastAsia" w:hAnsiTheme="minorEastAsia" w:hint="eastAsia"/>
          <w:sz w:val="22"/>
          <w:szCs w:val="22"/>
        </w:rPr>
        <w:t>人となっています。</w:t>
      </w:r>
    </w:p>
    <w:p w:rsidR="00FB2450" w:rsidRDefault="00F42D4F" w:rsidP="00FB2450">
      <w:pPr>
        <w:widowControl/>
        <w:ind w:leftChars="86" w:left="181" w:firstLineChars="110" w:firstLine="231"/>
        <w:jc w:val="left"/>
        <w:rPr>
          <w:rFonts w:ascii="ＭＳ 明朝"/>
        </w:rPr>
      </w:pPr>
      <w:r>
        <w:rPr>
          <w:rFonts w:ascii="ＭＳ 明朝" w:hint="eastAsia"/>
        </w:rPr>
        <w:t>認定率</w:t>
      </w:r>
      <w:r w:rsidR="001F78D9">
        <w:rPr>
          <w:rFonts w:ascii="ＭＳ 明朝" w:hint="eastAsia"/>
        </w:rPr>
        <w:t>についても</w:t>
      </w:r>
      <w:r>
        <w:rPr>
          <w:rFonts w:ascii="ＭＳ 明朝" w:hint="eastAsia"/>
        </w:rPr>
        <w:t>、</w:t>
      </w:r>
      <w:r w:rsidR="001F78D9">
        <w:rPr>
          <w:rFonts w:ascii="ＭＳ 明朝" w:hint="eastAsia"/>
        </w:rPr>
        <w:t>平成31年に</w:t>
      </w:r>
      <w:r>
        <w:rPr>
          <w:rFonts w:ascii="ＭＳ 明朝" w:hint="eastAsia"/>
        </w:rPr>
        <w:t>21</w:t>
      </w:r>
      <w:r w:rsidR="00B1735E">
        <w:rPr>
          <w:rFonts w:ascii="ＭＳ 明朝" w:hint="eastAsia"/>
        </w:rPr>
        <w:t>.2</w:t>
      </w:r>
      <w:r>
        <w:rPr>
          <w:rFonts w:ascii="ＭＳ 明朝" w:hint="eastAsia"/>
        </w:rPr>
        <w:t>％</w:t>
      </w:r>
      <w:r w:rsidR="00B1735E">
        <w:rPr>
          <w:rFonts w:ascii="ＭＳ 明朝" w:hint="eastAsia"/>
        </w:rPr>
        <w:t>に増加しており</w:t>
      </w:r>
      <w:r>
        <w:rPr>
          <w:rFonts w:ascii="ＭＳ 明朝" w:hint="eastAsia"/>
        </w:rPr>
        <w:t>、</w:t>
      </w:r>
      <w:r w:rsidR="00B1735E">
        <w:rPr>
          <w:rFonts w:ascii="ＭＳ 明朝" w:hint="eastAsia"/>
        </w:rPr>
        <w:t>平成31年以降は</w:t>
      </w:r>
      <w:r>
        <w:rPr>
          <w:rFonts w:ascii="ＭＳ 明朝" w:hint="eastAsia"/>
        </w:rPr>
        <w:t>香川県全体や全国と比較すると高い値で推移しています。</w:t>
      </w:r>
    </w:p>
    <w:p w:rsidR="00FB2450" w:rsidRPr="001C38C5" w:rsidRDefault="00FB2450" w:rsidP="00FB2450">
      <w:pPr>
        <w:widowControl/>
        <w:ind w:firstLineChars="1300" w:firstLine="2741"/>
        <w:jc w:val="left"/>
        <w:rPr>
          <w:rFonts w:asciiTheme="majorEastAsia" w:eastAsiaTheme="majorEastAsia" w:hAnsiTheme="majorEastAsia"/>
          <w:b/>
        </w:rPr>
      </w:pPr>
      <w:r w:rsidRPr="001C38C5">
        <w:rPr>
          <w:rFonts w:asciiTheme="majorEastAsia" w:eastAsiaTheme="majorEastAsia" w:hAnsiTheme="majorEastAsia" w:hint="eastAsia"/>
          <w:b/>
        </w:rPr>
        <w:t>【</w:t>
      </w:r>
      <w:r w:rsidR="00F42D4F">
        <w:rPr>
          <w:rFonts w:asciiTheme="majorEastAsia" w:eastAsiaTheme="majorEastAsia" w:hAnsiTheme="majorEastAsia" w:hint="eastAsia"/>
          <w:b/>
        </w:rPr>
        <w:t>図</w:t>
      </w:r>
      <w:r w:rsidRPr="001C38C5">
        <w:rPr>
          <w:rFonts w:asciiTheme="majorEastAsia" w:eastAsiaTheme="majorEastAsia" w:hAnsiTheme="majorEastAsia" w:hint="eastAsia"/>
          <w:b/>
        </w:rPr>
        <w:t>表：</w:t>
      </w:r>
      <w:r w:rsidR="00F42D4F">
        <w:rPr>
          <w:rFonts w:asciiTheme="majorEastAsia" w:eastAsiaTheme="majorEastAsia" w:hAnsiTheme="majorEastAsia" w:hint="eastAsia"/>
          <w:b/>
        </w:rPr>
        <w:t>認定者数、認定率の推移</w:t>
      </w:r>
      <w:r w:rsidRPr="001C38C5">
        <w:rPr>
          <w:rFonts w:asciiTheme="majorEastAsia" w:eastAsiaTheme="majorEastAsia" w:hAnsiTheme="majorEastAsia" w:hint="eastAsia"/>
          <w:b/>
        </w:rPr>
        <w:t>】</w:t>
      </w:r>
    </w:p>
    <w:p w:rsidR="0051617F" w:rsidRDefault="00937DC4" w:rsidP="00262C90">
      <w:pPr>
        <w:widowControl/>
        <w:jc w:val="center"/>
        <w:rPr>
          <w:rFonts w:ascii="ＭＳ 明朝"/>
        </w:rPr>
      </w:pPr>
      <w:r w:rsidRPr="00937DC4">
        <w:rPr>
          <w:noProof/>
        </w:rPr>
        <w:drawing>
          <wp:anchor distT="0" distB="0" distL="114300" distR="114300" simplePos="0" relativeHeight="251424256" behindDoc="0" locked="0" layoutInCell="1" allowOverlap="1">
            <wp:simplePos x="0" y="0"/>
            <wp:positionH relativeFrom="column">
              <wp:posOffset>1270</wp:posOffset>
            </wp:positionH>
            <wp:positionV relativeFrom="paragraph">
              <wp:posOffset>8890</wp:posOffset>
            </wp:positionV>
            <wp:extent cx="5764006" cy="3286125"/>
            <wp:effectExtent l="0" t="0" r="825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4" t="4260" r="584" b="5710"/>
                    <a:stretch/>
                  </pic:blipFill>
                  <pic:spPr bwMode="auto">
                    <a:xfrm>
                      <a:off x="0" y="0"/>
                      <a:ext cx="5764006" cy="328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262C90">
      <w:pPr>
        <w:widowControl/>
        <w:jc w:val="center"/>
        <w:rPr>
          <w:rFonts w:ascii="ＭＳ 明朝"/>
        </w:rPr>
      </w:pPr>
    </w:p>
    <w:p w:rsidR="0051617F" w:rsidRDefault="0051617F" w:rsidP="0051617F">
      <w:pPr>
        <w:widowControl/>
        <w:spacing w:line="180" w:lineRule="exact"/>
        <w:jc w:val="center"/>
        <w:rPr>
          <w:rFonts w:ascii="ＭＳ 明朝"/>
        </w:rPr>
      </w:pPr>
    </w:p>
    <w:p w:rsidR="00FB2450" w:rsidRPr="001C564C" w:rsidRDefault="001C564C" w:rsidP="00EF2D82">
      <w:pPr>
        <w:widowControl/>
        <w:jc w:val="right"/>
        <w:rPr>
          <w:rFonts w:ascii="ＭＳ 明朝"/>
          <w:sz w:val="14"/>
          <w:szCs w:val="14"/>
        </w:rPr>
      </w:pPr>
      <w:r w:rsidRPr="001C564C">
        <w:rPr>
          <w:rFonts w:asciiTheme="majorEastAsia" w:eastAsiaTheme="majorEastAsia" w:hAnsiTheme="majorEastAsia" w:hint="eastAsia"/>
          <w:sz w:val="14"/>
          <w:szCs w:val="14"/>
        </w:rPr>
        <w:t>（</w:t>
      </w:r>
      <w:r w:rsidR="00FB2450" w:rsidRPr="001C564C">
        <w:rPr>
          <w:rFonts w:asciiTheme="majorEastAsia" w:eastAsiaTheme="majorEastAsia" w:hAnsiTheme="majorEastAsia" w:hint="eastAsia"/>
          <w:sz w:val="14"/>
          <w:szCs w:val="14"/>
        </w:rPr>
        <w:t>出典</w:t>
      </w:r>
      <w:r w:rsidRPr="001C564C">
        <w:rPr>
          <w:rFonts w:asciiTheme="majorEastAsia" w:eastAsiaTheme="majorEastAsia" w:hAnsiTheme="majorEastAsia" w:hint="eastAsia"/>
          <w:sz w:val="14"/>
          <w:szCs w:val="14"/>
        </w:rPr>
        <w:t>）</w:t>
      </w:r>
      <w:r w:rsidR="00CD2CC5" w:rsidRPr="001C564C">
        <w:rPr>
          <w:rFonts w:asciiTheme="majorEastAsia" w:eastAsiaTheme="majorEastAsia" w:hAnsiTheme="majorEastAsia" w:hint="eastAsia"/>
          <w:sz w:val="14"/>
          <w:szCs w:val="14"/>
        </w:rPr>
        <w:t>厚生労働省「介護保険事業状況報告」年報（平成</w:t>
      </w:r>
      <w:r w:rsidR="00DA6D9F">
        <w:rPr>
          <w:rFonts w:asciiTheme="majorEastAsia" w:eastAsiaTheme="majorEastAsia" w:hAnsiTheme="majorEastAsia" w:hint="eastAsia"/>
          <w:sz w:val="14"/>
          <w:szCs w:val="14"/>
        </w:rPr>
        <w:t>31、令和２年</w:t>
      </w:r>
      <w:r w:rsidR="00CD2CC5" w:rsidRPr="001C564C">
        <w:rPr>
          <w:rFonts w:asciiTheme="majorEastAsia" w:eastAsiaTheme="majorEastAsia" w:hAnsiTheme="majorEastAsia" w:hint="eastAsia"/>
          <w:sz w:val="14"/>
          <w:szCs w:val="14"/>
        </w:rPr>
        <w:t>のみ「介護保険事業状況報告」月報）</w:t>
      </w:r>
    </w:p>
    <w:p w:rsidR="00FB2450" w:rsidRPr="001C38C5" w:rsidRDefault="00EF2D82" w:rsidP="00FB2450">
      <w:pPr>
        <w:widowControl/>
        <w:jc w:val="left"/>
        <w:rPr>
          <w:rFonts w:ascii="ＭＳ 明朝"/>
        </w:rPr>
      </w:pPr>
      <w:r w:rsidRPr="00EF2D82">
        <w:rPr>
          <w:noProof/>
        </w:rPr>
        <w:drawing>
          <wp:anchor distT="0" distB="0" distL="114300" distR="114300" simplePos="0" relativeHeight="251758080" behindDoc="0" locked="0" layoutInCell="1" allowOverlap="1">
            <wp:simplePos x="0" y="0"/>
            <wp:positionH relativeFrom="column">
              <wp:posOffset>4445</wp:posOffset>
            </wp:positionH>
            <wp:positionV relativeFrom="paragraph">
              <wp:posOffset>104775</wp:posOffset>
            </wp:positionV>
            <wp:extent cx="5759450" cy="2985699"/>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985699"/>
                    </a:xfrm>
                    <a:prstGeom prst="rect">
                      <a:avLst/>
                    </a:prstGeom>
                    <a:noFill/>
                    <a:ln>
                      <a:noFill/>
                    </a:ln>
                  </pic:spPr>
                </pic:pic>
              </a:graphicData>
            </a:graphic>
          </wp:anchor>
        </w:drawing>
      </w:r>
    </w:p>
    <w:p w:rsidR="00FB2450" w:rsidRPr="001C38C5" w:rsidRDefault="00FB2450" w:rsidP="00FB2450">
      <w:pPr>
        <w:widowControl/>
        <w:jc w:val="left"/>
        <w:rPr>
          <w:rFonts w:ascii="ＭＳ 明朝"/>
        </w:rPr>
      </w:pPr>
    </w:p>
    <w:p w:rsidR="00EF2D82" w:rsidRDefault="00EF2D82">
      <w:pPr>
        <w:widowControl/>
        <w:jc w:val="left"/>
        <w:rPr>
          <w:rFonts w:ascii="ＭＳ 明朝"/>
        </w:rPr>
      </w:pPr>
      <w:r>
        <w:rPr>
          <w:rFonts w:ascii="ＭＳ 明朝"/>
        </w:rPr>
        <w:br w:type="page"/>
      </w:r>
    </w:p>
    <w:p w:rsidR="00EF2D82" w:rsidRPr="00EF2D82" w:rsidRDefault="00EF2D82" w:rsidP="00EF2D82">
      <w:pPr>
        <w:widowControl/>
        <w:spacing w:afterLines="20" w:after="72" w:line="400" w:lineRule="exact"/>
        <w:ind w:leftChars="200" w:left="420"/>
        <w:jc w:val="left"/>
        <w:outlineLvl w:val="5"/>
        <w:rPr>
          <w:rFonts w:ascii="メイリオ" w:eastAsia="メイリオ" w:hAnsi="メイリオ"/>
          <w:b/>
          <w:sz w:val="24"/>
          <w:szCs w:val="22"/>
        </w:rPr>
      </w:pPr>
      <w:r w:rsidRPr="00EF2D82">
        <w:rPr>
          <w:rFonts w:ascii="メイリオ" w:eastAsia="メイリオ" w:hAnsi="メイリオ" w:hint="eastAsia"/>
          <w:b/>
          <w:sz w:val="24"/>
          <w:szCs w:val="22"/>
        </w:rPr>
        <w:lastRenderedPageBreak/>
        <w:t>②調整済み</w:t>
      </w:r>
      <w:r w:rsidRPr="00EF2D82">
        <w:rPr>
          <w:rFonts w:ascii="メイリオ" w:eastAsia="メイリオ" w:hAnsi="メイリオ" w:hint="eastAsia"/>
          <w:b/>
          <w:sz w:val="24"/>
          <w:szCs w:val="22"/>
          <w:vertAlign w:val="superscript"/>
        </w:rPr>
        <w:t>※</w:t>
      </w:r>
      <w:r w:rsidRPr="00EF2D82">
        <w:rPr>
          <w:rFonts w:ascii="メイリオ" w:eastAsia="メイリオ" w:hAnsi="メイリオ" w:hint="eastAsia"/>
          <w:b/>
          <w:sz w:val="24"/>
          <w:szCs w:val="22"/>
        </w:rPr>
        <w:t>新規要支援・要介護認定者の要介護度別分布</w:t>
      </w:r>
    </w:p>
    <w:p w:rsidR="00EF2D82" w:rsidRDefault="00EF2D82" w:rsidP="00EF2D82">
      <w:pPr>
        <w:ind w:leftChars="300" w:left="830" w:hangingChars="100" w:hanging="200"/>
        <w:rPr>
          <w:rFonts w:asciiTheme="minorEastAsia" w:eastAsiaTheme="minorEastAsia" w:hAnsiTheme="minorEastAsia"/>
        </w:rPr>
      </w:pPr>
      <w:r w:rsidRPr="00B30D9C">
        <w:rPr>
          <w:rFonts w:asciiTheme="minorEastAsia" w:eastAsiaTheme="minorEastAsia" w:hAnsiTheme="minorEastAsia" w:hint="eastAsia"/>
          <w:sz w:val="20"/>
        </w:rPr>
        <w:t>※「調整済み」とは、</w:t>
      </w:r>
      <w:r>
        <w:rPr>
          <w:rFonts w:asciiTheme="minorEastAsia" w:eastAsiaTheme="minorEastAsia" w:hAnsiTheme="minorEastAsia" w:hint="eastAsia"/>
          <w:sz w:val="20"/>
        </w:rPr>
        <w:t>第１号被保険者の</w:t>
      </w:r>
      <w:r w:rsidRPr="00B30D9C">
        <w:rPr>
          <w:rFonts w:asciiTheme="minorEastAsia" w:eastAsiaTheme="minorEastAsia" w:hAnsiTheme="minorEastAsia" w:hint="eastAsia"/>
          <w:sz w:val="20"/>
        </w:rPr>
        <w:t>性・年齢構成の影響を除外した数値</w:t>
      </w:r>
      <w:r>
        <w:rPr>
          <w:rFonts w:asciiTheme="minorEastAsia" w:eastAsiaTheme="minorEastAsia" w:hAnsiTheme="minorEastAsia" w:hint="eastAsia"/>
          <w:sz w:val="20"/>
        </w:rPr>
        <w:t>のこと</w:t>
      </w:r>
      <w:r w:rsidRPr="00B30D9C">
        <w:rPr>
          <w:rFonts w:asciiTheme="minorEastAsia" w:eastAsiaTheme="minorEastAsia" w:hAnsiTheme="minorEastAsia" w:hint="eastAsia"/>
          <w:sz w:val="20"/>
        </w:rPr>
        <w:t>であり、自治体間での比較を行う際に用います。</w:t>
      </w:r>
    </w:p>
    <w:p w:rsidR="00EF2D82" w:rsidRDefault="00EF2D82" w:rsidP="00EF2D82">
      <w:pPr>
        <w:ind w:leftChars="100" w:left="210" w:firstLineChars="100" w:firstLine="210"/>
        <w:rPr>
          <w:rFonts w:asciiTheme="minorEastAsia" w:eastAsiaTheme="minorEastAsia" w:hAnsiTheme="minorEastAsia"/>
          <w:sz w:val="22"/>
          <w:szCs w:val="22"/>
        </w:rPr>
      </w:pPr>
      <w:r>
        <w:rPr>
          <w:rFonts w:asciiTheme="minorEastAsia" w:eastAsiaTheme="minorEastAsia" w:hAnsiTheme="minorEastAsia" w:hint="eastAsia"/>
        </w:rPr>
        <w:t>調整済み新規要支援・要介護認定者の要介護度別分布をみると、軽度者（要支援１～要介護２）が</w:t>
      </w:r>
      <w:r>
        <w:rPr>
          <w:rFonts w:asciiTheme="minorEastAsia" w:eastAsiaTheme="minorEastAsia" w:hAnsiTheme="minorEastAsia" w:hint="eastAsia"/>
          <w:sz w:val="22"/>
          <w:szCs w:val="22"/>
        </w:rPr>
        <w:t>74.0％、重度者（要介護３～要介護５）が26.0％となっています。</w:t>
      </w:r>
    </w:p>
    <w:p w:rsidR="00EF2D82" w:rsidRDefault="00EF2D82" w:rsidP="00EF2D82">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高松市や香川県全体、全国と比較すると</w:t>
      </w:r>
      <w:r w:rsidR="009A2C7C">
        <w:rPr>
          <w:rFonts w:asciiTheme="minorEastAsia" w:eastAsiaTheme="minorEastAsia" w:hAnsiTheme="minorEastAsia" w:hint="eastAsia"/>
          <w:sz w:val="22"/>
          <w:szCs w:val="22"/>
        </w:rPr>
        <w:t>要介護度の高い新規認定者の割合</w:t>
      </w:r>
      <w:r>
        <w:rPr>
          <w:rFonts w:asciiTheme="minorEastAsia" w:eastAsiaTheme="minorEastAsia" w:hAnsiTheme="minorEastAsia" w:hint="eastAsia"/>
          <w:sz w:val="22"/>
          <w:szCs w:val="22"/>
        </w:rPr>
        <w:t>が</w:t>
      </w:r>
      <w:r w:rsidR="00676BFC">
        <w:rPr>
          <w:rFonts w:asciiTheme="minorEastAsia" w:eastAsiaTheme="minorEastAsia" w:hAnsiTheme="minorEastAsia" w:hint="eastAsia"/>
          <w:sz w:val="22"/>
          <w:szCs w:val="22"/>
        </w:rPr>
        <w:t>高くなっています</w:t>
      </w:r>
      <w:r>
        <w:rPr>
          <w:rFonts w:asciiTheme="minorEastAsia" w:eastAsiaTheme="minorEastAsia" w:hAnsiTheme="minorEastAsia" w:hint="eastAsia"/>
          <w:sz w:val="22"/>
          <w:szCs w:val="22"/>
        </w:rPr>
        <w:t>。</w:t>
      </w:r>
    </w:p>
    <w:p w:rsidR="00EF2D82" w:rsidRPr="001C38C5" w:rsidRDefault="00EF2D82" w:rsidP="00EF2D82">
      <w:pPr>
        <w:widowControl/>
        <w:jc w:val="left"/>
        <w:rPr>
          <w:rFonts w:ascii="ＭＳ 明朝"/>
        </w:rPr>
      </w:pPr>
    </w:p>
    <w:p w:rsidR="00EF2D82" w:rsidRPr="001C38C5" w:rsidRDefault="00EF2D82" w:rsidP="00EF2D82">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表　</w:t>
      </w:r>
      <w:r w:rsidRPr="00CB5D03">
        <w:rPr>
          <w:rFonts w:asciiTheme="majorEastAsia" w:eastAsiaTheme="majorEastAsia" w:hAnsiTheme="majorEastAsia" w:hint="eastAsia"/>
          <w:b/>
        </w:rPr>
        <w:t>調整済み新規要支援・要介護認定者の要介護度</w:t>
      </w:r>
      <w:r>
        <w:rPr>
          <w:rFonts w:asciiTheme="majorEastAsia" w:eastAsiaTheme="majorEastAsia" w:hAnsiTheme="majorEastAsia" w:hint="eastAsia"/>
          <w:b/>
        </w:rPr>
        <w:t>別</w:t>
      </w:r>
      <w:r w:rsidRPr="00CB5D03">
        <w:rPr>
          <w:rFonts w:asciiTheme="majorEastAsia" w:eastAsiaTheme="majorEastAsia" w:hAnsiTheme="majorEastAsia" w:hint="eastAsia"/>
          <w:b/>
        </w:rPr>
        <w:t>分布</w:t>
      </w:r>
      <w:r w:rsidRPr="001C38C5">
        <w:rPr>
          <w:rFonts w:asciiTheme="majorEastAsia" w:eastAsiaTheme="majorEastAsia" w:hAnsiTheme="majorEastAsia" w:hint="eastAsia"/>
          <w:b/>
        </w:rPr>
        <w:t>】</w:t>
      </w:r>
    </w:p>
    <w:p w:rsidR="00EF2D82" w:rsidRDefault="00EF2D82" w:rsidP="00EF2D82">
      <w:pPr>
        <w:widowControl/>
        <w:jc w:val="center"/>
        <w:rPr>
          <w:rFonts w:asciiTheme="majorEastAsia" w:eastAsiaTheme="majorEastAsia" w:hAnsiTheme="majorEastAsia"/>
          <w:sz w:val="18"/>
        </w:rPr>
      </w:pPr>
      <w:r w:rsidRPr="00EF2D82">
        <w:rPr>
          <w:noProof/>
        </w:rPr>
        <w:drawing>
          <wp:inline distT="0" distB="0" distL="0" distR="0">
            <wp:extent cx="5410200" cy="34004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200" cy="3400425"/>
                    </a:xfrm>
                    <a:prstGeom prst="rect">
                      <a:avLst/>
                    </a:prstGeom>
                    <a:noFill/>
                    <a:ln>
                      <a:noFill/>
                    </a:ln>
                  </pic:spPr>
                </pic:pic>
              </a:graphicData>
            </a:graphic>
          </wp:inline>
        </w:drawing>
      </w:r>
    </w:p>
    <w:p w:rsidR="00EF2D82" w:rsidRPr="00B774A3" w:rsidRDefault="00EF2D82" w:rsidP="00EF2D82">
      <w:pPr>
        <w:widowControl/>
        <w:spacing w:line="240" w:lineRule="exact"/>
        <w:rPr>
          <w:rFonts w:asciiTheme="majorEastAsia" w:eastAsiaTheme="majorEastAsia" w:hAnsiTheme="majorEastAsia"/>
          <w:sz w:val="14"/>
        </w:rPr>
      </w:pPr>
      <w:r>
        <w:rPr>
          <w:rFonts w:asciiTheme="majorEastAsia" w:eastAsiaTheme="majorEastAsia" w:hAnsiTheme="majorEastAsia" w:hint="eastAsia"/>
          <w:sz w:val="14"/>
        </w:rPr>
        <w:t>（時点）平成30</w:t>
      </w:r>
      <w:r w:rsidRPr="00B774A3">
        <w:rPr>
          <w:rFonts w:asciiTheme="majorEastAsia" w:eastAsiaTheme="majorEastAsia" w:hAnsiTheme="majorEastAsia" w:hint="eastAsia"/>
          <w:sz w:val="14"/>
        </w:rPr>
        <w:t>年</w:t>
      </w:r>
      <w:r>
        <w:rPr>
          <w:rFonts w:asciiTheme="majorEastAsia" w:eastAsiaTheme="majorEastAsia" w:hAnsiTheme="majorEastAsia" w:hint="eastAsia"/>
          <w:sz w:val="14"/>
        </w:rPr>
        <w:t>（</w:t>
      </w:r>
      <w:r w:rsidRPr="00B774A3">
        <w:rPr>
          <w:rFonts w:asciiTheme="majorEastAsia" w:eastAsiaTheme="majorEastAsia" w:hAnsiTheme="majorEastAsia" w:hint="eastAsia"/>
          <w:sz w:val="14"/>
        </w:rPr>
        <w:t>201</w:t>
      </w:r>
      <w:r>
        <w:rPr>
          <w:rFonts w:asciiTheme="majorEastAsia" w:eastAsiaTheme="majorEastAsia" w:hAnsiTheme="majorEastAsia" w:hint="eastAsia"/>
          <w:sz w:val="14"/>
        </w:rPr>
        <w:t>8年）</w:t>
      </w:r>
    </w:p>
    <w:p w:rsidR="005B1992" w:rsidRDefault="00EF2D82" w:rsidP="005B1992">
      <w:pPr>
        <w:widowControl/>
        <w:spacing w:line="240" w:lineRule="exact"/>
        <w:ind w:left="560" w:hangingChars="400" w:hanging="560"/>
        <w:rPr>
          <w:rFonts w:asciiTheme="majorEastAsia" w:eastAsiaTheme="majorEastAsia" w:hAnsiTheme="majorEastAsia"/>
          <w:sz w:val="14"/>
        </w:rPr>
      </w:pPr>
      <w:r>
        <w:rPr>
          <w:rFonts w:asciiTheme="majorEastAsia" w:eastAsiaTheme="majorEastAsia" w:hAnsiTheme="majorEastAsia" w:hint="eastAsia"/>
          <w:sz w:val="14"/>
        </w:rPr>
        <w:t>（出典）</w:t>
      </w:r>
      <w:r w:rsidRPr="00B774A3">
        <w:rPr>
          <w:rFonts w:asciiTheme="majorEastAsia" w:eastAsiaTheme="majorEastAsia" w:hAnsiTheme="majorEastAsia" w:hint="eastAsia"/>
          <w:sz w:val="14"/>
        </w:rPr>
        <w:t>厚生労働省「介護保険総合データベース」（平成31年</w:t>
      </w:r>
      <w:r>
        <w:rPr>
          <w:rFonts w:asciiTheme="majorEastAsia" w:eastAsiaTheme="majorEastAsia" w:hAnsiTheme="majorEastAsia" w:hint="eastAsia"/>
          <w:sz w:val="14"/>
        </w:rPr>
        <w:t>4</w:t>
      </w:r>
      <w:r w:rsidRPr="00B774A3">
        <w:rPr>
          <w:rFonts w:asciiTheme="majorEastAsia" w:eastAsiaTheme="majorEastAsia" w:hAnsiTheme="majorEastAsia" w:hint="eastAsia"/>
          <w:sz w:val="14"/>
        </w:rPr>
        <w:t>月10</w:t>
      </w:r>
      <w:r>
        <w:rPr>
          <w:rFonts w:asciiTheme="majorEastAsia" w:eastAsiaTheme="majorEastAsia" w:hAnsiTheme="majorEastAsia" w:hint="eastAsia"/>
          <w:sz w:val="14"/>
        </w:rPr>
        <w:t>日時点データにて集計）</w:t>
      </w:r>
      <w:r w:rsidR="005B1992">
        <w:rPr>
          <w:rFonts w:asciiTheme="majorEastAsia" w:eastAsiaTheme="majorEastAsia" w:hAnsiTheme="majorEastAsia" w:hint="eastAsia"/>
          <w:sz w:val="14"/>
        </w:rPr>
        <w:t>、</w:t>
      </w:r>
      <w:r>
        <w:rPr>
          <w:rFonts w:asciiTheme="majorEastAsia" w:eastAsiaTheme="majorEastAsia" w:hAnsiTheme="majorEastAsia" w:hint="eastAsia"/>
          <w:sz w:val="14"/>
        </w:rPr>
        <w:t>厚生労働省「介護保険事業状況報告」月報</w:t>
      </w:r>
    </w:p>
    <w:p w:rsidR="00EF2D82" w:rsidRDefault="00EF2D82" w:rsidP="005B1992">
      <w:pPr>
        <w:widowControl/>
        <w:spacing w:line="240" w:lineRule="exact"/>
        <w:ind w:leftChars="250" w:left="665" w:hangingChars="100" w:hanging="140"/>
        <w:rPr>
          <w:rFonts w:asciiTheme="majorEastAsia" w:eastAsiaTheme="majorEastAsia" w:hAnsiTheme="majorEastAsia"/>
          <w:sz w:val="18"/>
        </w:rPr>
      </w:pPr>
      <w:r>
        <w:rPr>
          <w:rFonts w:asciiTheme="majorEastAsia" w:eastAsiaTheme="majorEastAsia" w:hAnsiTheme="majorEastAsia" w:hint="eastAsia"/>
          <w:sz w:val="14"/>
        </w:rPr>
        <w:t>および総務省「住民基本台帳人口・世帯数」</w:t>
      </w:r>
    </w:p>
    <w:p w:rsidR="00EF2D82" w:rsidRPr="0004783F" w:rsidRDefault="004E2D8A" w:rsidP="00EF2D82">
      <w:pPr>
        <w:widowControl/>
        <w:jc w:val="center"/>
        <w:rPr>
          <w:rFonts w:asciiTheme="majorEastAsia" w:eastAsiaTheme="majorEastAsia" w:hAnsiTheme="majorEastAsia"/>
          <w:sz w:val="18"/>
        </w:rPr>
      </w:pPr>
      <w:r w:rsidRPr="004E2D8A">
        <w:rPr>
          <w:noProof/>
        </w:rPr>
        <w:drawing>
          <wp:anchor distT="0" distB="0" distL="114300" distR="114300" simplePos="0" relativeHeight="251761152" behindDoc="0" locked="0" layoutInCell="1" allowOverlap="1">
            <wp:simplePos x="0" y="0"/>
            <wp:positionH relativeFrom="column">
              <wp:posOffset>4445</wp:posOffset>
            </wp:positionH>
            <wp:positionV relativeFrom="paragraph">
              <wp:posOffset>95250</wp:posOffset>
            </wp:positionV>
            <wp:extent cx="5759450" cy="2544446"/>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544446"/>
                    </a:xfrm>
                    <a:prstGeom prst="rect">
                      <a:avLst/>
                    </a:prstGeom>
                    <a:noFill/>
                    <a:ln>
                      <a:noFill/>
                    </a:ln>
                  </pic:spPr>
                </pic:pic>
              </a:graphicData>
            </a:graphic>
          </wp:anchor>
        </w:drawing>
      </w:r>
    </w:p>
    <w:p w:rsidR="00FB2450" w:rsidRPr="00EF2D82" w:rsidRDefault="00FB2450" w:rsidP="00FB2450">
      <w:pPr>
        <w:widowControl/>
        <w:jc w:val="left"/>
        <w:rPr>
          <w:rFonts w:ascii="ＭＳ 明朝"/>
        </w:rPr>
      </w:pPr>
    </w:p>
    <w:p w:rsidR="00EF2D82" w:rsidRDefault="00EF2D82">
      <w:pPr>
        <w:widowControl/>
        <w:jc w:val="left"/>
        <w:rPr>
          <w:rFonts w:ascii="ＭＳ 明朝"/>
        </w:rPr>
      </w:pPr>
      <w:r>
        <w:rPr>
          <w:rFonts w:ascii="ＭＳ 明朝"/>
        </w:rPr>
        <w:br w:type="page"/>
      </w:r>
    </w:p>
    <w:p w:rsidR="006D4C18" w:rsidRPr="00726432" w:rsidRDefault="006D4C18" w:rsidP="00726432">
      <w:pPr>
        <w:widowControl/>
        <w:jc w:val="left"/>
        <w:outlineLvl w:val="3"/>
        <w:rPr>
          <w:rFonts w:ascii="メイリオ" w:eastAsia="メイリオ" w:hAnsi="メイリオ"/>
          <w:b/>
          <w:sz w:val="28"/>
          <w:szCs w:val="22"/>
        </w:rPr>
      </w:pPr>
      <w:bookmarkStart w:id="22" w:name="_Toc66297450"/>
      <w:bookmarkStart w:id="23" w:name="_Toc508278432"/>
      <w:r w:rsidRPr="00726432">
        <w:rPr>
          <w:rFonts w:ascii="メイリオ" w:eastAsia="メイリオ" w:hAnsi="メイリオ" w:hint="eastAsia"/>
          <w:b/>
          <w:noProof/>
          <w:sz w:val="28"/>
          <w:szCs w:val="22"/>
        </w:rPr>
        <w:lastRenderedPageBreak/>
        <mc:AlternateContent>
          <mc:Choice Requires="wps">
            <w:drawing>
              <wp:anchor distT="0" distB="0" distL="114300" distR="114300" simplePos="0" relativeHeight="251390464" behindDoc="0" locked="0" layoutInCell="1" allowOverlap="1" wp14:anchorId="4022C76F" wp14:editId="1149C25F">
                <wp:simplePos x="0" y="0"/>
                <wp:positionH relativeFrom="column">
                  <wp:posOffset>118745</wp:posOffset>
                </wp:positionH>
                <wp:positionV relativeFrom="paragraph">
                  <wp:posOffset>396240</wp:posOffset>
                </wp:positionV>
                <wp:extent cx="5676120" cy="0"/>
                <wp:effectExtent l="0" t="0" r="20320" b="19050"/>
                <wp:wrapNone/>
                <wp:docPr id="19" name="直線コネクタ 19"/>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ACDA25" id="直線コネクタ 19" o:spid="_x0000_s1026" style="position:absolute;left:0;text-align:left;flip:y;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" strokecolor="#31859c"/>
            </w:pict>
          </mc:Fallback>
        </mc:AlternateContent>
      </w:r>
      <w:r w:rsidR="00726432">
        <w:rPr>
          <w:rFonts w:ascii="メイリオ" w:eastAsia="メイリオ" w:hAnsi="メイリオ" w:hint="eastAsia"/>
          <w:b/>
          <w:sz w:val="28"/>
          <w:szCs w:val="22"/>
        </w:rPr>
        <w:t>（２</w:t>
      </w:r>
      <w:r w:rsidRPr="00726432">
        <w:rPr>
          <w:rFonts w:ascii="メイリオ" w:eastAsia="メイリオ" w:hAnsi="メイリオ" w:hint="eastAsia"/>
          <w:b/>
          <w:sz w:val="28"/>
          <w:szCs w:val="22"/>
        </w:rPr>
        <w:t>）要介護者の状況</w:t>
      </w:r>
      <w:bookmarkEnd w:id="22"/>
    </w:p>
    <w:p w:rsidR="008849DF" w:rsidRPr="00726432" w:rsidRDefault="00726432"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w:t>
      </w:r>
      <w:r w:rsidR="008849DF" w:rsidRPr="00726432">
        <w:rPr>
          <w:rFonts w:ascii="メイリオ" w:eastAsia="メイリオ" w:hAnsi="メイリオ" w:hint="eastAsia"/>
          <w:b/>
          <w:sz w:val="24"/>
          <w:szCs w:val="22"/>
        </w:rPr>
        <w:t>認知症高齢者自立度の状況</w:t>
      </w:r>
    </w:p>
    <w:p w:rsidR="008849DF" w:rsidRDefault="008849DF" w:rsidP="00B774A3">
      <w:pPr>
        <w:ind w:leftChars="100" w:left="210" w:firstLineChars="100" w:firstLine="220"/>
        <w:rPr>
          <w:rFonts w:ascii="ＭＳ 明朝"/>
        </w:rPr>
      </w:pPr>
      <w:r>
        <w:rPr>
          <w:rFonts w:asciiTheme="minorEastAsia" w:eastAsiaTheme="minorEastAsia" w:hAnsiTheme="minorEastAsia" w:hint="eastAsia"/>
          <w:sz w:val="22"/>
          <w:szCs w:val="22"/>
        </w:rPr>
        <w:t>令和元年10月時点の認知症高齢者の日常生活自立度をみると、本町の「自立」の割合は</w:t>
      </w:r>
      <w:r w:rsidR="002D29EE">
        <w:rPr>
          <w:rFonts w:asciiTheme="minorEastAsia" w:eastAsiaTheme="minorEastAsia" w:hAnsiTheme="minorEastAsia" w:hint="eastAsia"/>
          <w:sz w:val="22"/>
          <w:szCs w:val="22"/>
        </w:rPr>
        <w:t>15.1</w:t>
      </w:r>
      <w:r>
        <w:rPr>
          <w:rFonts w:asciiTheme="minorEastAsia" w:eastAsiaTheme="minorEastAsia" w:hAnsiTheme="minorEastAsia" w:hint="eastAsia"/>
          <w:sz w:val="22"/>
          <w:szCs w:val="22"/>
        </w:rPr>
        <w:t>％であり、高松市や香川県全体と比較すると</w:t>
      </w:r>
      <w:r w:rsidR="002D29EE">
        <w:rPr>
          <w:rFonts w:asciiTheme="minorEastAsia" w:eastAsiaTheme="minorEastAsia" w:hAnsiTheme="minorEastAsia" w:hint="eastAsia"/>
          <w:sz w:val="22"/>
          <w:szCs w:val="22"/>
        </w:rPr>
        <w:t>高く</w:t>
      </w:r>
      <w:r>
        <w:rPr>
          <w:rFonts w:asciiTheme="minorEastAsia" w:eastAsiaTheme="minorEastAsia" w:hAnsiTheme="minorEastAsia" w:hint="eastAsia"/>
          <w:sz w:val="22"/>
          <w:szCs w:val="22"/>
        </w:rPr>
        <w:t>なって</w:t>
      </w:r>
      <w:r w:rsidR="009F1814">
        <w:rPr>
          <w:rFonts w:asciiTheme="minorEastAsia" w:eastAsiaTheme="minorEastAsia" w:hAnsiTheme="minorEastAsia" w:hint="eastAsia"/>
          <w:sz w:val="22"/>
          <w:szCs w:val="22"/>
        </w:rPr>
        <w:t>います。</w:t>
      </w:r>
      <w:r>
        <w:rPr>
          <w:rFonts w:asciiTheme="minorEastAsia" w:eastAsiaTheme="minorEastAsia" w:hAnsiTheme="minorEastAsia" w:hint="eastAsia"/>
          <w:sz w:val="22"/>
          <w:szCs w:val="22"/>
        </w:rPr>
        <w:t>一方で、「</w:t>
      </w:r>
      <w:r w:rsidR="009F1814">
        <w:rPr>
          <w:rFonts w:asciiTheme="minorEastAsia" w:eastAsiaTheme="minorEastAsia" w:hAnsiTheme="minorEastAsia" w:hint="eastAsia"/>
          <w:sz w:val="22"/>
          <w:szCs w:val="22"/>
        </w:rPr>
        <w:t>Ⅲa</w:t>
      </w:r>
      <w:r>
        <w:rPr>
          <w:rFonts w:asciiTheme="minorEastAsia" w:eastAsiaTheme="minorEastAsia" w:hAnsiTheme="minorEastAsia" w:hint="eastAsia"/>
          <w:sz w:val="22"/>
          <w:szCs w:val="22"/>
        </w:rPr>
        <w:t>」の割合は</w:t>
      </w:r>
      <w:r w:rsidR="002D29EE">
        <w:rPr>
          <w:rFonts w:asciiTheme="minorEastAsia" w:eastAsiaTheme="minorEastAsia" w:hAnsiTheme="minorEastAsia" w:hint="eastAsia"/>
          <w:sz w:val="22"/>
          <w:szCs w:val="22"/>
        </w:rPr>
        <w:t>2</w:t>
      </w:r>
      <w:r w:rsidR="009F1814">
        <w:rPr>
          <w:rFonts w:asciiTheme="minorEastAsia" w:eastAsiaTheme="minorEastAsia" w:hAnsiTheme="minorEastAsia" w:hint="eastAsia"/>
          <w:sz w:val="22"/>
          <w:szCs w:val="22"/>
        </w:rPr>
        <w:t>4.3</w:t>
      </w:r>
      <w:r>
        <w:rPr>
          <w:rFonts w:asciiTheme="minorEastAsia" w:eastAsiaTheme="minorEastAsia" w:hAnsiTheme="minorEastAsia" w:hint="eastAsia"/>
          <w:sz w:val="22"/>
          <w:szCs w:val="22"/>
        </w:rPr>
        <w:t>％と、高松市や香川県全体、全国と比較すると</w:t>
      </w:r>
      <w:r w:rsidR="002D29EE">
        <w:rPr>
          <w:rFonts w:asciiTheme="minorEastAsia" w:eastAsiaTheme="minorEastAsia" w:hAnsiTheme="minorEastAsia" w:hint="eastAsia"/>
          <w:sz w:val="22"/>
          <w:szCs w:val="22"/>
        </w:rPr>
        <w:t>高く</w:t>
      </w:r>
      <w:r>
        <w:rPr>
          <w:rFonts w:asciiTheme="minorEastAsia" w:eastAsiaTheme="minorEastAsia" w:hAnsiTheme="minorEastAsia" w:hint="eastAsia"/>
          <w:sz w:val="22"/>
          <w:szCs w:val="22"/>
        </w:rPr>
        <w:t>なっています。</w:t>
      </w:r>
    </w:p>
    <w:p w:rsidR="006D4C18" w:rsidRPr="001C38C5" w:rsidRDefault="006D4C18" w:rsidP="00B774A3">
      <w:pPr>
        <w:widowControl/>
        <w:spacing w:line="120" w:lineRule="exact"/>
        <w:jc w:val="left"/>
        <w:rPr>
          <w:rFonts w:ascii="ＭＳ 明朝"/>
        </w:rPr>
      </w:pPr>
    </w:p>
    <w:p w:rsidR="006D4C18" w:rsidRPr="001C38C5" w:rsidRDefault="006D4C18" w:rsidP="006D4C18">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表　</w:t>
      </w:r>
      <w:r w:rsidR="008849DF">
        <w:rPr>
          <w:rFonts w:asciiTheme="majorEastAsia" w:eastAsiaTheme="majorEastAsia" w:hAnsiTheme="majorEastAsia" w:hint="eastAsia"/>
          <w:b/>
        </w:rPr>
        <w:t>認知症高齢者自立度の状況</w:t>
      </w:r>
      <w:r w:rsidRPr="001C38C5">
        <w:rPr>
          <w:rFonts w:asciiTheme="majorEastAsia" w:eastAsiaTheme="majorEastAsia" w:hAnsiTheme="majorEastAsia" w:hint="eastAsia"/>
          <w:b/>
        </w:rPr>
        <w:t>】</w:t>
      </w:r>
    </w:p>
    <w:p w:rsidR="009F1814" w:rsidRDefault="009F1814" w:rsidP="006D4C18">
      <w:pPr>
        <w:widowControl/>
        <w:jc w:val="center"/>
        <w:rPr>
          <w:rFonts w:asciiTheme="majorEastAsia" w:eastAsiaTheme="majorEastAsia" w:hAnsiTheme="majorEastAsia"/>
          <w:sz w:val="18"/>
        </w:rPr>
      </w:pPr>
      <w:r w:rsidRPr="00121A93">
        <w:rPr>
          <w:noProof/>
        </w:rPr>
        <w:drawing>
          <wp:anchor distT="0" distB="0" distL="114300" distR="114300" simplePos="0" relativeHeight="251433472" behindDoc="0" locked="0" layoutInCell="1" allowOverlap="1">
            <wp:simplePos x="0" y="0"/>
            <wp:positionH relativeFrom="column">
              <wp:posOffset>204470</wp:posOffset>
            </wp:positionH>
            <wp:positionV relativeFrom="paragraph">
              <wp:posOffset>9525</wp:posOffset>
            </wp:positionV>
            <wp:extent cx="5353050" cy="2581275"/>
            <wp:effectExtent l="0" t="0" r="0" b="952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0" t="2458" r="946" b="2387"/>
                    <a:stretch/>
                  </pic:blipFill>
                  <pic:spPr bwMode="auto">
                    <a:xfrm>
                      <a:off x="0" y="0"/>
                      <a:ext cx="535305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9F1814" w:rsidRDefault="009F1814" w:rsidP="006D4C18">
      <w:pPr>
        <w:widowControl/>
        <w:jc w:val="center"/>
        <w:rPr>
          <w:rFonts w:asciiTheme="majorEastAsia" w:eastAsiaTheme="majorEastAsia" w:hAnsiTheme="majorEastAsia"/>
          <w:sz w:val="18"/>
        </w:rPr>
      </w:pPr>
    </w:p>
    <w:p w:rsidR="006D4C18" w:rsidRDefault="006D4C18" w:rsidP="009F1814">
      <w:pPr>
        <w:widowControl/>
        <w:spacing w:line="180" w:lineRule="exact"/>
        <w:jc w:val="center"/>
        <w:rPr>
          <w:rFonts w:asciiTheme="majorEastAsia" w:eastAsiaTheme="majorEastAsia" w:hAnsiTheme="majorEastAsia"/>
          <w:sz w:val="18"/>
        </w:rPr>
      </w:pPr>
    </w:p>
    <w:p w:rsidR="008849DF" w:rsidRDefault="002D29EE" w:rsidP="009F1814">
      <w:pPr>
        <w:widowControl/>
        <w:spacing w:line="240" w:lineRule="exact"/>
        <w:jc w:val="right"/>
        <w:rPr>
          <w:rFonts w:asciiTheme="majorEastAsia" w:eastAsiaTheme="majorEastAsia" w:hAnsiTheme="majorEastAsia"/>
          <w:sz w:val="18"/>
        </w:rPr>
      </w:pPr>
      <w:r w:rsidRPr="00B774A3">
        <w:rPr>
          <w:rFonts w:asciiTheme="majorEastAsia" w:eastAsiaTheme="majorEastAsia" w:hAnsiTheme="majorEastAsia" w:hint="eastAsia"/>
          <w:sz w:val="14"/>
        </w:rPr>
        <w:t>厚生労働省「介護保険総合データベース」（</w:t>
      </w:r>
      <w:r w:rsidR="009F1814">
        <w:rPr>
          <w:rFonts w:asciiTheme="majorEastAsia" w:eastAsiaTheme="majorEastAsia" w:hAnsiTheme="majorEastAsia" w:hint="eastAsia"/>
          <w:sz w:val="14"/>
        </w:rPr>
        <w:t>令和元</w:t>
      </w:r>
      <w:r w:rsidRPr="00B774A3">
        <w:rPr>
          <w:rFonts w:asciiTheme="majorEastAsia" w:eastAsiaTheme="majorEastAsia" w:hAnsiTheme="majorEastAsia" w:hint="eastAsia"/>
          <w:sz w:val="14"/>
        </w:rPr>
        <w:t>年10月10</w:t>
      </w:r>
      <w:r w:rsidR="00B774A3">
        <w:rPr>
          <w:rFonts w:asciiTheme="majorEastAsia" w:eastAsiaTheme="majorEastAsia" w:hAnsiTheme="majorEastAsia" w:hint="eastAsia"/>
          <w:sz w:val="14"/>
        </w:rPr>
        <w:t>日時点データにて集計）</w:t>
      </w:r>
    </w:p>
    <w:p w:rsidR="00B774A3" w:rsidRDefault="00B774A3" w:rsidP="00FE06CF">
      <w:pPr>
        <w:spacing w:line="180" w:lineRule="exact"/>
      </w:pPr>
    </w:p>
    <w:tbl>
      <w:tblPr>
        <w:tblStyle w:val="a9"/>
        <w:tblW w:w="0" w:type="auto"/>
        <w:tblLook w:val="04A0" w:firstRow="1" w:lastRow="0" w:firstColumn="1" w:lastColumn="0" w:noHBand="0" w:noVBand="1"/>
      </w:tblPr>
      <w:tblGrid>
        <w:gridCol w:w="454"/>
        <w:gridCol w:w="3623"/>
        <w:gridCol w:w="5051"/>
      </w:tblGrid>
      <w:tr w:rsidR="00703C60" w:rsidRPr="00B774A3" w:rsidTr="00FE06CF">
        <w:tc>
          <w:tcPr>
            <w:tcW w:w="454" w:type="dxa"/>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ランク</w:t>
            </w:r>
          </w:p>
        </w:tc>
        <w:tc>
          <w:tcPr>
            <w:tcW w:w="3623" w:type="dxa"/>
            <w:vAlign w:val="center"/>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判断基準</w:t>
            </w:r>
          </w:p>
        </w:tc>
        <w:tc>
          <w:tcPr>
            <w:tcW w:w="5051" w:type="dxa"/>
            <w:vAlign w:val="center"/>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見られる症状・行動の例</w:t>
            </w:r>
          </w:p>
        </w:tc>
      </w:tr>
      <w:tr w:rsidR="00703C60" w:rsidRPr="00B774A3" w:rsidTr="00FE06CF">
        <w:tc>
          <w:tcPr>
            <w:tcW w:w="454" w:type="dxa"/>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Ⅰ</w:t>
            </w:r>
          </w:p>
        </w:tc>
        <w:tc>
          <w:tcPr>
            <w:tcW w:w="3623"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何らかの認知症を有するが、日常生活は家庭内及び社会的にほぼ自立している。</w:t>
            </w:r>
          </w:p>
        </w:tc>
        <w:tc>
          <w:tcPr>
            <w:tcW w:w="5051"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p>
        </w:tc>
      </w:tr>
      <w:tr w:rsidR="00703C60" w:rsidRPr="00B774A3" w:rsidTr="00FE06CF">
        <w:tc>
          <w:tcPr>
            <w:tcW w:w="454" w:type="dxa"/>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Ⅱ</w:t>
            </w:r>
          </w:p>
        </w:tc>
        <w:tc>
          <w:tcPr>
            <w:tcW w:w="3623"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日常生活に支障を来たすような症状・行動や意思疎通の困難さが多少見られても、誰かが注意していれば自立できる。</w:t>
            </w:r>
          </w:p>
        </w:tc>
        <w:tc>
          <w:tcPr>
            <w:tcW w:w="5051"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p>
        </w:tc>
      </w:tr>
      <w:tr w:rsidR="00703C60" w:rsidRPr="00B774A3" w:rsidTr="00FE06CF">
        <w:tc>
          <w:tcPr>
            <w:tcW w:w="454" w:type="dxa"/>
          </w:tcPr>
          <w:p w:rsidR="002D29EE" w:rsidRPr="00B774A3" w:rsidRDefault="002D29EE"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Ⅱａ</w:t>
            </w:r>
          </w:p>
        </w:tc>
        <w:tc>
          <w:tcPr>
            <w:tcW w:w="3623"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家庭外で上記Ⅱの状態が</w:t>
            </w:r>
            <w:r w:rsidR="001F1D78">
              <w:rPr>
                <w:rFonts w:asciiTheme="majorEastAsia" w:eastAsiaTheme="majorEastAsia" w:hAnsiTheme="majorEastAsia" w:hint="eastAsia"/>
                <w:sz w:val="18"/>
                <w:szCs w:val="18"/>
              </w:rPr>
              <w:t>見られる</w:t>
            </w:r>
            <w:r w:rsidRPr="00B774A3">
              <w:rPr>
                <w:rFonts w:asciiTheme="majorEastAsia" w:eastAsiaTheme="majorEastAsia" w:hAnsiTheme="majorEastAsia" w:hint="eastAsia"/>
                <w:sz w:val="18"/>
                <w:szCs w:val="18"/>
              </w:rPr>
              <w:t>。</w:t>
            </w:r>
          </w:p>
        </w:tc>
        <w:tc>
          <w:tcPr>
            <w:tcW w:w="5051"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たびたび道に迷うとか、</w:t>
            </w:r>
            <w:r w:rsidR="001F1D78">
              <w:rPr>
                <w:rFonts w:asciiTheme="majorEastAsia" w:eastAsiaTheme="majorEastAsia" w:hAnsiTheme="majorEastAsia" w:hint="eastAsia"/>
                <w:sz w:val="18"/>
                <w:szCs w:val="18"/>
              </w:rPr>
              <w:t>買物や</w:t>
            </w:r>
            <w:r w:rsidRPr="00B774A3">
              <w:rPr>
                <w:rFonts w:asciiTheme="majorEastAsia" w:eastAsiaTheme="majorEastAsia" w:hAnsiTheme="majorEastAsia" w:hint="eastAsia"/>
                <w:sz w:val="18"/>
                <w:szCs w:val="18"/>
              </w:rPr>
              <w:t>事務、</w:t>
            </w:r>
            <w:r w:rsidR="00703C60" w:rsidRPr="00B774A3">
              <w:rPr>
                <w:rFonts w:asciiTheme="majorEastAsia" w:eastAsiaTheme="majorEastAsia" w:hAnsiTheme="majorEastAsia" w:hint="eastAsia"/>
                <w:sz w:val="18"/>
                <w:szCs w:val="18"/>
              </w:rPr>
              <w:t>金銭管理などそれまでできたことにミスが目立つ等</w:t>
            </w:r>
          </w:p>
        </w:tc>
      </w:tr>
      <w:tr w:rsidR="00703C60" w:rsidRPr="00B774A3" w:rsidTr="00FE06CF">
        <w:tc>
          <w:tcPr>
            <w:tcW w:w="454" w:type="dxa"/>
          </w:tcPr>
          <w:p w:rsidR="002D29EE" w:rsidRPr="00B774A3" w:rsidRDefault="00703C60"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Ⅱｂ</w:t>
            </w:r>
          </w:p>
        </w:tc>
        <w:tc>
          <w:tcPr>
            <w:tcW w:w="3623" w:type="dxa"/>
            <w:vAlign w:val="center"/>
          </w:tcPr>
          <w:p w:rsidR="002D29EE" w:rsidRPr="00B774A3" w:rsidRDefault="00703C60"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家庭内でも上記Ⅱの状態が</w:t>
            </w:r>
            <w:r w:rsidR="001F1D78">
              <w:rPr>
                <w:rFonts w:asciiTheme="majorEastAsia" w:eastAsiaTheme="majorEastAsia" w:hAnsiTheme="majorEastAsia" w:hint="eastAsia"/>
                <w:sz w:val="18"/>
                <w:szCs w:val="18"/>
              </w:rPr>
              <w:t>見られる</w:t>
            </w:r>
            <w:r w:rsidRPr="00B774A3">
              <w:rPr>
                <w:rFonts w:asciiTheme="majorEastAsia" w:eastAsiaTheme="majorEastAsia" w:hAnsiTheme="majorEastAsia" w:hint="eastAsia"/>
                <w:sz w:val="18"/>
                <w:szCs w:val="18"/>
              </w:rPr>
              <w:t>。</w:t>
            </w:r>
          </w:p>
        </w:tc>
        <w:tc>
          <w:tcPr>
            <w:tcW w:w="5051" w:type="dxa"/>
            <w:vAlign w:val="center"/>
          </w:tcPr>
          <w:p w:rsidR="002D29EE" w:rsidRPr="00B774A3" w:rsidRDefault="00703C60"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服薬管理ができない、電話の応対や訪問者との対応など一人で留守番ができない等</w:t>
            </w:r>
          </w:p>
        </w:tc>
      </w:tr>
      <w:tr w:rsidR="00703C60" w:rsidRPr="00B774A3" w:rsidTr="00FE06CF">
        <w:tc>
          <w:tcPr>
            <w:tcW w:w="454" w:type="dxa"/>
          </w:tcPr>
          <w:p w:rsidR="002D29EE" w:rsidRPr="00B774A3" w:rsidRDefault="00703C60"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Ⅲ</w:t>
            </w:r>
          </w:p>
        </w:tc>
        <w:tc>
          <w:tcPr>
            <w:tcW w:w="3623" w:type="dxa"/>
            <w:vAlign w:val="center"/>
          </w:tcPr>
          <w:p w:rsidR="002D29EE" w:rsidRPr="00B774A3" w:rsidRDefault="00703C60"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日常生活に支障を来たすような症状・行動や意思疎通の困難さが見られ、介護を必要とする。</w:t>
            </w:r>
          </w:p>
        </w:tc>
        <w:tc>
          <w:tcPr>
            <w:tcW w:w="5051" w:type="dxa"/>
            <w:vAlign w:val="center"/>
          </w:tcPr>
          <w:p w:rsidR="002D29EE" w:rsidRPr="00B774A3" w:rsidRDefault="002D29EE" w:rsidP="00B774A3">
            <w:pPr>
              <w:widowControl/>
              <w:spacing w:line="260" w:lineRule="exact"/>
              <w:rPr>
                <w:rFonts w:asciiTheme="majorEastAsia" w:eastAsiaTheme="majorEastAsia" w:hAnsiTheme="majorEastAsia"/>
                <w:sz w:val="18"/>
                <w:szCs w:val="18"/>
              </w:rPr>
            </w:pPr>
          </w:p>
        </w:tc>
      </w:tr>
      <w:tr w:rsidR="00703C60" w:rsidRPr="00B774A3" w:rsidTr="00FE06CF">
        <w:tc>
          <w:tcPr>
            <w:tcW w:w="454" w:type="dxa"/>
          </w:tcPr>
          <w:p w:rsidR="002D29EE" w:rsidRPr="00B774A3" w:rsidRDefault="00703C60"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Ⅲａ</w:t>
            </w:r>
          </w:p>
        </w:tc>
        <w:tc>
          <w:tcPr>
            <w:tcW w:w="3623" w:type="dxa"/>
            <w:vAlign w:val="center"/>
          </w:tcPr>
          <w:p w:rsidR="002D29EE" w:rsidRPr="00B774A3" w:rsidRDefault="00703C60"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日中を中心として上記Ⅲの状態が見られる</w:t>
            </w:r>
            <w:r w:rsidR="00B774A3" w:rsidRPr="00B774A3">
              <w:rPr>
                <w:rFonts w:asciiTheme="majorEastAsia" w:eastAsiaTheme="majorEastAsia" w:hAnsiTheme="majorEastAsia" w:hint="eastAsia"/>
                <w:sz w:val="18"/>
                <w:szCs w:val="18"/>
              </w:rPr>
              <w:t>。</w:t>
            </w:r>
          </w:p>
        </w:tc>
        <w:tc>
          <w:tcPr>
            <w:tcW w:w="5051" w:type="dxa"/>
            <w:vAlign w:val="center"/>
          </w:tcPr>
          <w:p w:rsidR="00703C60" w:rsidRPr="00B774A3" w:rsidRDefault="00703C60"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着替え、食事、排便、排尿が上手にできない、時間がかかる。やたら</w:t>
            </w:r>
            <w:r w:rsidR="001F1D78">
              <w:rPr>
                <w:rFonts w:asciiTheme="majorEastAsia" w:eastAsiaTheme="majorEastAsia" w:hAnsiTheme="majorEastAsia" w:hint="eastAsia"/>
                <w:sz w:val="18"/>
                <w:szCs w:val="18"/>
              </w:rPr>
              <w:t>に</w:t>
            </w:r>
            <w:r w:rsidRPr="00B774A3">
              <w:rPr>
                <w:rFonts w:asciiTheme="majorEastAsia" w:eastAsiaTheme="majorEastAsia" w:hAnsiTheme="majorEastAsia" w:hint="eastAsia"/>
                <w:sz w:val="18"/>
                <w:szCs w:val="18"/>
              </w:rPr>
              <w:t>物を口に入れる。物を拾い集める。徘徊、失禁、大声・奇声をあげる。火の不始末、不潔行為、性的異常行動等</w:t>
            </w:r>
          </w:p>
        </w:tc>
      </w:tr>
      <w:tr w:rsidR="00703C60" w:rsidRPr="00B774A3" w:rsidTr="00FE06CF">
        <w:tc>
          <w:tcPr>
            <w:tcW w:w="454" w:type="dxa"/>
          </w:tcPr>
          <w:p w:rsidR="002D29EE" w:rsidRPr="00B774A3" w:rsidRDefault="00703C60"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Ⅲｂ</w:t>
            </w:r>
          </w:p>
        </w:tc>
        <w:tc>
          <w:tcPr>
            <w:tcW w:w="3623" w:type="dxa"/>
            <w:vAlign w:val="center"/>
          </w:tcPr>
          <w:p w:rsidR="002D29EE" w:rsidRPr="00B774A3" w:rsidRDefault="00B774A3"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夜間を中心として上記Ⅲの状態が見られる。</w:t>
            </w:r>
          </w:p>
        </w:tc>
        <w:tc>
          <w:tcPr>
            <w:tcW w:w="5051" w:type="dxa"/>
            <w:vAlign w:val="center"/>
          </w:tcPr>
          <w:p w:rsidR="002D29EE" w:rsidRPr="00B774A3" w:rsidRDefault="00B774A3"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ランクⅢａに同じ</w:t>
            </w:r>
          </w:p>
        </w:tc>
      </w:tr>
      <w:tr w:rsidR="00703C60" w:rsidRPr="00B774A3" w:rsidTr="00FE06CF">
        <w:tc>
          <w:tcPr>
            <w:tcW w:w="454" w:type="dxa"/>
          </w:tcPr>
          <w:p w:rsidR="002D29EE" w:rsidRPr="00B774A3" w:rsidRDefault="00B774A3"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Ⅳ</w:t>
            </w:r>
          </w:p>
        </w:tc>
        <w:tc>
          <w:tcPr>
            <w:tcW w:w="3623" w:type="dxa"/>
            <w:vAlign w:val="center"/>
          </w:tcPr>
          <w:p w:rsidR="002D29EE" w:rsidRPr="00B774A3" w:rsidRDefault="00B774A3"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日常生活に支障を来たすような症状・行動や意思疎通の困難さが頻繁に見られ、常に介護を必要とする。</w:t>
            </w:r>
          </w:p>
        </w:tc>
        <w:tc>
          <w:tcPr>
            <w:tcW w:w="5051" w:type="dxa"/>
            <w:vAlign w:val="center"/>
          </w:tcPr>
          <w:p w:rsidR="002D29EE" w:rsidRPr="00B774A3" w:rsidRDefault="00B774A3"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ランクⅢに同じ</w:t>
            </w:r>
          </w:p>
        </w:tc>
      </w:tr>
      <w:tr w:rsidR="00703C60" w:rsidRPr="00B774A3" w:rsidTr="00FE06CF">
        <w:tc>
          <w:tcPr>
            <w:tcW w:w="454" w:type="dxa"/>
          </w:tcPr>
          <w:p w:rsidR="002D29EE" w:rsidRPr="00B774A3" w:rsidRDefault="00B774A3" w:rsidP="00B774A3">
            <w:pPr>
              <w:widowControl/>
              <w:spacing w:line="260" w:lineRule="exact"/>
              <w:jc w:val="center"/>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М</w:t>
            </w:r>
          </w:p>
        </w:tc>
        <w:tc>
          <w:tcPr>
            <w:tcW w:w="3623" w:type="dxa"/>
            <w:vAlign w:val="center"/>
          </w:tcPr>
          <w:p w:rsidR="002D29EE" w:rsidRPr="00FE06CF" w:rsidRDefault="00B774A3" w:rsidP="00B774A3">
            <w:pPr>
              <w:widowControl/>
              <w:spacing w:line="260" w:lineRule="exact"/>
              <w:rPr>
                <w:rFonts w:asciiTheme="majorEastAsia" w:eastAsiaTheme="majorEastAsia" w:hAnsiTheme="majorEastAsia"/>
                <w:spacing w:val="-4"/>
                <w:sz w:val="18"/>
                <w:szCs w:val="18"/>
              </w:rPr>
            </w:pPr>
            <w:r w:rsidRPr="00FE06CF">
              <w:rPr>
                <w:rFonts w:asciiTheme="majorEastAsia" w:eastAsiaTheme="majorEastAsia" w:hAnsiTheme="majorEastAsia" w:hint="eastAsia"/>
                <w:spacing w:val="-4"/>
                <w:sz w:val="18"/>
                <w:szCs w:val="18"/>
              </w:rPr>
              <w:t>著しい精神症状や問題行動あるいは重篤な身体疾患が見られ、専門医療を必要とする</w:t>
            </w:r>
          </w:p>
        </w:tc>
        <w:tc>
          <w:tcPr>
            <w:tcW w:w="5051" w:type="dxa"/>
            <w:vAlign w:val="center"/>
          </w:tcPr>
          <w:p w:rsidR="002D29EE" w:rsidRPr="00B774A3" w:rsidRDefault="00B774A3" w:rsidP="00B774A3">
            <w:pPr>
              <w:widowControl/>
              <w:spacing w:line="260" w:lineRule="exact"/>
              <w:rPr>
                <w:rFonts w:asciiTheme="majorEastAsia" w:eastAsiaTheme="majorEastAsia" w:hAnsiTheme="majorEastAsia"/>
                <w:sz w:val="18"/>
                <w:szCs w:val="18"/>
              </w:rPr>
            </w:pPr>
            <w:r w:rsidRPr="00B774A3">
              <w:rPr>
                <w:rFonts w:asciiTheme="majorEastAsia" w:eastAsiaTheme="majorEastAsia" w:hAnsiTheme="majorEastAsia" w:hint="eastAsia"/>
                <w:sz w:val="18"/>
                <w:szCs w:val="18"/>
              </w:rPr>
              <w:t>せん妄、妄想、興奮、自傷・他害等の精神症状や精神症状に起因する問題行動が継続する状態等</w:t>
            </w:r>
          </w:p>
        </w:tc>
      </w:tr>
    </w:tbl>
    <w:p w:rsidR="008849DF" w:rsidRPr="00726432" w:rsidRDefault="00726432"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②</w:t>
      </w:r>
      <w:r w:rsidR="00CB5D03" w:rsidRPr="00726432">
        <w:rPr>
          <w:rFonts w:ascii="メイリオ" w:eastAsia="メイリオ" w:hAnsi="メイリオ" w:hint="eastAsia"/>
          <w:b/>
          <w:sz w:val="24"/>
          <w:szCs w:val="22"/>
        </w:rPr>
        <w:t>障害高齢者</w:t>
      </w:r>
      <w:r w:rsidR="008849DF" w:rsidRPr="00726432">
        <w:rPr>
          <w:rFonts w:ascii="メイリオ" w:eastAsia="メイリオ" w:hAnsi="メイリオ" w:hint="eastAsia"/>
          <w:b/>
          <w:sz w:val="24"/>
          <w:szCs w:val="22"/>
        </w:rPr>
        <w:t>自立度の状況</w:t>
      </w:r>
    </w:p>
    <w:p w:rsidR="008849DF" w:rsidRDefault="00CB5D03" w:rsidP="008849DF">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障害</w:t>
      </w:r>
      <w:r w:rsidR="008849DF">
        <w:rPr>
          <w:rFonts w:asciiTheme="minorEastAsia" w:eastAsiaTheme="minorEastAsia" w:hAnsiTheme="minorEastAsia" w:hint="eastAsia"/>
          <w:sz w:val="22"/>
          <w:szCs w:val="22"/>
        </w:rPr>
        <w:t>高齢者の日常生活自立度</w:t>
      </w:r>
      <w:r>
        <w:rPr>
          <w:rFonts w:asciiTheme="minorEastAsia" w:eastAsiaTheme="minorEastAsia" w:hAnsiTheme="minorEastAsia" w:hint="eastAsia"/>
          <w:sz w:val="22"/>
          <w:szCs w:val="22"/>
        </w:rPr>
        <w:t>（寝たきり度）</w:t>
      </w:r>
      <w:r w:rsidR="008849DF">
        <w:rPr>
          <w:rFonts w:asciiTheme="minorEastAsia" w:eastAsiaTheme="minorEastAsia" w:hAnsiTheme="minorEastAsia" w:hint="eastAsia"/>
          <w:sz w:val="22"/>
          <w:szCs w:val="22"/>
        </w:rPr>
        <w:t>をみると、</w:t>
      </w:r>
      <w:r>
        <w:rPr>
          <w:rFonts w:asciiTheme="minorEastAsia" w:eastAsiaTheme="minorEastAsia" w:hAnsiTheme="minorEastAsia" w:hint="eastAsia"/>
          <w:sz w:val="22"/>
          <w:szCs w:val="22"/>
        </w:rPr>
        <w:t>「</w:t>
      </w:r>
      <w:r w:rsidR="0004783F">
        <w:rPr>
          <w:rFonts w:asciiTheme="minorEastAsia" w:eastAsiaTheme="minorEastAsia" w:hAnsiTheme="minorEastAsia" w:hint="eastAsia"/>
          <w:sz w:val="22"/>
          <w:szCs w:val="22"/>
        </w:rPr>
        <w:t>Ａ２</w:t>
      </w:r>
      <w:r>
        <w:rPr>
          <w:rFonts w:asciiTheme="minorEastAsia" w:eastAsiaTheme="minorEastAsia" w:hAnsiTheme="minorEastAsia" w:hint="eastAsia"/>
          <w:sz w:val="22"/>
          <w:szCs w:val="22"/>
        </w:rPr>
        <w:t>」「</w:t>
      </w:r>
      <w:r w:rsidR="0004783F">
        <w:rPr>
          <w:rFonts w:asciiTheme="minorEastAsia" w:eastAsiaTheme="minorEastAsia" w:hAnsiTheme="minorEastAsia" w:hint="eastAsia"/>
          <w:sz w:val="22"/>
          <w:szCs w:val="22"/>
        </w:rPr>
        <w:t>Ｂ１</w:t>
      </w:r>
      <w:r>
        <w:rPr>
          <w:rFonts w:asciiTheme="minorEastAsia" w:eastAsiaTheme="minorEastAsia" w:hAnsiTheme="minorEastAsia" w:hint="eastAsia"/>
          <w:sz w:val="22"/>
          <w:szCs w:val="22"/>
        </w:rPr>
        <w:t>」の割合がそれぞれ</w:t>
      </w:r>
      <w:r w:rsidR="0004783F">
        <w:rPr>
          <w:rFonts w:asciiTheme="minorEastAsia" w:eastAsiaTheme="minorEastAsia" w:hAnsiTheme="minorEastAsia" w:hint="eastAsia"/>
          <w:sz w:val="22"/>
          <w:szCs w:val="22"/>
        </w:rPr>
        <w:t>26.4</w:t>
      </w:r>
      <w:r w:rsidR="008849DF">
        <w:rPr>
          <w:rFonts w:asciiTheme="minorEastAsia" w:eastAsiaTheme="minorEastAsia" w:hAnsiTheme="minorEastAsia" w:hint="eastAsia"/>
          <w:sz w:val="22"/>
          <w:szCs w:val="22"/>
        </w:rPr>
        <w:t>％</w:t>
      </w:r>
      <w:r w:rsidR="00DA63CF">
        <w:rPr>
          <w:rFonts w:asciiTheme="minorEastAsia" w:eastAsiaTheme="minorEastAsia" w:hAnsiTheme="minorEastAsia" w:hint="eastAsia"/>
          <w:sz w:val="22"/>
          <w:szCs w:val="22"/>
        </w:rPr>
        <w:t>、</w:t>
      </w:r>
      <w:r w:rsidR="0004783F">
        <w:rPr>
          <w:rFonts w:asciiTheme="minorEastAsia" w:eastAsiaTheme="minorEastAsia" w:hAnsiTheme="minorEastAsia" w:hint="eastAsia"/>
          <w:sz w:val="22"/>
          <w:szCs w:val="22"/>
        </w:rPr>
        <w:t>13.4</w:t>
      </w:r>
      <w:r>
        <w:rPr>
          <w:rFonts w:asciiTheme="minorEastAsia" w:eastAsiaTheme="minorEastAsia" w:hAnsiTheme="minorEastAsia" w:hint="eastAsia"/>
          <w:sz w:val="22"/>
          <w:szCs w:val="22"/>
        </w:rPr>
        <w:t>％となっており</w:t>
      </w:r>
      <w:r w:rsidR="008849DF">
        <w:rPr>
          <w:rFonts w:asciiTheme="minorEastAsia" w:eastAsiaTheme="minorEastAsia" w:hAnsiTheme="minorEastAsia" w:hint="eastAsia"/>
          <w:sz w:val="22"/>
          <w:szCs w:val="22"/>
        </w:rPr>
        <w:t>、高松市や香川県全体、全国と比較すると</w:t>
      </w:r>
      <w:r w:rsidR="007055DD">
        <w:rPr>
          <w:rFonts w:asciiTheme="minorEastAsia" w:eastAsiaTheme="minorEastAsia" w:hAnsiTheme="minorEastAsia" w:hint="eastAsia"/>
          <w:sz w:val="22"/>
          <w:szCs w:val="22"/>
        </w:rPr>
        <w:t>Ａ２</w:t>
      </w:r>
      <w:r w:rsidR="00D348BE">
        <w:rPr>
          <w:rFonts w:asciiTheme="minorEastAsia" w:eastAsiaTheme="minorEastAsia" w:hAnsiTheme="minorEastAsia" w:hint="eastAsia"/>
          <w:sz w:val="22"/>
          <w:szCs w:val="22"/>
        </w:rPr>
        <w:t>以上の自立度の割合が</w:t>
      </w:r>
      <w:r w:rsidR="0004783F">
        <w:rPr>
          <w:rFonts w:asciiTheme="minorEastAsia" w:eastAsiaTheme="minorEastAsia" w:hAnsiTheme="minorEastAsia" w:hint="eastAsia"/>
          <w:sz w:val="22"/>
          <w:szCs w:val="22"/>
        </w:rPr>
        <w:t>高く</w:t>
      </w:r>
      <w:r w:rsidR="008849DF">
        <w:rPr>
          <w:rFonts w:asciiTheme="minorEastAsia" w:eastAsiaTheme="minorEastAsia" w:hAnsiTheme="minorEastAsia" w:hint="eastAsia"/>
          <w:sz w:val="22"/>
          <w:szCs w:val="22"/>
        </w:rPr>
        <w:t>なっています。</w:t>
      </w:r>
    </w:p>
    <w:p w:rsidR="008849DF" w:rsidRPr="001C38C5" w:rsidRDefault="008849DF" w:rsidP="008849DF">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表　</w:t>
      </w:r>
      <w:r w:rsidR="00CB5D03">
        <w:rPr>
          <w:rFonts w:asciiTheme="majorEastAsia" w:eastAsiaTheme="majorEastAsia" w:hAnsiTheme="majorEastAsia" w:hint="eastAsia"/>
          <w:b/>
        </w:rPr>
        <w:t>障害</w:t>
      </w:r>
      <w:r>
        <w:rPr>
          <w:rFonts w:asciiTheme="majorEastAsia" w:eastAsiaTheme="majorEastAsia" w:hAnsiTheme="majorEastAsia" w:hint="eastAsia"/>
          <w:b/>
        </w:rPr>
        <w:t>高齢者自立度の状況</w:t>
      </w:r>
      <w:r w:rsidRPr="001C38C5">
        <w:rPr>
          <w:rFonts w:asciiTheme="majorEastAsia" w:eastAsiaTheme="majorEastAsia" w:hAnsiTheme="majorEastAsia" w:hint="eastAsia"/>
          <w:b/>
        </w:rPr>
        <w:t>】</w:t>
      </w:r>
    </w:p>
    <w:p w:rsidR="008849DF" w:rsidRDefault="00DA63CF" w:rsidP="001F1D78">
      <w:pPr>
        <w:widowControl/>
        <w:jc w:val="center"/>
        <w:rPr>
          <w:rFonts w:asciiTheme="majorEastAsia" w:eastAsiaTheme="majorEastAsia" w:hAnsiTheme="majorEastAsia"/>
          <w:sz w:val="18"/>
        </w:rPr>
      </w:pPr>
      <w:r w:rsidRPr="00DA63CF">
        <w:rPr>
          <w:noProof/>
        </w:rPr>
        <w:drawing>
          <wp:inline distT="0" distB="0" distL="0" distR="0">
            <wp:extent cx="5486400" cy="320992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a:noFill/>
                    </a:ln>
                  </pic:spPr>
                </pic:pic>
              </a:graphicData>
            </a:graphic>
          </wp:inline>
        </w:drawing>
      </w:r>
    </w:p>
    <w:p w:rsidR="0004783F" w:rsidRPr="00B774A3" w:rsidRDefault="0004783F" w:rsidP="0004783F">
      <w:pPr>
        <w:widowControl/>
        <w:spacing w:line="240" w:lineRule="exact"/>
        <w:rPr>
          <w:rFonts w:asciiTheme="majorEastAsia" w:eastAsiaTheme="majorEastAsia" w:hAnsiTheme="majorEastAsia"/>
          <w:sz w:val="14"/>
        </w:rPr>
      </w:pPr>
      <w:r>
        <w:rPr>
          <w:rFonts w:asciiTheme="majorEastAsia" w:eastAsiaTheme="majorEastAsia" w:hAnsiTheme="majorEastAsia" w:hint="eastAsia"/>
          <w:sz w:val="14"/>
        </w:rPr>
        <w:t>（時点）</w:t>
      </w:r>
      <w:r w:rsidRPr="00B774A3">
        <w:rPr>
          <w:rFonts w:asciiTheme="majorEastAsia" w:eastAsiaTheme="majorEastAsia" w:hAnsiTheme="majorEastAsia" w:hint="eastAsia"/>
          <w:sz w:val="14"/>
        </w:rPr>
        <w:t>令和元年10月(2019年10月)</w:t>
      </w:r>
    </w:p>
    <w:p w:rsidR="0004783F" w:rsidRDefault="001C564C" w:rsidP="0004783F">
      <w:pPr>
        <w:widowControl/>
        <w:spacing w:line="240" w:lineRule="exact"/>
        <w:rPr>
          <w:rFonts w:asciiTheme="majorEastAsia" w:eastAsiaTheme="majorEastAsia" w:hAnsiTheme="majorEastAsia"/>
          <w:sz w:val="14"/>
        </w:rPr>
      </w:pPr>
      <w:r>
        <w:rPr>
          <w:rFonts w:asciiTheme="majorEastAsia" w:eastAsiaTheme="majorEastAsia" w:hAnsiTheme="majorEastAsia" w:hint="eastAsia"/>
          <w:sz w:val="14"/>
        </w:rPr>
        <w:t>（出典）</w:t>
      </w:r>
      <w:r w:rsidR="0004783F" w:rsidRPr="00B774A3">
        <w:rPr>
          <w:rFonts w:asciiTheme="majorEastAsia" w:eastAsiaTheme="majorEastAsia" w:hAnsiTheme="majorEastAsia" w:hint="eastAsia"/>
          <w:sz w:val="14"/>
        </w:rPr>
        <w:t>厚生労働省「介護保険総合データベース」（</w:t>
      </w:r>
      <w:r w:rsidR="00DA6D9F">
        <w:rPr>
          <w:rFonts w:asciiTheme="majorEastAsia" w:eastAsiaTheme="majorEastAsia" w:hAnsiTheme="majorEastAsia" w:hint="eastAsia"/>
          <w:sz w:val="14"/>
        </w:rPr>
        <w:t>令和元</w:t>
      </w:r>
      <w:r w:rsidR="0004783F" w:rsidRPr="00B774A3">
        <w:rPr>
          <w:rFonts w:asciiTheme="majorEastAsia" w:eastAsiaTheme="majorEastAsia" w:hAnsiTheme="majorEastAsia" w:hint="eastAsia"/>
          <w:sz w:val="14"/>
        </w:rPr>
        <w:t>年10月10</w:t>
      </w:r>
      <w:r w:rsidR="0004783F">
        <w:rPr>
          <w:rFonts w:asciiTheme="majorEastAsia" w:eastAsiaTheme="majorEastAsia" w:hAnsiTheme="majorEastAsia" w:hint="eastAsia"/>
          <w:sz w:val="14"/>
        </w:rPr>
        <w:t>日時点データにて集計）</w:t>
      </w:r>
    </w:p>
    <w:p w:rsidR="00DA63CF" w:rsidRPr="0004783F" w:rsidRDefault="00DA63CF" w:rsidP="0004783F">
      <w:pPr>
        <w:widowControl/>
        <w:spacing w:line="240" w:lineRule="exact"/>
        <w:rPr>
          <w:rFonts w:asciiTheme="majorEastAsia" w:eastAsiaTheme="majorEastAsia" w:hAnsiTheme="majorEastAsia"/>
          <w:sz w:val="18"/>
        </w:rPr>
      </w:pPr>
    </w:p>
    <w:tbl>
      <w:tblPr>
        <w:tblStyle w:val="a9"/>
        <w:tblW w:w="0" w:type="auto"/>
        <w:tblLook w:val="04A0" w:firstRow="1" w:lastRow="0" w:firstColumn="1" w:lastColumn="0" w:noHBand="0" w:noVBand="1"/>
      </w:tblPr>
      <w:tblGrid>
        <w:gridCol w:w="454"/>
        <w:gridCol w:w="1134"/>
        <w:gridCol w:w="7540"/>
      </w:tblGrid>
      <w:tr w:rsidR="0080162B" w:rsidTr="0080162B">
        <w:tc>
          <w:tcPr>
            <w:tcW w:w="45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生活自立</w:t>
            </w:r>
          </w:p>
        </w:tc>
        <w:tc>
          <w:tcPr>
            <w:tcW w:w="113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ランクＪ</w:t>
            </w:r>
          </w:p>
        </w:tc>
        <w:tc>
          <w:tcPr>
            <w:tcW w:w="7540"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何らかの障害等を有するが、日常生活はほぼ自立しており独力で外出する</w:t>
            </w:r>
          </w:p>
          <w:p w:rsidR="00FD31AD" w:rsidRPr="00FD31AD" w:rsidRDefault="00FD31AD" w:rsidP="00FD31AD">
            <w:pPr>
              <w:pStyle w:val="ae"/>
              <w:widowControl/>
              <w:numPr>
                <w:ilvl w:val="0"/>
                <w:numId w:val="3"/>
              </w:numPr>
              <w:ind w:leftChars="0"/>
              <w:jc w:val="left"/>
              <w:rPr>
                <w:rFonts w:asciiTheme="majorEastAsia" w:eastAsiaTheme="majorEastAsia" w:hAnsiTheme="majorEastAsia"/>
                <w:sz w:val="18"/>
              </w:rPr>
            </w:pPr>
            <w:r w:rsidRPr="00FD31AD">
              <w:rPr>
                <w:rFonts w:asciiTheme="majorEastAsia" w:eastAsiaTheme="majorEastAsia" w:hAnsiTheme="majorEastAsia" w:hint="eastAsia"/>
                <w:sz w:val="18"/>
              </w:rPr>
              <w:t>交通機関</w:t>
            </w:r>
            <w:r w:rsidR="00947C2D">
              <w:rPr>
                <w:rFonts w:asciiTheme="majorEastAsia" w:eastAsiaTheme="majorEastAsia" w:hAnsiTheme="majorEastAsia" w:hint="eastAsia"/>
                <w:sz w:val="18"/>
              </w:rPr>
              <w:t>等</w:t>
            </w:r>
            <w:r w:rsidRPr="00FD31AD">
              <w:rPr>
                <w:rFonts w:asciiTheme="majorEastAsia" w:eastAsiaTheme="majorEastAsia" w:hAnsiTheme="majorEastAsia" w:hint="eastAsia"/>
                <w:sz w:val="18"/>
              </w:rPr>
              <w:t>を利用して外出する</w:t>
            </w:r>
          </w:p>
          <w:p w:rsidR="00FD31AD" w:rsidRPr="00FD31AD" w:rsidRDefault="00FD31AD" w:rsidP="00FD31AD">
            <w:pPr>
              <w:pStyle w:val="ae"/>
              <w:widowControl/>
              <w:numPr>
                <w:ilvl w:val="0"/>
                <w:numId w:val="3"/>
              </w:numPr>
              <w:ind w:leftChars="0"/>
              <w:jc w:val="left"/>
              <w:rPr>
                <w:rFonts w:asciiTheme="majorEastAsia" w:eastAsiaTheme="majorEastAsia" w:hAnsiTheme="majorEastAsia"/>
                <w:sz w:val="18"/>
              </w:rPr>
            </w:pPr>
            <w:r>
              <w:rPr>
                <w:rFonts w:asciiTheme="majorEastAsia" w:eastAsiaTheme="majorEastAsia" w:hAnsiTheme="majorEastAsia" w:hint="eastAsia"/>
                <w:sz w:val="18"/>
              </w:rPr>
              <w:t>隣近所へなら外出する</w:t>
            </w:r>
          </w:p>
        </w:tc>
      </w:tr>
      <w:tr w:rsidR="0080162B" w:rsidTr="0080162B">
        <w:tc>
          <w:tcPr>
            <w:tcW w:w="45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準寝たきり</w:t>
            </w:r>
          </w:p>
        </w:tc>
        <w:tc>
          <w:tcPr>
            <w:tcW w:w="113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ランクＡ</w:t>
            </w:r>
          </w:p>
        </w:tc>
        <w:tc>
          <w:tcPr>
            <w:tcW w:w="7540"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屋内での生活は概ね自立しているが、介助なしには外出しない</w:t>
            </w:r>
          </w:p>
          <w:p w:rsidR="00FD31AD" w:rsidRPr="00FD31AD" w:rsidRDefault="00FD31AD" w:rsidP="00FD31AD">
            <w:pPr>
              <w:pStyle w:val="ae"/>
              <w:widowControl/>
              <w:numPr>
                <w:ilvl w:val="0"/>
                <w:numId w:val="4"/>
              </w:numPr>
              <w:ind w:leftChars="0"/>
              <w:jc w:val="left"/>
              <w:rPr>
                <w:rFonts w:asciiTheme="majorEastAsia" w:eastAsiaTheme="majorEastAsia" w:hAnsiTheme="majorEastAsia"/>
                <w:sz w:val="18"/>
              </w:rPr>
            </w:pPr>
            <w:r w:rsidRPr="00FD31AD">
              <w:rPr>
                <w:rFonts w:asciiTheme="majorEastAsia" w:eastAsiaTheme="majorEastAsia" w:hAnsiTheme="majorEastAsia" w:hint="eastAsia"/>
                <w:sz w:val="18"/>
              </w:rPr>
              <w:t>介助により外出し、日中はほとんどベッドから離れて生活する</w:t>
            </w:r>
          </w:p>
          <w:p w:rsidR="00FD31AD" w:rsidRPr="00FD31AD" w:rsidRDefault="00FD31AD" w:rsidP="00FD31AD">
            <w:pPr>
              <w:pStyle w:val="ae"/>
              <w:widowControl/>
              <w:numPr>
                <w:ilvl w:val="0"/>
                <w:numId w:val="4"/>
              </w:numPr>
              <w:ind w:leftChars="0"/>
              <w:jc w:val="left"/>
              <w:rPr>
                <w:rFonts w:asciiTheme="majorEastAsia" w:eastAsiaTheme="majorEastAsia" w:hAnsiTheme="majorEastAsia"/>
                <w:sz w:val="18"/>
              </w:rPr>
            </w:pPr>
            <w:r>
              <w:rPr>
                <w:rFonts w:asciiTheme="majorEastAsia" w:eastAsiaTheme="majorEastAsia" w:hAnsiTheme="majorEastAsia" w:hint="eastAsia"/>
                <w:sz w:val="18"/>
              </w:rPr>
              <w:t>外出の頻度が少なく、日中も寝たり起きたりの生活をしている</w:t>
            </w:r>
          </w:p>
        </w:tc>
      </w:tr>
      <w:tr w:rsidR="0080162B" w:rsidTr="0080162B">
        <w:tc>
          <w:tcPr>
            <w:tcW w:w="454" w:type="dxa"/>
            <w:vMerge w:val="restart"/>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寝たきり</w:t>
            </w:r>
          </w:p>
        </w:tc>
        <w:tc>
          <w:tcPr>
            <w:tcW w:w="113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ランクＢ</w:t>
            </w:r>
          </w:p>
        </w:tc>
        <w:tc>
          <w:tcPr>
            <w:tcW w:w="7540"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屋内での生活は何らかの介助を要し、日中もベッド上での生活が主体であるが、座位を保つ</w:t>
            </w:r>
          </w:p>
          <w:p w:rsidR="00FD31AD" w:rsidRPr="00FD31AD" w:rsidRDefault="00FD31AD" w:rsidP="00FD31AD">
            <w:pPr>
              <w:pStyle w:val="ae"/>
              <w:widowControl/>
              <w:numPr>
                <w:ilvl w:val="0"/>
                <w:numId w:val="5"/>
              </w:numPr>
              <w:ind w:leftChars="0"/>
              <w:jc w:val="left"/>
              <w:rPr>
                <w:rFonts w:asciiTheme="majorEastAsia" w:eastAsiaTheme="majorEastAsia" w:hAnsiTheme="majorEastAsia"/>
                <w:sz w:val="18"/>
              </w:rPr>
            </w:pPr>
            <w:r w:rsidRPr="00FD31AD">
              <w:rPr>
                <w:rFonts w:asciiTheme="majorEastAsia" w:eastAsiaTheme="majorEastAsia" w:hAnsiTheme="majorEastAsia" w:hint="eastAsia"/>
                <w:sz w:val="18"/>
              </w:rPr>
              <w:t>車いすに移乗し、食事、排泄はベッドから離れて行う</w:t>
            </w:r>
          </w:p>
          <w:p w:rsidR="00FD31AD" w:rsidRPr="00FD31AD" w:rsidRDefault="00FD31AD" w:rsidP="00FD31AD">
            <w:pPr>
              <w:pStyle w:val="ae"/>
              <w:widowControl/>
              <w:numPr>
                <w:ilvl w:val="0"/>
                <w:numId w:val="5"/>
              </w:numPr>
              <w:ind w:leftChars="0"/>
              <w:jc w:val="left"/>
              <w:rPr>
                <w:rFonts w:asciiTheme="majorEastAsia" w:eastAsiaTheme="majorEastAsia" w:hAnsiTheme="majorEastAsia"/>
                <w:sz w:val="18"/>
              </w:rPr>
            </w:pPr>
            <w:r>
              <w:rPr>
                <w:rFonts w:asciiTheme="majorEastAsia" w:eastAsiaTheme="majorEastAsia" w:hAnsiTheme="majorEastAsia" w:hint="eastAsia"/>
                <w:sz w:val="18"/>
              </w:rPr>
              <w:t>介助により車いすに移乗する</w:t>
            </w:r>
          </w:p>
        </w:tc>
      </w:tr>
      <w:tr w:rsidR="0080162B" w:rsidTr="0080162B">
        <w:tc>
          <w:tcPr>
            <w:tcW w:w="454" w:type="dxa"/>
            <w:vMerge/>
          </w:tcPr>
          <w:p w:rsidR="00FD31AD" w:rsidRDefault="00FD31AD" w:rsidP="008849DF">
            <w:pPr>
              <w:widowControl/>
              <w:jc w:val="left"/>
              <w:rPr>
                <w:rFonts w:asciiTheme="majorEastAsia" w:eastAsiaTheme="majorEastAsia" w:hAnsiTheme="majorEastAsia"/>
                <w:sz w:val="18"/>
              </w:rPr>
            </w:pPr>
          </w:p>
        </w:tc>
        <w:tc>
          <w:tcPr>
            <w:tcW w:w="1134"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ランクＣ</w:t>
            </w:r>
          </w:p>
        </w:tc>
        <w:tc>
          <w:tcPr>
            <w:tcW w:w="7540" w:type="dxa"/>
          </w:tcPr>
          <w:p w:rsidR="00FD31AD" w:rsidRDefault="00FD31AD" w:rsidP="008849DF">
            <w:pPr>
              <w:widowControl/>
              <w:jc w:val="left"/>
              <w:rPr>
                <w:rFonts w:asciiTheme="majorEastAsia" w:eastAsiaTheme="majorEastAsia" w:hAnsiTheme="majorEastAsia"/>
                <w:sz w:val="18"/>
              </w:rPr>
            </w:pPr>
            <w:r>
              <w:rPr>
                <w:rFonts w:asciiTheme="majorEastAsia" w:eastAsiaTheme="majorEastAsia" w:hAnsiTheme="majorEastAsia" w:hint="eastAsia"/>
                <w:sz w:val="18"/>
              </w:rPr>
              <w:t>１日中ベッド</w:t>
            </w:r>
            <w:r w:rsidR="00947C2D">
              <w:rPr>
                <w:rFonts w:asciiTheme="majorEastAsia" w:eastAsiaTheme="majorEastAsia" w:hAnsiTheme="majorEastAsia" w:hint="eastAsia"/>
                <w:sz w:val="18"/>
              </w:rPr>
              <w:t>上</w:t>
            </w:r>
            <w:r>
              <w:rPr>
                <w:rFonts w:asciiTheme="majorEastAsia" w:eastAsiaTheme="majorEastAsia" w:hAnsiTheme="majorEastAsia" w:hint="eastAsia"/>
                <w:sz w:val="18"/>
              </w:rPr>
              <w:t>で過ごし、排泄、食事、着替において介助を要する</w:t>
            </w:r>
          </w:p>
          <w:p w:rsidR="00FD31AD" w:rsidRPr="00FD31AD" w:rsidRDefault="00FD31AD" w:rsidP="00FD31AD">
            <w:pPr>
              <w:pStyle w:val="ae"/>
              <w:widowControl/>
              <w:numPr>
                <w:ilvl w:val="0"/>
                <w:numId w:val="6"/>
              </w:numPr>
              <w:ind w:leftChars="0"/>
              <w:jc w:val="left"/>
              <w:rPr>
                <w:rFonts w:asciiTheme="majorEastAsia" w:eastAsiaTheme="majorEastAsia" w:hAnsiTheme="majorEastAsia"/>
                <w:sz w:val="18"/>
              </w:rPr>
            </w:pPr>
            <w:r w:rsidRPr="00FD31AD">
              <w:rPr>
                <w:rFonts w:asciiTheme="majorEastAsia" w:eastAsiaTheme="majorEastAsia" w:hAnsiTheme="majorEastAsia" w:hint="eastAsia"/>
                <w:sz w:val="18"/>
              </w:rPr>
              <w:t>自力で寝返りをうつ</w:t>
            </w:r>
          </w:p>
          <w:p w:rsidR="00FD31AD" w:rsidRPr="00FD31AD" w:rsidRDefault="00FD31AD" w:rsidP="00FD31AD">
            <w:pPr>
              <w:pStyle w:val="ae"/>
              <w:widowControl/>
              <w:numPr>
                <w:ilvl w:val="0"/>
                <w:numId w:val="6"/>
              </w:numPr>
              <w:ind w:leftChars="0"/>
              <w:jc w:val="left"/>
              <w:rPr>
                <w:rFonts w:asciiTheme="majorEastAsia" w:eastAsiaTheme="majorEastAsia" w:hAnsiTheme="majorEastAsia"/>
                <w:sz w:val="18"/>
              </w:rPr>
            </w:pPr>
            <w:r>
              <w:rPr>
                <w:rFonts w:asciiTheme="majorEastAsia" w:eastAsiaTheme="majorEastAsia" w:hAnsiTheme="majorEastAsia" w:hint="eastAsia"/>
                <w:sz w:val="18"/>
              </w:rPr>
              <w:t>自力では寝返りもうてない</w:t>
            </w:r>
          </w:p>
        </w:tc>
      </w:tr>
    </w:tbl>
    <w:p w:rsidR="00FD31AD" w:rsidRDefault="00FD31AD" w:rsidP="008849DF">
      <w:pPr>
        <w:widowControl/>
        <w:jc w:val="left"/>
        <w:rPr>
          <w:rFonts w:asciiTheme="majorEastAsia" w:eastAsiaTheme="majorEastAsia" w:hAnsiTheme="majorEastAsia"/>
          <w:sz w:val="18"/>
        </w:rPr>
      </w:pPr>
    </w:p>
    <w:p w:rsidR="00FB2450" w:rsidRPr="00411FD6" w:rsidRDefault="00FB2450" w:rsidP="00411FD6">
      <w:pPr>
        <w:widowControl/>
        <w:jc w:val="left"/>
        <w:outlineLvl w:val="3"/>
        <w:rPr>
          <w:rFonts w:ascii="メイリオ" w:eastAsia="メイリオ" w:hAnsi="メイリオ"/>
          <w:b/>
          <w:sz w:val="28"/>
          <w:szCs w:val="22"/>
        </w:rPr>
      </w:pPr>
      <w:bookmarkStart w:id="24" w:name="_Toc508278433"/>
      <w:bookmarkStart w:id="25" w:name="_Toc66297451"/>
      <w:bookmarkEnd w:id="23"/>
      <w:r w:rsidRPr="00411FD6">
        <w:rPr>
          <w:rFonts w:ascii="メイリオ" w:eastAsia="メイリオ" w:hAnsi="メイリオ" w:hint="eastAsia"/>
          <w:b/>
          <w:noProof/>
          <w:sz w:val="28"/>
          <w:szCs w:val="22"/>
        </w:rPr>
        <w:lastRenderedPageBreak/>
        <mc:AlternateContent>
          <mc:Choice Requires="wps">
            <w:drawing>
              <wp:anchor distT="0" distB="0" distL="114300" distR="114300" simplePos="0" relativeHeight="251396608" behindDoc="0" locked="0" layoutInCell="1" allowOverlap="1" wp14:anchorId="370A0AC1" wp14:editId="174B56B9">
                <wp:simplePos x="0" y="0"/>
                <wp:positionH relativeFrom="column">
                  <wp:posOffset>118745</wp:posOffset>
                </wp:positionH>
                <wp:positionV relativeFrom="paragraph">
                  <wp:posOffset>396240</wp:posOffset>
                </wp:positionV>
                <wp:extent cx="5676120" cy="0"/>
                <wp:effectExtent l="0" t="0" r="20320" b="19050"/>
                <wp:wrapNone/>
                <wp:docPr id="953" name="直線コネクタ 95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7301FF" id="直線コネクタ 953" o:spid="_x0000_s1026" style="position:absolute;left:0;text-align:left;flip:y;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Rn8dMO0BAACNAwAADgAAAAAAAAAAAAAAAAAuAgAAZHJzL2Uyb0RvYy54&#10;bWxQSwECLQAUAAYACAAAACEAyBNaXdsAAAAIAQAADwAAAAAAAAAAAAAAAABHBAAAZHJzL2Rvd25y&#10;ZXYueG1sUEsFBgAAAAAEAAQA8wAAAE8FAAAAAA==&#10;" strokecolor="#31859c"/>
            </w:pict>
          </mc:Fallback>
        </mc:AlternateContent>
      </w:r>
      <w:r w:rsidR="005A2AD4" w:rsidRPr="00411FD6">
        <w:rPr>
          <w:rFonts w:ascii="メイリオ" w:eastAsia="メイリオ" w:hAnsi="メイリオ" w:hint="eastAsia"/>
          <w:b/>
          <w:sz w:val="28"/>
          <w:szCs w:val="22"/>
        </w:rPr>
        <w:t>（</w:t>
      </w:r>
      <w:r w:rsidR="008701E5">
        <w:rPr>
          <w:rFonts w:ascii="メイリオ" w:eastAsia="メイリオ" w:hAnsi="メイリオ" w:hint="eastAsia"/>
          <w:b/>
          <w:sz w:val="28"/>
          <w:szCs w:val="22"/>
        </w:rPr>
        <w:t>３</w:t>
      </w:r>
      <w:r w:rsidRPr="00411FD6">
        <w:rPr>
          <w:rFonts w:ascii="メイリオ" w:eastAsia="メイリオ" w:hAnsi="メイリオ" w:hint="eastAsia"/>
          <w:b/>
          <w:sz w:val="28"/>
          <w:szCs w:val="22"/>
        </w:rPr>
        <w:t>）サービス</w:t>
      </w:r>
      <w:bookmarkEnd w:id="24"/>
      <w:r w:rsidR="005A2AD4" w:rsidRPr="00411FD6">
        <w:rPr>
          <w:rFonts w:ascii="メイリオ" w:eastAsia="メイリオ" w:hAnsi="メイリオ" w:hint="eastAsia"/>
          <w:b/>
          <w:sz w:val="28"/>
          <w:szCs w:val="22"/>
        </w:rPr>
        <w:t>利用状況</w:t>
      </w:r>
      <w:bookmarkEnd w:id="25"/>
    </w:p>
    <w:p w:rsidR="00617CEA" w:rsidRPr="00411FD6" w:rsidRDefault="00411FD6"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w:t>
      </w:r>
      <w:r w:rsidR="00617CEA" w:rsidRPr="00411FD6">
        <w:rPr>
          <w:rFonts w:ascii="メイリオ" w:eastAsia="メイリオ" w:hAnsi="メイリオ" w:hint="eastAsia"/>
          <w:b/>
          <w:sz w:val="24"/>
          <w:szCs w:val="22"/>
        </w:rPr>
        <w:t>受給者数・受給率の推移</w:t>
      </w:r>
    </w:p>
    <w:p w:rsidR="008B79D6" w:rsidRDefault="008B79D6" w:rsidP="00FB2450">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受給者数全体</w:t>
      </w:r>
      <w:r w:rsidR="00D06AAC">
        <w:rPr>
          <w:rFonts w:asciiTheme="minorEastAsia" w:eastAsiaTheme="minorEastAsia" w:hAnsiTheme="minorEastAsia" w:hint="eastAsia"/>
          <w:sz w:val="22"/>
          <w:szCs w:val="22"/>
        </w:rPr>
        <w:t>は</w:t>
      </w:r>
      <w:r>
        <w:rPr>
          <w:rFonts w:asciiTheme="minorEastAsia" w:eastAsiaTheme="minorEastAsia" w:hAnsiTheme="minorEastAsia" w:hint="eastAsia"/>
          <w:sz w:val="22"/>
          <w:szCs w:val="22"/>
        </w:rPr>
        <w:t>、平成</w:t>
      </w:r>
      <w:r w:rsidR="00420809">
        <w:rPr>
          <w:rFonts w:asciiTheme="minorEastAsia" w:eastAsiaTheme="minorEastAsia" w:hAnsiTheme="minorEastAsia" w:hint="eastAsia"/>
          <w:sz w:val="22"/>
          <w:szCs w:val="22"/>
        </w:rPr>
        <w:t>28</w:t>
      </w:r>
      <w:r>
        <w:rPr>
          <w:rFonts w:asciiTheme="minorEastAsia" w:eastAsiaTheme="minorEastAsia" w:hAnsiTheme="minorEastAsia" w:hint="eastAsia"/>
          <w:sz w:val="22"/>
          <w:szCs w:val="22"/>
        </w:rPr>
        <w:t>年から平成30年まで減少傾向でしたが、令和元年にやや増加に転じ、176人となっています。第１号被保険者数に占める割合は令和元年10月時点で16.1％となっています。</w:t>
      </w:r>
    </w:p>
    <w:p w:rsidR="000268E3" w:rsidRDefault="008B79D6" w:rsidP="00FB2450">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サービス類型別に第１号被保険者数に占める割合をみると、いずれのサービスもほぼ横ばい</w:t>
      </w:r>
      <w:r w:rsidR="000268E3">
        <w:rPr>
          <w:rFonts w:asciiTheme="minorEastAsia" w:eastAsiaTheme="minorEastAsia" w:hAnsiTheme="minorEastAsia" w:hint="eastAsia"/>
          <w:sz w:val="22"/>
          <w:szCs w:val="22"/>
        </w:rPr>
        <w:t>に推移しています。</w:t>
      </w:r>
    </w:p>
    <w:p w:rsidR="000268E3" w:rsidRPr="001C38C5" w:rsidRDefault="00420809" w:rsidP="000268E3">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また、認定者数に占める受給者の割合は、平成28年から</w:t>
      </w:r>
      <w:r w:rsidR="00B82ED4">
        <w:rPr>
          <w:rFonts w:asciiTheme="minorEastAsia" w:eastAsiaTheme="minorEastAsia" w:hAnsiTheme="minorEastAsia" w:hint="eastAsia"/>
          <w:sz w:val="22"/>
          <w:szCs w:val="22"/>
        </w:rPr>
        <w:t>平成30年まで減少傾向にありましたが、令和元年にはやや増加に転じ、令和元年10月時点で75.5％となっています。</w:t>
      </w:r>
    </w:p>
    <w:p w:rsidR="00FB2450" w:rsidRPr="001C38C5" w:rsidRDefault="00FB2450" w:rsidP="00FB2450">
      <w:pPr>
        <w:widowControl/>
        <w:jc w:val="left"/>
        <w:rPr>
          <w:rFonts w:ascii="ＭＳ 明朝"/>
        </w:rPr>
      </w:pPr>
    </w:p>
    <w:p w:rsidR="00FB2450" w:rsidRDefault="00FB2450" w:rsidP="005A2AD4">
      <w:pPr>
        <w:widowControl/>
        <w:jc w:val="center"/>
        <w:rPr>
          <w:rFonts w:ascii="ＭＳ ゴシック" w:eastAsia="ＭＳ ゴシック" w:hAnsi="ＭＳ ゴシック"/>
          <w:b/>
        </w:rPr>
      </w:pPr>
      <w:r w:rsidRPr="001C38C5">
        <w:rPr>
          <w:rFonts w:ascii="ＭＳ ゴシック" w:eastAsia="ＭＳ ゴシック" w:hAnsi="ＭＳ ゴシック" w:hint="eastAsia"/>
          <w:b/>
        </w:rPr>
        <w:t>【</w:t>
      </w:r>
      <w:r w:rsidR="005A2AD4">
        <w:rPr>
          <w:rFonts w:ascii="ＭＳ ゴシック" w:eastAsia="ＭＳ ゴシック" w:hAnsi="ＭＳ ゴシック" w:hint="eastAsia"/>
          <w:b/>
        </w:rPr>
        <w:t>図</w:t>
      </w:r>
      <w:r w:rsidRPr="001C38C5">
        <w:rPr>
          <w:rFonts w:ascii="ＭＳ ゴシック" w:eastAsia="ＭＳ ゴシック" w:hAnsi="ＭＳ ゴシック" w:hint="eastAsia"/>
          <w:b/>
        </w:rPr>
        <w:t xml:space="preserve">表　</w:t>
      </w:r>
      <w:r w:rsidR="005A2AD4">
        <w:rPr>
          <w:rFonts w:ascii="ＭＳ ゴシック" w:eastAsia="ＭＳ ゴシック" w:hAnsi="ＭＳ ゴシック" w:hint="eastAsia"/>
          <w:b/>
        </w:rPr>
        <w:t>受給者数・受給率の推移</w:t>
      </w:r>
      <w:r w:rsidRPr="001C38C5">
        <w:rPr>
          <w:rFonts w:ascii="ＭＳ ゴシック" w:eastAsia="ＭＳ ゴシック" w:hAnsi="ＭＳ ゴシック" w:hint="eastAsia"/>
          <w:b/>
        </w:rPr>
        <w:t>】</w:t>
      </w:r>
    </w:p>
    <w:p w:rsidR="008B79D6" w:rsidRPr="001C38C5" w:rsidRDefault="00055B2B" w:rsidP="005A2AD4">
      <w:pPr>
        <w:widowControl/>
        <w:jc w:val="center"/>
        <w:rPr>
          <w:rFonts w:ascii="ＭＳ 明朝"/>
        </w:rPr>
      </w:pPr>
      <w:r w:rsidRPr="00055B2B">
        <w:rPr>
          <w:noProof/>
        </w:rPr>
        <w:drawing>
          <wp:inline distT="0" distB="0" distL="0" distR="0">
            <wp:extent cx="4581525" cy="276225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1525" cy="2762250"/>
                    </a:xfrm>
                    <a:prstGeom prst="rect">
                      <a:avLst/>
                    </a:prstGeom>
                    <a:noFill/>
                    <a:ln>
                      <a:noFill/>
                    </a:ln>
                  </pic:spPr>
                </pic:pic>
              </a:graphicData>
            </a:graphic>
          </wp:inline>
        </w:drawing>
      </w:r>
    </w:p>
    <w:p w:rsidR="00FB2450" w:rsidRPr="001C564C" w:rsidRDefault="001C564C" w:rsidP="00947C2D">
      <w:pPr>
        <w:widowControl/>
        <w:jc w:val="left"/>
        <w:rPr>
          <w:rFonts w:asciiTheme="majorEastAsia" w:eastAsiaTheme="majorEastAsia" w:hAnsiTheme="majorEastAsia"/>
          <w:sz w:val="14"/>
        </w:rPr>
      </w:pPr>
      <w:r>
        <w:rPr>
          <w:rFonts w:asciiTheme="majorEastAsia" w:eastAsiaTheme="majorEastAsia" w:hAnsiTheme="majorEastAsia" w:hint="eastAsia"/>
          <w:sz w:val="14"/>
        </w:rPr>
        <w:t>（</w:t>
      </w:r>
      <w:r w:rsidR="00FB2450" w:rsidRPr="001C564C">
        <w:rPr>
          <w:rFonts w:asciiTheme="majorEastAsia" w:eastAsiaTheme="majorEastAsia" w:hAnsiTheme="majorEastAsia" w:hint="eastAsia"/>
          <w:sz w:val="14"/>
        </w:rPr>
        <w:t>出典</w:t>
      </w:r>
      <w:r>
        <w:rPr>
          <w:rFonts w:asciiTheme="majorEastAsia" w:eastAsiaTheme="majorEastAsia" w:hAnsiTheme="majorEastAsia" w:hint="eastAsia"/>
          <w:sz w:val="14"/>
        </w:rPr>
        <w:t>）</w:t>
      </w:r>
      <w:r w:rsidR="008B79D6" w:rsidRPr="001C564C">
        <w:rPr>
          <w:rFonts w:asciiTheme="majorEastAsia" w:eastAsiaTheme="majorEastAsia" w:hAnsiTheme="majorEastAsia" w:hint="eastAsia"/>
          <w:sz w:val="14"/>
        </w:rPr>
        <w:t>厚生労働省「</w:t>
      </w:r>
      <w:r w:rsidR="00FB2450" w:rsidRPr="001C564C">
        <w:rPr>
          <w:rFonts w:asciiTheme="majorEastAsia" w:eastAsiaTheme="majorEastAsia" w:hAnsiTheme="majorEastAsia" w:hint="eastAsia"/>
          <w:sz w:val="14"/>
        </w:rPr>
        <w:t>介護保険事業状況報告</w:t>
      </w:r>
      <w:r w:rsidR="008B79D6" w:rsidRPr="001C564C">
        <w:rPr>
          <w:rFonts w:asciiTheme="majorEastAsia" w:eastAsiaTheme="majorEastAsia" w:hAnsiTheme="majorEastAsia" w:hint="eastAsia"/>
          <w:sz w:val="14"/>
        </w:rPr>
        <w:t>」月報</w:t>
      </w:r>
    </w:p>
    <w:p w:rsidR="00B82ED4" w:rsidRPr="008B79D6" w:rsidRDefault="00121A93" w:rsidP="00121A93">
      <w:pPr>
        <w:widowControl/>
        <w:jc w:val="center"/>
        <w:rPr>
          <w:rFonts w:ascii="ＭＳ ゴシック" w:eastAsia="ＭＳ ゴシック" w:hAnsi="ＭＳ ゴシック"/>
          <w:sz w:val="16"/>
        </w:rPr>
      </w:pPr>
      <w:r w:rsidRPr="00121A93">
        <w:rPr>
          <w:noProof/>
        </w:rPr>
        <w:drawing>
          <wp:inline distT="0" distB="0" distL="0" distR="0">
            <wp:extent cx="5759450" cy="247987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479875"/>
                    </a:xfrm>
                    <a:prstGeom prst="rect">
                      <a:avLst/>
                    </a:prstGeom>
                    <a:noFill/>
                    <a:ln>
                      <a:noFill/>
                    </a:ln>
                  </pic:spPr>
                </pic:pic>
              </a:graphicData>
            </a:graphic>
          </wp:inline>
        </w:drawing>
      </w:r>
    </w:p>
    <w:p w:rsidR="008B79D6" w:rsidRDefault="008B79D6">
      <w:pPr>
        <w:widowControl/>
        <w:jc w:val="left"/>
        <w:rPr>
          <w:rFonts w:asciiTheme="minorEastAsia" w:eastAsiaTheme="minorEastAsia" w:hAnsiTheme="minorEastAsia"/>
        </w:rPr>
      </w:pPr>
    </w:p>
    <w:p w:rsidR="00FB2450" w:rsidRPr="00411FD6" w:rsidRDefault="00411FD6"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②</w:t>
      </w:r>
      <w:r w:rsidR="005A2AD4" w:rsidRPr="00411FD6">
        <w:rPr>
          <w:rFonts w:ascii="メイリオ" w:eastAsia="メイリオ" w:hAnsi="メイリオ" w:hint="eastAsia"/>
          <w:b/>
          <w:sz w:val="24"/>
          <w:szCs w:val="22"/>
        </w:rPr>
        <w:t>サービス類型別の受給率のバランス</w:t>
      </w:r>
    </w:p>
    <w:p w:rsidR="00FE577E" w:rsidRPr="001C38C5" w:rsidRDefault="00FE577E" w:rsidP="00FE577E">
      <w:pPr>
        <w:ind w:leftChars="100" w:left="210" w:firstLineChars="100" w:firstLine="220"/>
        <w:rPr>
          <w:rFonts w:asciiTheme="minorEastAsia" w:eastAsiaTheme="minorEastAsia" w:hAnsiTheme="minorEastAsia"/>
        </w:rPr>
      </w:pPr>
      <w:r>
        <w:rPr>
          <w:rFonts w:asciiTheme="minorEastAsia" w:eastAsiaTheme="minorEastAsia" w:hAnsiTheme="minorEastAsia" w:hint="eastAsia"/>
          <w:sz w:val="22"/>
          <w:szCs w:val="22"/>
        </w:rPr>
        <w:t>在宅サービスの受給率と施設・居住系サービスの受給率のバランスを高松市や香川県全体、全国と比較すると、本町は「施設・居住系サービス」では受給率が高く、「在宅サービス」では高松市や香川県全体、全国より受給率が低くなっています。</w:t>
      </w:r>
    </w:p>
    <w:p w:rsidR="005A2AD4" w:rsidRDefault="005A2AD4" w:rsidP="005A2AD4">
      <w:pPr>
        <w:widowControl/>
        <w:jc w:val="center"/>
        <w:rPr>
          <w:rFonts w:ascii="ＭＳ ゴシック" w:eastAsia="ＭＳ ゴシック" w:hAnsi="ＭＳ ゴシック"/>
          <w:b/>
        </w:rPr>
      </w:pPr>
    </w:p>
    <w:p w:rsidR="005A2AD4" w:rsidRPr="001C38C5" w:rsidRDefault="005A2AD4" w:rsidP="005A2AD4">
      <w:pPr>
        <w:widowControl/>
        <w:jc w:val="center"/>
        <w:rPr>
          <w:rFonts w:ascii="ＭＳ 明朝"/>
        </w:rPr>
      </w:pPr>
      <w:r w:rsidRPr="001C38C5">
        <w:rPr>
          <w:rFonts w:ascii="ＭＳ ゴシック" w:eastAsia="ＭＳ ゴシック" w:hAnsi="ＭＳ ゴシック" w:hint="eastAsia"/>
          <w:b/>
        </w:rPr>
        <w:t>【</w:t>
      </w:r>
      <w:r>
        <w:rPr>
          <w:rFonts w:ascii="ＭＳ ゴシック" w:eastAsia="ＭＳ ゴシック" w:hAnsi="ＭＳ ゴシック" w:hint="eastAsia"/>
          <w:b/>
        </w:rPr>
        <w:t>図</w:t>
      </w:r>
      <w:r w:rsidRPr="001C38C5">
        <w:rPr>
          <w:rFonts w:ascii="ＭＳ ゴシック" w:eastAsia="ＭＳ ゴシック" w:hAnsi="ＭＳ ゴシック" w:hint="eastAsia"/>
          <w:b/>
        </w:rPr>
        <w:t xml:space="preserve">　</w:t>
      </w:r>
      <w:r w:rsidRPr="005A2AD4">
        <w:rPr>
          <w:rFonts w:ascii="ＭＳ ゴシック" w:eastAsia="ＭＳ ゴシック" w:hAnsi="ＭＳ ゴシック" w:hint="eastAsia"/>
          <w:b/>
        </w:rPr>
        <w:t>サービス類型別の受給率のバランス</w:t>
      </w:r>
      <w:r w:rsidRPr="001C38C5">
        <w:rPr>
          <w:rFonts w:ascii="ＭＳ ゴシック" w:eastAsia="ＭＳ ゴシック" w:hAnsi="ＭＳ ゴシック" w:hint="eastAsia"/>
          <w:b/>
        </w:rPr>
        <w:t>】</w:t>
      </w:r>
    </w:p>
    <w:p w:rsidR="005A2AD4" w:rsidRPr="005A2AD4" w:rsidRDefault="003A3CF1" w:rsidP="00FE577E">
      <w:pPr>
        <w:widowControl/>
        <w:jc w:val="center"/>
        <w:rPr>
          <w:rFonts w:ascii="ＭＳ 明朝"/>
        </w:rPr>
      </w:pPr>
      <w:r w:rsidRPr="003A3CF1">
        <w:rPr>
          <w:noProof/>
        </w:rPr>
        <w:drawing>
          <wp:inline distT="0" distB="0" distL="0" distR="0">
            <wp:extent cx="5759450" cy="2588617"/>
            <wp:effectExtent l="0" t="0" r="0" b="254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588617"/>
                    </a:xfrm>
                    <a:prstGeom prst="rect">
                      <a:avLst/>
                    </a:prstGeom>
                    <a:noFill/>
                    <a:ln>
                      <a:noFill/>
                    </a:ln>
                  </pic:spPr>
                </pic:pic>
              </a:graphicData>
            </a:graphic>
          </wp:inline>
        </w:drawing>
      </w:r>
    </w:p>
    <w:p w:rsidR="005A2AD4" w:rsidRDefault="005A2AD4">
      <w:pPr>
        <w:widowControl/>
        <w:jc w:val="left"/>
        <w:rPr>
          <w:rFonts w:ascii="メイリオ" w:eastAsia="メイリオ" w:hAnsi="メイリオ" w:cs="メイリオ"/>
          <w:b/>
          <w:sz w:val="28"/>
          <w:szCs w:val="28"/>
        </w:rPr>
      </w:pPr>
      <w:bookmarkStart w:id="26" w:name="_Toc508278434"/>
      <w:r>
        <w:rPr>
          <w:rFonts w:ascii="メイリオ" w:eastAsia="メイリオ" w:hAnsi="メイリオ" w:cs="メイリオ"/>
          <w:b/>
          <w:sz w:val="28"/>
          <w:szCs w:val="28"/>
        </w:rPr>
        <w:br w:type="page"/>
      </w:r>
    </w:p>
    <w:p w:rsidR="00FB2450" w:rsidRPr="00411FD6" w:rsidRDefault="00FB2450" w:rsidP="00411FD6">
      <w:pPr>
        <w:widowControl/>
        <w:jc w:val="left"/>
        <w:outlineLvl w:val="3"/>
        <w:rPr>
          <w:rFonts w:ascii="メイリオ" w:eastAsia="メイリオ" w:hAnsi="メイリオ"/>
          <w:b/>
          <w:sz w:val="28"/>
          <w:szCs w:val="22"/>
        </w:rPr>
      </w:pPr>
      <w:bookmarkStart w:id="27" w:name="_Toc66297452"/>
      <w:r w:rsidRPr="00411FD6">
        <w:rPr>
          <w:rFonts w:ascii="メイリオ" w:eastAsia="メイリオ" w:hAnsi="メイリオ" w:hint="eastAsia"/>
          <w:b/>
          <w:noProof/>
          <w:sz w:val="28"/>
          <w:szCs w:val="22"/>
        </w:rPr>
        <w:lastRenderedPageBreak/>
        <mc:AlternateContent>
          <mc:Choice Requires="wps">
            <w:drawing>
              <wp:anchor distT="0" distB="0" distL="114300" distR="114300" simplePos="0" relativeHeight="251513344" behindDoc="0" locked="0" layoutInCell="1" allowOverlap="1" wp14:anchorId="63919339" wp14:editId="62C9CDB8">
                <wp:simplePos x="0" y="0"/>
                <wp:positionH relativeFrom="column">
                  <wp:posOffset>118745</wp:posOffset>
                </wp:positionH>
                <wp:positionV relativeFrom="paragraph">
                  <wp:posOffset>396240</wp:posOffset>
                </wp:positionV>
                <wp:extent cx="5676120" cy="0"/>
                <wp:effectExtent l="0" t="0" r="20320" b="19050"/>
                <wp:wrapNone/>
                <wp:docPr id="954" name="直線コネクタ 95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95DB07" id="直線コネクタ 954" o:spid="_x0000_s1026" style="position:absolute;left:0;text-align:left;flip:y;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9UIM4e0BAACNAwAADgAAAAAAAAAAAAAAAAAuAgAAZHJzL2Uyb0RvYy54&#10;bWxQSwECLQAUAAYACAAAACEAyBNaXdsAAAAIAQAADwAAAAAAAAAAAAAAAABHBAAAZHJzL2Rvd25y&#10;ZXYueG1sUEsFBgAAAAAEAAQA8wAAAE8FAAAAAA==&#10;" strokecolor="#31859c"/>
            </w:pict>
          </mc:Fallback>
        </mc:AlternateContent>
      </w:r>
      <w:r w:rsidRPr="00411FD6">
        <w:rPr>
          <w:rFonts w:ascii="メイリオ" w:eastAsia="メイリオ" w:hAnsi="メイリオ" w:hint="eastAsia"/>
          <w:b/>
          <w:sz w:val="28"/>
          <w:szCs w:val="22"/>
        </w:rPr>
        <w:t>（</w:t>
      </w:r>
      <w:r w:rsidR="008701E5">
        <w:rPr>
          <w:rFonts w:ascii="メイリオ" w:eastAsia="メイリオ" w:hAnsi="メイリオ" w:hint="eastAsia"/>
          <w:b/>
          <w:sz w:val="28"/>
          <w:szCs w:val="22"/>
        </w:rPr>
        <w:t>４</w:t>
      </w:r>
      <w:r w:rsidRPr="00411FD6">
        <w:rPr>
          <w:rFonts w:ascii="メイリオ" w:eastAsia="メイリオ" w:hAnsi="メイリオ" w:hint="eastAsia"/>
          <w:b/>
          <w:sz w:val="28"/>
          <w:szCs w:val="22"/>
        </w:rPr>
        <w:t>）</w:t>
      </w:r>
      <w:bookmarkEnd w:id="26"/>
      <w:r w:rsidR="005A2AD4" w:rsidRPr="00411FD6">
        <w:rPr>
          <w:rFonts w:ascii="メイリオ" w:eastAsia="メイリオ" w:hAnsi="メイリオ" w:hint="eastAsia"/>
          <w:b/>
          <w:sz w:val="28"/>
          <w:szCs w:val="22"/>
        </w:rPr>
        <w:t>給付の状況</w:t>
      </w:r>
      <w:bookmarkEnd w:id="27"/>
    </w:p>
    <w:p w:rsidR="00617CEA" w:rsidRPr="00824D72" w:rsidRDefault="00824D72"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w:t>
      </w:r>
      <w:r w:rsidR="00617CEA" w:rsidRPr="00824D72">
        <w:rPr>
          <w:rFonts w:ascii="メイリオ" w:eastAsia="メイリオ" w:hAnsi="メイリオ" w:hint="eastAsia"/>
          <w:b/>
          <w:sz w:val="24"/>
          <w:szCs w:val="22"/>
        </w:rPr>
        <w:t>受給者１人あたりの給付月額</w:t>
      </w:r>
    </w:p>
    <w:p w:rsidR="00490C41" w:rsidRPr="001C38C5" w:rsidRDefault="002425A2" w:rsidP="00490C41">
      <w:pPr>
        <w:ind w:leftChars="100" w:left="210" w:firstLineChars="100" w:firstLine="220"/>
        <w:rPr>
          <w:rFonts w:ascii="ＭＳ 明朝"/>
        </w:rPr>
      </w:pPr>
      <w:r>
        <w:rPr>
          <w:rFonts w:asciiTheme="minorEastAsia" w:eastAsiaTheme="minorEastAsia" w:hAnsiTheme="minorEastAsia" w:hint="eastAsia"/>
          <w:sz w:val="22"/>
          <w:szCs w:val="22"/>
        </w:rPr>
        <w:t>本町の受給者１人あたりの給付月額（在宅および居住系サービス）は、</w:t>
      </w:r>
      <w:r w:rsidR="00490C41">
        <w:rPr>
          <w:rFonts w:asciiTheme="minorEastAsia" w:eastAsiaTheme="minorEastAsia" w:hAnsiTheme="minorEastAsia" w:hint="eastAsia"/>
          <w:sz w:val="22"/>
          <w:szCs w:val="22"/>
        </w:rPr>
        <w:t>高松市や香川県全体、全国に比べてもあまり大きな差はみられません。</w:t>
      </w:r>
    </w:p>
    <w:p w:rsidR="00FB2450" w:rsidRPr="001C38C5" w:rsidRDefault="00490C41" w:rsidP="00FB2450">
      <w:pPr>
        <w:ind w:leftChars="100" w:left="210" w:firstLineChars="100" w:firstLine="210"/>
        <w:rPr>
          <w:rFonts w:ascii="ＭＳ 明朝"/>
        </w:rPr>
      </w:pPr>
      <w:r>
        <w:rPr>
          <w:rFonts w:ascii="ＭＳ 明朝" w:hint="eastAsia"/>
        </w:rPr>
        <w:t>サービス別にみると、「訪問リハビリテーション」「通所介護」「通所リハビリテーション」「福祉用具貸与」「認知症対応型共同生活介護」「地域密着型通所介護」が、</w:t>
      </w:r>
      <w:r>
        <w:rPr>
          <w:rFonts w:asciiTheme="minorEastAsia" w:eastAsiaTheme="minorEastAsia" w:hAnsiTheme="minorEastAsia" w:hint="eastAsia"/>
          <w:sz w:val="22"/>
          <w:szCs w:val="22"/>
        </w:rPr>
        <w:t>高松市や香川県全体、全国に比べて高くなっています。</w:t>
      </w:r>
    </w:p>
    <w:p w:rsidR="005A2AD4" w:rsidRDefault="005A2AD4" w:rsidP="008701E5">
      <w:pPr>
        <w:widowControl/>
        <w:spacing w:line="240" w:lineRule="exact"/>
        <w:rPr>
          <w:rFonts w:ascii="ＭＳ 明朝"/>
        </w:rPr>
      </w:pPr>
    </w:p>
    <w:p w:rsidR="00FB2450" w:rsidRPr="001C38C5" w:rsidRDefault="00FB2450" w:rsidP="005A2AD4">
      <w:pPr>
        <w:widowControl/>
        <w:jc w:val="center"/>
        <w:rPr>
          <w:rFonts w:ascii="ＭＳ ゴシック" w:eastAsia="ＭＳ ゴシック" w:hAnsi="ＭＳ ゴシック"/>
          <w:b/>
        </w:rPr>
      </w:pPr>
      <w:r w:rsidRPr="001C38C5">
        <w:rPr>
          <w:rFonts w:ascii="ＭＳ ゴシック" w:eastAsia="ＭＳ ゴシック" w:hAnsi="ＭＳ ゴシック" w:hint="eastAsia"/>
          <w:b/>
        </w:rPr>
        <w:t>【</w:t>
      </w:r>
      <w:r w:rsidR="000E5100">
        <w:rPr>
          <w:rFonts w:ascii="ＭＳ ゴシック" w:eastAsia="ＭＳ ゴシック" w:hAnsi="ＭＳ ゴシック" w:hint="eastAsia"/>
          <w:b/>
        </w:rPr>
        <w:t>表</w:t>
      </w:r>
      <w:r w:rsidRPr="001C38C5">
        <w:rPr>
          <w:rFonts w:ascii="ＭＳ ゴシック" w:eastAsia="ＭＳ ゴシック" w:hAnsi="ＭＳ ゴシック" w:hint="eastAsia"/>
          <w:b/>
        </w:rPr>
        <w:t xml:space="preserve">　</w:t>
      </w:r>
      <w:r w:rsidR="005A2AD4">
        <w:rPr>
          <w:rFonts w:ascii="ＭＳ ゴシック" w:eastAsia="ＭＳ ゴシック" w:hAnsi="ＭＳ ゴシック" w:hint="eastAsia"/>
          <w:b/>
        </w:rPr>
        <w:t>受給者１人あたりの給付月額（令和元年12月】</w:t>
      </w:r>
    </w:p>
    <w:p w:rsidR="00FB2450" w:rsidRPr="001C38C5" w:rsidRDefault="00864FDC" w:rsidP="00FB2450">
      <w:pPr>
        <w:widowControl/>
        <w:jc w:val="left"/>
        <w:rPr>
          <w:rFonts w:ascii="ＭＳ 明朝"/>
        </w:rPr>
      </w:pPr>
      <w:r w:rsidRPr="00864FDC">
        <w:rPr>
          <w:noProof/>
        </w:rPr>
        <w:drawing>
          <wp:inline distT="0" distB="0" distL="0" distR="0">
            <wp:extent cx="5759450" cy="22311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231138"/>
                    </a:xfrm>
                    <a:prstGeom prst="rect">
                      <a:avLst/>
                    </a:prstGeom>
                    <a:noFill/>
                    <a:ln>
                      <a:noFill/>
                    </a:ln>
                  </pic:spPr>
                </pic:pic>
              </a:graphicData>
            </a:graphic>
          </wp:inline>
        </w:drawing>
      </w:r>
    </w:p>
    <w:p w:rsidR="00FB2450" w:rsidRPr="001C38C5" w:rsidRDefault="00FB2450" w:rsidP="008701E5">
      <w:pPr>
        <w:widowControl/>
        <w:spacing w:line="240" w:lineRule="exact"/>
        <w:jc w:val="left"/>
        <w:rPr>
          <w:rFonts w:ascii="ＭＳ 明朝"/>
        </w:rPr>
      </w:pPr>
    </w:p>
    <w:p w:rsidR="00FB2450" w:rsidRPr="001C38C5" w:rsidRDefault="00864FDC" w:rsidP="00FB2450">
      <w:pPr>
        <w:widowControl/>
        <w:jc w:val="left"/>
        <w:rPr>
          <w:rFonts w:ascii="ＭＳ 明朝"/>
        </w:rPr>
      </w:pPr>
      <w:r w:rsidRPr="00864FDC">
        <w:rPr>
          <w:noProof/>
        </w:rPr>
        <w:drawing>
          <wp:inline distT="0" distB="0" distL="0" distR="0">
            <wp:extent cx="5759450" cy="3898596"/>
            <wp:effectExtent l="0" t="0" r="0"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898596"/>
                    </a:xfrm>
                    <a:prstGeom prst="rect">
                      <a:avLst/>
                    </a:prstGeom>
                    <a:noFill/>
                    <a:ln>
                      <a:noFill/>
                    </a:ln>
                  </pic:spPr>
                </pic:pic>
              </a:graphicData>
            </a:graphic>
          </wp:inline>
        </w:drawing>
      </w:r>
    </w:p>
    <w:p w:rsidR="005A2AD4" w:rsidRPr="00824D72" w:rsidRDefault="00824D72" w:rsidP="00926CD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②</w:t>
      </w:r>
      <w:r w:rsidR="005A2AD4" w:rsidRPr="00824D72">
        <w:rPr>
          <w:rFonts w:ascii="メイリオ" w:eastAsia="メイリオ" w:hAnsi="メイリオ" w:hint="eastAsia"/>
          <w:b/>
          <w:sz w:val="24"/>
          <w:szCs w:val="22"/>
        </w:rPr>
        <w:t>受給者１人あたりの利用回数・日数</w:t>
      </w:r>
    </w:p>
    <w:p w:rsidR="002425A2" w:rsidRPr="001C38C5" w:rsidRDefault="009B39EA" w:rsidP="002425A2">
      <w:pPr>
        <w:ind w:leftChars="100" w:left="210" w:firstLineChars="100" w:firstLine="220"/>
        <w:rPr>
          <w:rFonts w:ascii="ＭＳ 明朝"/>
        </w:rPr>
      </w:pPr>
      <w:r>
        <w:rPr>
          <w:rFonts w:asciiTheme="minorEastAsia" w:eastAsiaTheme="minorEastAsia" w:hAnsiTheme="minorEastAsia" w:hint="eastAsia"/>
          <w:sz w:val="22"/>
          <w:szCs w:val="22"/>
        </w:rPr>
        <w:t>受給者１人あたりの利用回数・日数</w:t>
      </w:r>
      <w:r w:rsidRPr="001C38C5">
        <w:rPr>
          <w:rFonts w:asciiTheme="minorEastAsia" w:eastAsiaTheme="minorEastAsia" w:hAnsiTheme="minorEastAsia" w:hint="eastAsia"/>
          <w:sz w:val="22"/>
          <w:szCs w:val="22"/>
        </w:rPr>
        <w:t>をみると、</w:t>
      </w:r>
      <w:r w:rsidR="002425A2">
        <w:rPr>
          <w:rFonts w:asciiTheme="minorEastAsia" w:eastAsiaTheme="minorEastAsia" w:hAnsiTheme="minorEastAsia" w:hint="eastAsia"/>
          <w:sz w:val="22"/>
          <w:szCs w:val="22"/>
        </w:rPr>
        <w:t>「訪問介護」は高松市や香川県全体、全国に比べて６回以上少なくなっています。</w:t>
      </w:r>
    </w:p>
    <w:p w:rsidR="009B39EA" w:rsidRPr="001C38C5" w:rsidRDefault="002425A2" w:rsidP="009B39EA">
      <w:pPr>
        <w:ind w:leftChars="100" w:left="210" w:firstLineChars="100" w:firstLine="210"/>
        <w:rPr>
          <w:rFonts w:ascii="ＭＳ 明朝"/>
        </w:rPr>
      </w:pPr>
      <w:r>
        <w:rPr>
          <w:rFonts w:ascii="ＭＳ 明朝" w:hint="eastAsia"/>
        </w:rPr>
        <w:t>一方で、</w:t>
      </w:r>
      <w:r w:rsidR="003422EA">
        <w:rPr>
          <w:rFonts w:ascii="ＭＳ 明朝" w:hint="eastAsia"/>
        </w:rPr>
        <w:t>「通所介護」</w:t>
      </w:r>
      <w:r>
        <w:rPr>
          <w:rFonts w:ascii="ＭＳ 明朝" w:hint="eastAsia"/>
        </w:rPr>
        <w:t>「通所リハビリテーション」は高松市や香川県全体、全国に比べて利用日数が多くなっています。</w:t>
      </w:r>
    </w:p>
    <w:p w:rsidR="00FB2450" w:rsidRPr="001C38C5" w:rsidRDefault="00FB2450" w:rsidP="0098046B">
      <w:pPr>
        <w:widowControl/>
        <w:spacing w:line="240" w:lineRule="exact"/>
        <w:jc w:val="left"/>
        <w:rPr>
          <w:rFonts w:ascii="ＭＳ 明朝"/>
        </w:rPr>
      </w:pPr>
    </w:p>
    <w:p w:rsidR="00FB2450" w:rsidRPr="001C38C5" w:rsidRDefault="005A2AD4" w:rsidP="005A2AD4">
      <w:pPr>
        <w:widowControl/>
        <w:jc w:val="center"/>
        <w:rPr>
          <w:rFonts w:ascii="ＭＳ 明朝"/>
        </w:rPr>
      </w:pPr>
      <w:r w:rsidRPr="001C38C5">
        <w:rPr>
          <w:rFonts w:ascii="ＭＳ ゴシック" w:eastAsia="ＭＳ ゴシック" w:hAnsi="ＭＳ ゴシック" w:hint="eastAsia"/>
          <w:b/>
        </w:rPr>
        <w:t>【</w:t>
      </w:r>
      <w:r w:rsidR="000E5100">
        <w:rPr>
          <w:rFonts w:ascii="ＭＳ ゴシック" w:eastAsia="ＭＳ ゴシック" w:hAnsi="ＭＳ ゴシック" w:hint="eastAsia"/>
          <w:b/>
        </w:rPr>
        <w:t>表</w:t>
      </w:r>
      <w:r w:rsidRPr="001C38C5">
        <w:rPr>
          <w:rFonts w:ascii="ＭＳ ゴシック" w:eastAsia="ＭＳ ゴシック" w:hAnsi="ＭＳ ゴシック" w:hint="eastAsia"/>
          <w:b/>
        </w:rPr>
        <w:t xml:space="preserve">　</w:t>
      </w:r>
      <w:r w:rsidRPr="005A2AD4">
        <w:rPr>
          <w:rFonts w:ascii="ＭＳ ゴシック" w:eastAsia="ＭＳ ゴシック" w:hAnsi="ＭＳ ゴシック" w:hint="eastAsia"/>
          <w:b/>
        </w:rPr>
        <w:t>受給者１人あたりの利用回数・日数</w:t>
      </w:r>
      <w:r>
        <w:rPr>
          <w:rFonts w:ascii="ＭＳ ゴシック" w:eastAsia="ＭＳ ゴシック" w:hAnsi="ＭＳ ゴシック" w:hint="eastAsia"/>
          <w:b/>
        </w:rPr>
        <w:t>（令和元年12月】</w:t>
      </w:r>
    </w:p>
    <w:p w:rsidR="00FB2450" w:rsidRPr="001B1F9B" w:rsidRDefault="00C17EDA" w:rsidP="00FB2450">
      <w:pPr>
        <w:widowControl/>
        <w:jc w:val="left"/>
        <w:rPr>
          <w:rFonts w:ascii="ＭＳ 明朝"/>
        </w:rPr>
      </w:pPr>
      <w:r w:rsidRPr="00C17EDA">
        <w:rPr>
          <w:noProof/>
        </w:rPr>
        <w:drawing>
          <wp:inline distT="0" distB="0" distL="0" distR="0">
            <wp:extent cx="5759450" cy="1952836"/>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1952836"/>
                    </a:xfrm>
                    <a:prstGeom prst="rect">
                      <a:avLst/>
                    </a:prstGeom>
                    <a:noFill/>
                    <a:ln>
                      <a:noFill/>
                    </a:ln>
                  </pic:spPr>
                </pic:pic>
              </a:graphicData>
            </a:graphic>
          </wp:inline>
        </w:drawing>
      </w:r>
    </w:p>
    <w:p w:rsidR="00FB2450" w:rsidRPr="001C38C5" w:rsidRDefault="00FB2450" w:rsidP="00FB2450">
      <w:pPr>
        <w:widowControl/>
        <w:jc w:val="left"/>
        <w:rPr>
          <w:rFonts w:ascii="ＭＳ 明朝"/>
        </w:rPr>
      </w:pPr>
    </w:p>
    <w:p w:rsidR="003F2D0D" w:rsidRDefault="003F2D0D">
      <w:pPr>
        <w:widowControl/>
        <w:jc w:val="left"/>
        <w:rPr>
          <w:rFonts w:ascii="メイリオ" w:eastAsia="メイリオ" w:hAnsi="メイリオ"/>
          <w:b/>
          <w:sz w:val="28"/>
          <w:szCs w:val="22"/>
        </w:rPr>
      </w:pPr>
      <w:r>
        <w:rPr>
          <w:rFonts w:ascii="メイリオ" w:eastAsia="メイリオ" w:hAnsi="メイリオ"/>
          <w:b/>
          <w:sz w:val="28"/>
          <w:szCs w:val="22"/>
        </w:rPr>
        <w:br w:type="page"/>
      </w:r>
    </w:p>
    <w:p w:rsidR="00E6216E" w:rsidRPr="00824D72" w:rsidRDefault="00E6216E" w:rsidP="00824D72">
      <w:pPr>
        <w:widowControl/>
        <w:jc w:val="left"/>
        <w:outlineLvl w:val="3"/>
        <w:rPr>
          <w:rFonts w:ascii="メイリオ" w:eastAsia="メイリオ" w:hAnsi="メイリオ"/>
          <w:b/>
          <w:sz w:val="28"/>
          <w:szCs w:val="22"/>
        </w:rPr>
      </w:pPr>
      <w:bookmarkStart w:id="28" w:name="_Toc66297453"/>
      <w:r w:rsidRPr="00824D72">
        <w:rPr>
          <w:rFonts w:ascii="メイリオ" w:eastAsia="メイリオ" w:hAnsi="メイリオ" w:hint="eastAsia"/>
          <w:b/>
          <w:noProof/>
          <w:sz w:val="28"/>
          <w:szCs w:val="22"/>
        </w:rPr>
        <w:lastRenderedPageBreak/>
        <mc:AlternateContent>
          <mc:Choice Requires="wps">
            <w:drawing>
              <wp:anchor distT="0" distB="0" distL="114300" distR="114300" simplePos="0" relativeHeight="251408896" behindDoc="0" locked="0" layoutInCell="1" allowOverlap="1" wp14:anchorId="29CE0A92" wp14:editId="60784AD2">
                <wp:simplePos x="0" y="0"/>
                <wp:positionH relativeFrom="column">
                  <wp:posOffset>118745</wp:posOffset>
                </wp:positionH>
                <wp:positionV relativeFrom="paragraph">
                  <wp:posOffset>396240</wp:posOffset>
                </wp:positionV>
                <wp:extent cx="5676120" cy="0"/>
                <wp:effectExtent l="0" t="0" r="20320" b="19050"/>
                <wp:wrapNone/>
                <wp:docPr id="18" name="直線コネクタ 18"/>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E348E9" id="直線コネクタ 18" o:spid="_x0000_s1026" style="position:absolute;left:0;text-align:left;flip:y;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" strokecolor="#31859c"/>
            </w:pict>
          </mc:Fallback>
        </mc:AlternateContent>
      </w:r>
      <w:r w:rsidRPr="00824D72">
        <w:rPr>
          <w:rFonts w:ascii="メイリオ" w:eastAsia="メイリオ" w:hAnsi="メイリオ" w:hint="eastAsia"/>
          <w:b/>
          <w:sz w:val="28"/>
          <w:szCs w:val="22"/>
        </w:rPr>
        <w:t>（</w:t>
      </w:r>
      <w:r w:rsidR="003F2D0D">
        <w:rPr>
          <w:rFonts w:ascii="メイリオ" w:eastAsia="メイリオ" w:hAnsi="メイリオ" w:hint="eastAsia"/>
          <w:b/>
          <w:sz w:val="28"/>
          <w:szCs w:val="22"/>
        </w:rPr>
        <w:t>５</w:t>
      </w:r>
      <w:r w:rsidRPr="00824D72">
        <w:rPr>
          <w:rFonts w:ascii="メイリオ" w:eastAsia="メイリオ" w:hAnsi="メイリオ" w:hint="eastAsia"/>
          <w:b/>
          <w:sz w:val="28"/>
          <w:szCs w:val="22"/>
        </w:rPr>
        <w:t>）サービス給付費の推移と対計画比</w:t>
      </w:r>
      <w:bookmarkEnd w:id="28"/>
    </w:p>
    <w:p w:rsidR="00E6216E" w:rsidRDefault="00275F48" w:rsidP="004B76E0">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①</w:t>
      </w:r>
      <w:r w:rsidR="00E6216E" w:rsidRPr="00275F48">
        <w:rPr>
          <w:rFonts w:ascii="メイリオ" w:eastAsia="メイリオ" w:hAnsi="メイリオ" w:hint="eastAsia"/>
          <w:b/>
          <w:sz w:val="24"/>
          <w:szCs w:val="22"/>
        </w:rPr>
        <w:t>介護サービス給付費</w:t>
      </w:r>
    </w:p>
    <w:p w:rsidR="00877088" w:rsidRDefault="0040401F" w:rsidP="00793B25">
      <w:pPr>
        <w:widowControl/>
        <w:ind w:firstLineChars="100" w:firstLine="210"/>
        <w:jc w:val="left"/>
        <w:rPr>
          <w:rFonts w:ascii="ＭＳ 明朝"/>
        </w:rPr>
      </w:pPr>
      <w:r>
        <w:rPr>
          <w:rFonts w:ascii="ＭＳ 明朝" w:hint="eastAsia"/>
        </w:rPr>
        <w:t>介護サービス給付費全体をみると</w:t>
      </w:r>
      <w:r w:rsidR="00AF704A">
        <w:rPr>
          <w:rFonts w:ascii="ＭＳ 明朝" w:hint="eastAsia"/>
        </w:rPr>
        <w:t>、</w:t>
      </w:r>
      <w:r>
        <w:rPr>
          <w:rFonts w:ascii="ＭＳ 明朝" w:hint="eastAsia"/>
        </w:rPr>
        <w:t>平成30年度、令和元年度では</w:t>
      </w:r>
      <w:r w:rsidR="00AF704A">
        <w:rPr>
          <w:rFonts w:ascii="ＭＳ 明朝" w:hint="eastAsia"/>
        </w:rPr>
        <w:t>概ね計画値通りの実績値となって</w:t>
      </w:r>
      <w:r w:rsidR="003F6F6C">
        <w:rPr>
          <w:rFonts w:ascii="ＭＳ 明朝" w:hint="eastAsia"/>
        </w:rPr>
        <w:t>います。一方で、</w:t>
      </w:r>
      <w:r>
        <w:rPr>
          <w:rFonts w:ascii="ＭＳ 明朝" w:hint="eastAsia"/>
        </w:rPr>
        <w:t>令和</w:t>
      </w:r>
      <w:r w:rsidR="003F6F6C">
        <w:rPr>
          <w:rFonts w:ascii="ＭＳ 明朝" w:hint="eastAsia"/>
        </w:rPr>
        <w:t>２年度については見込みではありますが、</w:t>
      </w:r>
      <w:r>
        <w:rPr>
          <w:rFonts w:ascii="ＭＳ 明朝" w:hint="eastAsia"/>
        </w:rPr>
        <w:t>計画値を5,000万円</w:t>
      </w:r>
      <w:r w:rsidR="0081037E">
        <w:rPr>
          <w:rFonts w:ascii="ＭＳ 明朝" w:hint="eastAsia"/>
        </w:rPr>
        <w:t>ほど上回っています</w:t>
      </w:r>
      <w:r w:rsidR="00AF704A">
        <w:rPr>
          <w:rFonts w:ascii="ＭＳ 明朝" w:hint="eastAsia"/>
        </w:rPr>
        <w:t>。サービスごとにみると、</w:t>
      </w:r>
      <w:r w:rsidR="00793B25">
        <w:rPr>
          <w:rFonts w:ascii="ＭＳ 明朝" w:hint="eastAsia"/>
        </w:rPr>
        <w:t>３年度とも</w:t>
      </w:r>
      <w:r w:rsidR="00AF704A">
        <w:rPr>
          <w:rFonts w:ascii="ＭＳ 明朝" w:hint="eastAsia"/>
        </w:rPr>
        <w:t>居宅サービスで実績値が計画値を大きく上回っており、地域密着型サービスで下回って</w:t>
      </w:r>
      <w:r w:rsidR="00C047D0">
        <w:rPr>
          <w:rFonts w:ascii="ＭＳ 明朝" w:hint="eastAsia"/>
        </w:rPr>
        <w:t>います</w:t>
      </w:r>
      <w:r w:rsidR="00AF704A">
        <w:rPr>
          <w:rFonts w:ascii="ＭＳ 明朝" w:hint="eastAsia"/>
        </w:rPr>
        <w:t>。</w:t>
      </w:r>
    </w:p>
    <w:p w:rsidR="00AF704A" w:rsidRPr="00AF704A" w:rsidRDefault="00AF704A" w:rsidP="00793B25">
      <w:pPr>
        <w:widowControl/>
        <w:ind w:firstLineChars="100" w:firstLine="210"/>
        <w:jc w:val="left"/>
        <w:rPr>
          <w:rFonts w:ascii="ＭＳ 明朝"/>
        </w:rPr>
      </w:pPr>
      <w:r>
        <w:rPr>
          <w:rFonts w:ascii="ＭＳ 明朝" w:hint="eastAsia"/>
        </w:rPr>
        <w:t>計画値を特に上回っているサービスの内容としては、「訪問看護」</w:t>
      </w:r>
      <w:r w:rsidR="00C047D0">
        <w:rPr>
          <w:rFonts w:ascii="ＭＳ 明朝" w:hint="eastAsia"/>
        </w:rPr>
        <w:t>「通所介護」</w:t>
      </w:r>
      <w:r>
        <w:rPr>
          <w:rFonts w:ascii="ＭＳ 明朝" w:hint="eastAsia"/>
        </w:rPr>
        <w:t>「特定施設入居者生活介護」などがあげられます。下回っているサービスの内容としては、「小規模多機能型居宅介護」があげられます。</w:t>
      </w:r>
    </w:p>
    <w:p w:rsidR="00D214DA" w:rsidRDefault="0064025C">
      <w:pPr>
        <w:widowControl/>
        <w:jc w:val="left"/>
        <w:rPr>
          <w:rFonts w:ascii="ＭＳ 明朝"/>
        </w:rPr>
      </w:pPr>
      <w:r w:rsidRPr="0064025C">
        <w:rPr>
          <w:noProof/>
        </w:rPr>
        <w:drawing>
          <wp:anchor distT="0" distB="0" distL="114300" distR="114300" simplePos="0" relativeHeight="251985408" behindDoc="0" locked="0" layoutInCell="1" allowOverlap="1">
            <wp:simplePos x="0" y="0"/>
            <wp:positionH relativeFrom="column">
              <wp:posOffset>-205105</wp:posOffset>
            </wp:positionH>
            <wp:positionV relativeFrom="paragraph">
              <wp:posOffset>85090</wp:posOffset>
            </wp:positionV>
            <wp:extent cx="6162675" cy="5217527"/>
            <wp:effectExtent l="0" t="0" r="0" b="254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521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24F" w:rsidRDefault="00A2224F">
      <w:pPr>
        <w:widowControl/>
        <w:jc w:val="left"/>
        <w:rPr>
          <w:rFonts w:ascii="ＭＳ 明朝"/>
        </w:rPr>
      </w:pPr>
    </w:p>
    <w:p w:rsidR="00722985" w:rsidRDefault="00722985">
      <w:pPr>
        <w:widowControl/>
        <w:jc w:val="left"/>
        <w:rPr>
          <w:rFonts w:ascii="ＭＳ 明朝"/>
        </w:rPr>
      </w:pPr>
      <w:r>
        <w:rPr>
          <w:rFonts w:ascii="ＭＳ 明朝"/>
        </w:rPr>
        <w:br w:type="page"/>
      </w:r>
    </w:p>
    <w:p w:rsidR="00E6216E" w:rsidRDefault="00275F48" w:rsidP="004B76E0">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②</w:t>
      </w:r>
      <w:r w:rsidR="00E6216E" w:rsidRPr="00275F48">
        <w:rPr>
          <w:rFonts w:ascii="メイリオ" w:eastAsia="メイリオ" w:hAnsi="メイリオ" w:hint="eastAsia"/>
          <w:b/>
          <w:sz w:val="24"/>
          <w:szCs w:val="22"/>
        </w:rPr>
        <w:t>介護予防サービス給付費</w:t>
      </w:r>
    </w:p>
    <w:p w:rsidR="00722985" w:rsidRPr="00363551" w:rsidRDefault="00CF5BF1" w:rsidP="00363551">
      <w:pPr>
        <w:widowControl/>
        <w:ind w:firstLineChars="100" w:firstLine="210"/>
        <w:jc w:val="left"/>
        <w:rPr>
          <w:rFonts w:ascii="ＭＳ 明朝"/>
        </w:rPr>
      </w:pPr>
      <w:r>
        <w:rPr>
          <w:rFonts w:ascii="ＭＳ 明朝" w:hint="eastAsia"/>
        </w:rPr>
        <w:t>介護予防サービス給付費全体では、実績値が計画値を</w:t>
      </w:r>
      <w:r w:rsidR="000D7499">
        <w:rPr>
          <w:rFonts w:ascii="ＭＳ 明朝" w:hint="eastAsia"/>
        </w:rPr>
        <w:t>大きく</w:t>
      </w:r>
      <w:r>
        <w:rPr>
          <w:rFonts w:ascii="ＭＳ 明朝" w:hint="eastAsia"/>
        </w:rPr>
        <w:t>上回っています。上回った要因として、平成29年度の利用人数が0人であった「介護予防訪問看護」の利用を見込んでいませんでしたが、実際には利用があったため実績値が大きく上回る形となっています。その他では、</w:t>
      </w:r>
      <w:r w:rsidR="00037F5A">
        <w:rPr>
          <w:rFonts w:ascii="ＭＳ 明朝" w:hint="eastAsia"/>
        </w:rPr>
        <w:t>「介護予防居宅療養管理指導」</w:t>
      </w:r>
      <w:r>
        <w:rPr>
          <w:rFonts w:ascii="ＭＳ 明朝" w:hint="eastAsia"/>
        </w:rPr>
        <w:t>「介護予防特定施設入居者生活介護」</w:t>
      </w:r>
      <w:r w:rsidR="00037F5A">
        <w:rPr>
          <w:rFonts w:ascii="ＭＳ 明朝" w:hint="eastAsia"/>
        </w:rPr>
        <w:t>のサービスで</w:t>
      </w:r>
      <w:r w:rsidR="004B76E0">
        <w:rPr>
          <w:rFonts w:ascii="ＭＳ 明朝" w:hint="eastAsia"/>
        </w:rPr>
        <w:t>計画値を上回っています。</w:t>
      </w:r>
    </w:p>
    <w:p w:rsidR="00A2224F" w:rsidRDefault="0064025C">
      <w:pPr>
        <w:widowControl/>
        <w:jc w:val="left"/>
        <w:rPr>
          <w:rFonts w:ascii="ＭＳ 明朝"/>
        </w:rPr>
      </w:pPr>
      <w:r w:rsidRPr="0064025C">
        <w:rPr>
          <w:noProof/>
        </w:rPr>
        <w:drawing>
          <wp:anchor distT="0" distB="0" distL="114300" distR="114300" simplePos="0" relativeHeight="251988480" behindDoc="0" locked="0" layoutInCell="1" allowOverlap="1">
            <wp:simplePos x="0" y="0"/>
            <wp:positionH relativeFrom="column">
              <wp:posOffset>-243205</wp:posOffset>
            </wp:positionH>
            <wp:positionV relativeFrom="paragraph">
              <wp:posOffset>85725</wp:posOffset>
            </wp:positionV>
            <wp:extent cx="6235216" cy="325755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5216"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24F" w:rsidRDefault="00A2224F">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222FDB" w:rsidRDefault="00222FDB">
      <w:pPr>
        <w:widowControl/>
        <w:jc w:val="left"/>
        <w:rPr>
          <w:rFonts w:ascii="ＭＳ 明朝"/>
        </w:rPr>
      </w:pPr>
    </w:p>
    <w:p w:rsidR="000D7499" w:rsidRDefault="000D7499">
      <w:pPr>
        <w:widowControl/>
        <w:jc w:val="left"/>
        <w:rPr>
          <w:rFonts w:ascii="ＭＳ 明朝"/>
        </w:rPr>
      </w:pPr>
    </w:p>
    <w:p w:rsidR="00E6216E" w:rsidRPr="00275F48" w:rsidRDefault="00275F48" w:rsidP="004B76E0">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③</w:t>
      </w:r>
      <w:r w:rsidR="00E6216E" w:rsidRPr="00275F48">
        <w:rPr>
          <w:rFonts w:ascii="メイリオ" w:eastAsia="メイリオ" w:hAnsi="メイリオ" w:hint="eastAsia"/>
          <w:b/>
          <w:sz w:val="24"/>
          <w:szCs w:val="22"/>
        </w:rPr>
        <w:t>総給付費</w:t>
      </w:r>
    </w:p>
    <w:p w:rsidR="00A2224F" w:rsidRDefault="004B76E0" w:rsidP="00363551">
      <w:pPr>
        <w:widowControl/>
        <w:ind w:firstLineChars="100" w:firstLine="210"/>
        <w:jc w:val="left"/>
        <w:rPr>
          <w:rFonts w:ascii="ＭＳ 明朝"/>
        </w:rPr>
      </w:pPr>
      <w:r>
        <w:rPr>
          <w:rFonts w:ascii="ＭＳ 明朝" w:hint="eastAsia"/>
        </w:rPr>
        <w:t>総給付費（介護サービス給付費＋介護予防サービス給付費）については、平成</w:t>
      </w:r>
      <w:r w:rsidR="005B2E12">
        <w:rPr>
          <w:rFonts w:ascii="ＭＳ 明朝" w:hint="eastAsia"/>
        </w:rPr>
        <w:t>30</w:t>
      </w:r>
      <w:r>
        <w:rPr>
          <w:rFonts w:ascii="ＭＳ 明朝" w:hint="eastAsia"/>
        </w:rPr>
        <w:t>年度、令和元年度</w:t>
      </w:r>
      <w:r w:rsidR="000D7499">
        <w:rPr>
          <w:rFonts w:ascii="ＭＳ 明朝" w:hint="eastAsia"/>
        </w:rPr>
        <w:t>は</w:t>
      </w:r>
      <w:r>
        <w:rPr>
          <w:rFonts w:ascii="ＭＳ 明朝" w:hint="eastAsia"/>
        </w:rPr>
        <w:t>概ね計画値通りとなっています</w:t>
      </w:r>
      <w:r w:rsidR="000D7499">
        <w:rPr>
          <w:rFonts w:ascii="ＭＳ 明朝" w:hint="eastAsia"/>
        </w:rPr>
        <w:t>が、令和２年度は</w:t>
      </w:r>
      <w:r w:rsidR="005B2E12">
        <w:rPr>
          <w:rFonts w:ascii="ＭＳ 明朝" w:hint="eastAsia"/>
        </w:rPr>
        <w:t>計画値を約</w:t>
      </w:r>
      <w:r w:rsidR="000D7499">
        <w:rPr>
          <w:rFonts w:ascii="ＭＳ 明朝" w:hint="eastAsia"/>
        </w:rPr>
        <w:t>5,200万円</w:t>
      </w:r>
      <w:r w:rsidR="005B2E12">
        <w:rPr>
          <w:rFonts w:ascii="ＭＳ 明朝" w:hint="eastAsia"/>
        </w:rPr>
        <w:t>上回っています</w:t>
      </w:r>
      <w:r>
        <w:rPr>
          <w:rFonts w:ascii="ＭＳ 明朝" w:hint="eastAsia"/>
        </w:rPr>
        <w:t>。</w:t>
      </w:r>
    </w:p>
    <w:p w:rsidR="00A2224F" w:rsidRDefault="0064025C">
      <w:pPr>
        <w:widowControl/>
        <w:jc w:val="left"/>
        <w:rPr>
          <w:rFonts w:ascii="ＭＳ 明朝"/>
        </w:rPr>
      </w:pPr>
      <w:r w:rsidRPr="0064025C">
        <w:rPr>
          <w:noProof/>
        </w:rPr>
        <w:drawing>
          <wp:anchor distT="0" distB="0" distL="114300" distR="114300" simplePos="0" relativeHeight="251991552" behindDoc="0" locked="0" layoutInCell="1" allowOverlap="1">
            <wp:simplePos x="0" y="0"/>
            <wp:positionH relativeFrom="column">
              <wp:posOffset>-271780</wp:posOffset>
            </wp:positionH>
            <wp:positionV relativeFrom="paragraph">
              <wp:posOffset>167005</wp:posOffset>
            </wp:positionV>
            <wp:extent cx="6302213" cy="628650"/>
            <wp:effectExtent l="0" t="0" r="381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221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24F" w:rsidRDefault="00A2224F">
      <w:pPr>
        <w:widowControl/>
        <w:jc w:val="left"/>
        <w:rPr>
          <w:rFonts w:ascii="ＭＳ 明朝"/>
        </w:rPr>
      </w:pPr>
    </w:p>
    <w:p w:rsidR="00A2224F" w:rsidRDefault="00A2224F">
      <w:pPr>
        <w:widowControl/>
        <w:jc w:val="left"/>
        <w:rPr>
          <w:rFonts w:ascii="ＭＳ 明朝"/>
        </w:rPr>
      </w:pPr>
    </w:p>
    <w:p w:rsidR="00275F48" w:rsidRDefault="00275F48">
      <w:pPr>
        <w:widowControl/>
        <w:jc w:val="left"/>
        <w:rPr>
          <w:rFonts w:ascii="ＭＳ 明朝"/>
        </w:rPr>
      </w:pPr>
      <w:r>
        <w:rPr>
          <w:rFonts w:ascii="ＭＳ 明朝"/>
        </w:rPr>
        <w:br w:type="page"/>
      </w:r>
    </w:p>
    <w:p w:rsidR="00275F48" w:rsidRPr="001C38C5" w:rsidRDefault="00275F48" w:rsidP="00275F48">
      <w:pPr>
        <w:keepNext/>
        <w:outlineLvl w:val="2"/>
        <w:rPr>
          <w:rFonts w:ascii="メイリオ" w:eastAsia="メイリオ" w:hAnsi="メイリオ" w:cs="メイリオ"/>
          <w:b/>
          <w:sz w:val="28"/>
          <w:szCs w:val="28"/>
        </w:rPr>
      </w:pPr>
      <w:bookmarkStart w:id="29" w:name="_Toc66297454"/>
      <w:r w:rsidRPr="00B219A9">
        <w:rPr>
          <w:rFonts w:ascii="Gill Sans MT" w:eastAsia="メイリオ" w:hAnsi="Gill Sans MT" w:hint="eastAsia"/>
          <w:b/>
          <w:noProof/>
          <w:sz w:val="40"/>
        </w:rPr>
        <w:lastRenderedPageBreak/>
        <mc:AlternateContent>
          <mc:Choice Requires="wpg">
            <w:drawing>
              <wp:anchor distT="0" distB="0" distL="114300" distR="114300" simplePos="0" relativeHeight="251550208" behindDoc="1" locked="0" layoutInCell="1" allowOverlap="1" wp14:anchorId="7D9EF3AF" wp14:editId="55F780B3">
                <wp:simplePos x="0" y="0"/>
                <wp:positionH relativeFrom="column">
                  <wp:posOffset>-62230</wp:posOffset>
                </wp:positionH>
                <wp:positionV relativeFrom="paragraph">
                  <wp:posOffset>52070</wp:posOffset>
                </wp:positionV>
                <wp:extent cx="5886449" cy="360000"/>
                <wp:effectExtent l="38100" t="38100" r="38735" b="116840"/>
                <wp:wrapNone/>
                <wp:docPr id="951" name="グループ化 951"/>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955" name="直線コネクタ 955"/>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6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449331" id="グループ化 951" o:spid="_x0000_s1026" style="position:absolute;left:0;text-align:left;margin-left:-4.9pt;margin-top:4.1pt;width:463.5pt;height:28.35pt;z-index:-25176627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">
                <v:line id="直線コネクタ 955"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ZsUAAADcAAAADwAAAGRycy9kb3ducmV2LnhtbESPUWvCMBSF34X9h3CFvWnqQNFqFNkQ&#10;BoOB1cEeL821qTY3Jcna+u8XYbDHwznnO5zNbrCN6MiH2rGC2TQDQVw6XXOl4Hw6TJYgQkTW2Dgm&#10;BXcKsNs+jTaYa9fzkboiViJBOOSowMTY5lKG0pDFMHUtcfIuzluMSfpKao99gttGvmTZQlqsOS0Y&#10;bOnVUHkrfqyC7y67nvvi4/r2+VX7uzkMp2VxVOp5POzXICIN8T/8137XClbzOTz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SbZs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SNMIA&#10;AADbAAAADwAAAGRycy9kb3ducmV2LnhtbESP0YrCMBRE3wX/IVzBF1lTF5GlaxRZWFkUFKsfcGnu&#10;tqXNTWmiqX9vBMHHYWbOMMt1bxpxo85VlhXMpgkI4tzqigsFl/PvxxcI55E1NpZJwZ0crFfDwRJT&#10;bQOf6Jb5QkQIuxQVlN63qZQuL8mgm9qWOHr/tjPoo+wKqTsMEW4a+ZkkC2mw4rhQYks/JeV1djUK&#10;ZGiP9W7XTM5hMwvmsL0Yv6+VGo/6zTcIT71/h1/tP61gMYf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9I0wgAAANsAAAAPAAAAAAAAAAAAAAAAAJgCAABkcnMvZG93&#10;bnJldi54bWxQSwUGAAAAAAQABAD1AAAAhw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３</w:t>
      </w:r>
      <w:r w:rsidRPr="00B219A9">
        <w:rPr>
          <w:rFonts w:ascii="メイリオ" w:eastAsia="メイリオ" w:hAnsi="メイリオ" w:cs="メイリオ" w:hint="eastAsia"/>
          <w:b/>
          <w:sz w:val="32"/>
          <w:szCs w:val="28"/>
        </w:rPr>
        <w:t xml:space="preserve">　</w:t>
      </w:r>
      <w:r>
        <w:rPr>
          <w:rFonts w:ascii="メイリオ" w:eastAsia="メイリオ" w:hAnsi="メイリオ" w:cs="メイリオ" w:hint="eastAsia"/>
          <w:b/>
          <w:sz w:val="32"/>
          <w:szCs w:val="28"/>
        </w:rPr>
        <w:t>高齢者アンケートの結果</w:t>
      </w:r>
      <w:bookmarkEnd w:id="29"/>
    </w:p>
    <w:p w:rsidR="00275F48" w:rsidRPr="00726432" w:rsidRDefault="00275F48" w:rsidP="00275F48">
      <w:pPr>
        <w:widowControl/>
        <w:jc w:val="left"/>
        <w:outlineLvl w:val="3"/>
        <w:rPr>
          <w:rFonts w:ascii="メイリオ" w:eastAsia="メイリオ" w:hAnsi="メイリオ"/>
          <w:b/>
          <w:sz w:val="28"/>
          <w:szCs w:val="22"/>
        </w:rPr>
      </w:pPr>
      <w:bookmarkStart w:id="30" w:name="_Toc66297455"/>
      <w:r w:rsidRPr="00726432">
        <w:rPr>
          <w:rFonts w:ascii="メイリオ" w:eastAsia="メイリオ" w:hAnsi="メイリオ" w:hint="eastAsia"/>
          <w:b/>
          <w:noProof/>
          <w:sz w:val="28"/>
          <w:szCs w:val="22"/>
        </w:rPr>
        <mc:AlternateContent>
          <mc:Choice Requires="wps">
            <w:drawing>
              <wp:anchor distT="0" distB="0" distL="114300" distR="114300" simplePos="0" relativeHeight="251522560" behindDoc="0" locked="0" layoutInCell="1" allowOverlap="1" wp14:anchorId="1311443F" wp14:editId="1873E9F9">
                <wp:simplePos x="0" y="0"/>
                <wp:positionH relativeFrom="column">
                  <wp:posOffset>118745</wp:posOffset>
                </wp:positionH>
                <wp:positionV relativeFrom="paragraph">
                  <wp:posOffset>396240</wp:posOffset>
                </wp:positionV>
                <wp:extent cx="5676120" cy="0"/>
                <wp:effectExtent l="0" t="0" r="20320" b="19050"/>
                <wp:wrapNone/>
                <wp:docPr id="65" name="直線コネクタ 6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E34C22" id="直線コネクタ 65" o:spid="_x0000_s1026" style="position:absolute;left:0;text-align:lef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nB7QEAAIs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F35we0BAACLAwAADgAAAAAAAAAAAAAAAAAuAgAAZHJzL2Uyb0RvYy54&#10;bWxQSwECLQAUAAYACAAAACEAyBNaXdsAAAAIAQAADwAAAAAAAAAAAAAAAABHBAAAZHJzL2Rvd25y&#10;ZXYueG1sUEsFBgAAAAAEAAQA8wAAAE8FAAAAAA==&#10;" strokecolor="#31859c"/>
            </w:pict>
          </mc:Fallback>
        </mc:AlternateContent>
      </w:r>
      <w:r w:rsidRPr="00726432">
        <w:rPr>
          <w:rFonts w:ascii="メイリオ" w:eastAsia="メイリオ" w:hAnsi="メイリオ" w:hint="eastAsia"/>
          <w:b/>
          <w:sz w:val="28"/>
          <w:szCs w:val="22"/>
        </w:rPr>
        <w:t>（１）</w:t>
      </w:r>
      <w:r>
        <w:rPr>
          <w:rFonts w:ascii="メイリオ" w:eastAsia="メイリオ" w:hAnsi="メイリオ" w:hint="eastAsia"/>
          <w:b/>
          <w:sz w:val="28"/>
          <w:szCs w:val="22"/>
        </w:rPr>
        <w:t>介護予防・日常生活圏域ニーズ調査</w:t>
      </w:r>
      <w:bookmarkEnd w:id="30"/>
    </w:p>
    <w:p w:rsidR="00311140" w:rsidRDefault="00311140" w:rsidP="00311140">
      <w:pPr>
        <w:widowControl/>
        <w:spacing w:afterLines="20" w:after="72" w:line="400" w:lineRule="exact"/>
        <w:ind w:leftChars="200" w:left="420"/>
        <w:jc w:val="left"/>
        <w:outlineLvl w:val="5"/>
        <w:rPr>
          <w:rFonts w:ascii="メイリオ" w:eastAsia="メイリオ" w:hAnsi="メイリオ"/>
          <w:b/>
          <w:sz w:val="24"/>
          <w:szCs w:val="22"/>
        </w:rPr>
      </w:pPr>
      <w:r w:rsidRPr="00311140">
        <w:rPr>
          <w:rFonts w:ascii="メイリオ" w:eastAsia="メイリオ" w:hAnsi="メイリオ" w:hint="eastAsia"/>
          <w:b/>
          <w:sz w:val="24"/>
          <w:szCs w:val="22"/>
        </w:rPr>
        <w:t>①</w:t>
      </w:r>
      <w:r w:rsidR="00CD2E54">
        <w:rPr>
          <w:rFonts w:ascii="メイリオ" w:eastAsia="メイリオ" w:hAnsi="メイリオ" w:hint="eastAsia"/>
          <w:b/>
          <w:sz w:val="24"/>
          <w:szCs w:val="22"/>
        </w:rPr>
        <w:t>介護・介助の</w:t>
      </w:r>
      <w:r w:rsidR="00A0039D">
        <w:rPr>
          <w:rFonts w:ascii="メイリオ" w:eastAsia="メイリオ" w:hAnsi="メイリオ" w:hint="eastAsia"/>
          <w:b/>
          <w:sz w:val="24"/>
          <w:szCs w:val="22"/>
        </w:rPr>
        <w:t>状況</w:t>
      </w:r>
    </w:p>
    <w:p w:rsidR="00A0039D" w:rsidRPr="00A0039D" w:rsidRDefault="00A0039D" w:rsidP="00A0039D">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（ア）介護・介助の必要性</w:t>
      </w:r>
    </w:p>
    <w:p w:rsidR="00A2224F" w:rsidRDefault="003104D2" w:rsidP="00B3552D">
      <w:pPr>
        <w:widowControl/>
        <w:ind w:firstLineChars="100" w:firstLine="210"/>
        <w:jc w:val="left"/>
        <w:rPr>
          <w:rFonts w:ascii="ＭＳ 明朝"/>
        </w:rPr>
      </w:pPr>
      <w:r w:rsidRPr="003104D2">
        <w:rPr>
          <w:rFonts w:ascii="ＭＳ 明朝" w:hint="eastAsia"/>
        </w:rPr>
        <w:t>普段の生活における介護・介助の</w:t>
      </w:r>
      <w:r w:rsidR="00A0039D" w:rsidRPr="00A0039D">
        <w:rPr>
          <w:rFonts w:ascii="ＭＳ 明朝" w:hint="eastAsia"/>
        </w:rPr>
        <w:t>必要性</w:t>
      </w:r>
      <w:r w:rsidRPr="003104D2">
        <w:rPr>
          <w:rFonts w:ascii="ＭＳ 明朝" w:hint="eastAsia"/>
        </w:rPr>
        <w:t>についてみると、全体では72.8％が「介護・介助は必要ない」と回答しています。</w:t>
      </w:r>
    </w:p>
    <w:p w:rsidR="00275F48" w:rsidRDefault="003104D2" w:rsidP="00B3552D">
      <w:pPr>
        <w:widowControl/>
        <w:ind w:firstLineChars="100" w:firstLine="210"/>
        <w:jc w:val="left"/>
        <w:rPr>
          <w:rFonts w:ascii="ＭＳ 明朝"/>
        </w:rPr>
      </w:pPr>
      <w:r w:rsidRPr="003104D2">
        <w:rPr>
          <w:rFonts w:ascii="ＭＳ 明朝" w:hint="eastAsia"/>
        </w:rPr>
        <w:t>認定状況別にみると、一般高齢者では「介護は必要ない」が８割を超えていますが、要支援、要介護では２割未満となっています。また、要介護では、「現在、何らかの介護を受けている」が７割を超えています。</w:t>
      </w:r>
    </w:p>
    <w:p w:rsidR="00275F48" w:rsidRDefault="00275F48" w:rsidP="00B3552D">
      <w:pPr>
        <w:widowControl/>
        <w:ind w:firstLineChars="100" w:firstLine="210"/>
        <w:jc w:val="left"/>
        <w:rPr>
          <w:rFonts w:ascii="ＭＳ 明朝"/>
        </w:rPr>
      </w:pPr>
    </w:p>
    <w:p w:rsidR="003104D2" w:rsidRPr="001C38C5" w:rsidRDefault="003104D2" w:rsidP="003104D2">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3104D2">
        <w:rPr>
          <w:rFonts w:asciiTheme="majorEastAsia" w:eastAsiaTheme="majorEastAsia" w:hAnsiTheme="majorEastAsia" w:hint="eastAsia"/>
          <w:b/>
        </w:rPr>
        <w:t>介護・介助の</w:t>
      </w:r>
      <w:r w:rsidR="00A0039D" w:rsidRPr="00A0039D">
        <w:rPr>
          <w:rFonts w:asciiTheme="majorEastAsia" w:eastAsiaTheme="majorEastAsia" w:hAnsiTheme="majorEastAsia" w:hint="eastAsia"/>
          <w:b/>
        </w:rPr>
        <w:t>必要性</w:t>
      </w:r>
      <w:r w:rsidRPr="001C38C5">
        <w:rPr>
          <w:rFonts w:asciiTheme="majorEastAsia" w:eastAsiaTheme="majorEastAsia" w:hAnsiTheme="majorEastAsia" w:hint="eastAsia"/>
          <w:b/>
        </w:rPr>
        <w:t>】</w:t>
      </w:r>
    </w:p>
    <w:p w:rsidR="00275F48" w:rsidRDefault="003104D2" w:rsidP="00B3552D">
      <w:pPr>
        <w:widowControl/>
        <w:ind w:firstLineChars="100" w:firstLine="210"/>
        <w:jc w:val="left"/>
        <w:rPr>
          <w:rFonts w:ascii="ＭＳ 明朝"/>
        </w:rPr>
      </w:pPr>
      <w:r w:rsidRPr="003104D2">
        <w:rPr>
          <w:noProof/>
        </w:rPr>
        <w:drawing>
          <wp:anchor distT="0" distB="0" distL="114300" distR="114300" simplePos="0" relativeHeight="251675136" behindDoc="0" locked="0" layoutInCell="1" allowOverlap="1">
            <wp:simplePos x="0" y="0"/>
            <wp:positionH relativeFrom="column">
              <wp:posOffset>4445</wp:posOffset>
            </wp:positionH>
            <wp:positionV relativeFrom="paragraph">
              <wp:posOffset>9525</wp:posOffset>
            </wp:positionV>
            <wp:extent cx="5758815" cy="3524885"/>
            <wp:effectExtent l="19050" t="19050" r="13335" b="1841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754"/>
                    <a:stretch/>
                  </pic:blipFill>
                  <pic:spPr bwMode="auto">
                    <a:xfrm>
                      <a:off x="0" y="0"/>
                      <a:ext cx="5758815" cy="352488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75F48" w:rsidRDefault="00275F48" w:rsidP="00B3552D">
      <w:pPr>
        <w:widowControl/>
        <w:ind w:firstLineChars="100" w:firstLine="210"/>
        <w:jc w:val="left"/>
        <w:rPr>
          <w:rFonts w:ascii="ＭＳ 明朝"/>
        </w:rPr>
      </w:pPr>
    </w:p>
    <w:p w:rsidR="00A0039D" w:rsidRDefault="00A0039D" w:rsidP="00B3552D">
      <w:pPr>
        <w:widowControl/>
        <w:ind w:firstLineChars="100" w:firstLine="210"/>
        <w:jc w:val="left"/>
        <w:rPr>
          <w:rFonts w:ascii="ＭＳ 明朝"/>
        </w:rPr>
      </w:pPr>
    </w:p>
    <w:p w:rsidR="00A0039D" w:rsidRDefault="00A0039D">
      <w:pPr>
        <w:widowControl/>
        <w:jc w:val="left"/>
        <w:rPr>
          <w:rFonts w:ascii="ＭＳ 明朝"/>
        </w:rPr>
      </w:pPr>
      <w:r>
        <w:rPr>
          <w:rFonts w:ascii="ＭＳ 明朝"/>
        </w:rPr>
        <w:br w:type="page"/>
      </w:r>
    </w:p>
    <w:p w:rsidR="00B552DA" w:rsidRPr="00A0039D" w:rsidRDefault="00B552DA" w:rsidP="00B552DA">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lastRenderedPageBreak/>
        <w:t>（</w:t>
      </w:r>
      <w:r>
        <w:rPr>
          <w:rFonts w:ascii="メイリオ" w:eastAsia="メイリオ" w:hAnsi="メイリオ" w:hint="eastAsia"/>
          <w:b/>
          <w:sz w:val="22"/>
          <w:szCs w:val="22"/>
        </w:rPr>
        <w:t>イ</w:t>
      </w:r>
      <w:r w:rsidRPr="00A0039D">
        <w:rPr>
          <w:rFonts w:ascii="メイリオ" w:eastAsia="メイリオ" w:hAnsi="メイリオ" w:hint="eastAsia"/>
          <w:b/>
          <w:sz w:val="22"/>
          <w:szCs w:val="22"/>
        </w:rPr>
        <w:t>）介護・介助</w:t>
      </w:r>
      <w:r>
        <w:rPr>
          <w:rFonts w:ascii="メイリオ" w:eastAsia="メイリオ" w:hAnsi="メイリオ" w:hint="eastAsia"/>
          <w:b/>
          <w:sz w:val="22"/>
          <w:szCs w:val="22"/>
        </w:rPr>
        <w:t>が必要になった理由</w:t>
      </w:r>
    </w:p>
    <w:p w:rsidR="00A0039D" w:rsidRPr="00B552DA" w:rsidRDefault="00B552DA" w:rsidP="00B3552D">
      <w:pPr>
        <w:widowControl/>
        <w:ind w:firstLineChars="100" w:firstLine="210"/>
        <w:jc w:val="left"/>
        <w:rPr>
          <w:rFonts w:ascii="ＭＳ 明朝"/>
        </w:rPr>
      </w:pPr>
      <w:r w:rsidRPr="00B552DA">
        <w:rPr>
          <w:rFonts w:ascii="ＭＳ 明朝" w:hint="eastAsia"/>
        </w:rPr>
        <w:t>介護・介助は必要（現在は受けていない）、または、現在介護を受けていると回答した人の介護・介助が必要になった主な原因についてみると、「骨折・転倒」、「高齢による衰弱」、「認知症（アルツハイマー病等）」などが主な原因として挙げられています。</w:t>
      </w:r>
    </w:p>
    <w:p w:rsidR="00A0039D" w:rsidRDefault="00B552DA" w:rsidP="00B3552D">
      <w:pPr>
        <w:widowControl/>
        <w:ind w:firstLineChars="100" w:firstLine="210"/>
        <w:jc w:val="left"/>
        <w:rPr>
          <w:rFonts w:ascii="ＭＳ 明朝"/>
        </w:rPr>
      </w:pPr>
      <w:r w:rsidRPr="00B552DA">
        <w:rPr>
          <w:rFonts w:ascii="ＭＳ 明朝" w:hint="eastAsia"/>
        </w:rPr>
        <w:t>認定状況別にみると、一般高齢者では「骨折・転倒」、要支援では「高齢による衰弱」、要介護では「認知症（アルツハイマー病等）」がそれぞれ第１位となっています。</w:t>
      </w:r>
    </w:p>
    <w:p w:rsidR="00B552DA" w:rsidRDefault="00B552DA" w:rsidP="00B3552D">
      <w:pPr>
        <w:widowControl/>
        <w:ind w:firstLineChars="100" w:firstLine="210"/>
        <w:jc w:val="left"/>
        <w:rPr>
          <w:rFonts w:ascii="ＭＳ 明朝"/>
        </w:rPr>
      </w:pPr>
    </w:p>
    <w:p w:rsidR="00B552DA" w:rsidRPr="001C38C5" w:rsidRDefault="00B552DA" w:rsidP="00B552DA">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B552DA">
        <w:rPr>
          <w:rFonts w:asciiTheme="majorEastAsia" w:eastAsiaTheme="majorEastAsia" w:hAnsiTheme="majorEastAsia" w:hint="eastAsia"/>
          <w:b/>
        </w:rPr>
        <w:t>介護・介助が必要になった理由</w:t>
      </w:r>
      <w:r w:rsidRPr="001C38C5">
        <w:rPr>
          <w:rFonts w:asciiTheme="majorEastAsia" w:eastAsiaTheme="majorEastAsia" w:hAnsiTheme="majorEastAsia" w:hint="eastAsia"/>
          <w:b/>
        </w:rPr>
        <w:t>】</w:t>
      </w:r>
    </w:p>
    <w:p w:rsidR="00B552DA" w:rsidRPr="00B552DA" w:rsidRDefault="00B552DA" w:rsidP="00B3552D">
      <w:pPr>
        <w:widowControl/>
        <w:ind w:firstLineChars="100" w:firstLine="210"/>
        <w:jc w:val="left"/>
        <w:rPr>
          <w:rFonts w:ascii="ＭＳ 明朝"/>
        </w:rPr>
      </w:pPr>
      <w:r w:rsidRPr="00B552DA">
        <w:rPr>
          <w:noProof/>
        </w:rPr>
        <w:drawing>
          <wp:anchor distT="0" distB="0" distL="114300" distR="114300" simplePos="0" relativeHeight="251699712" behindDoc="0" locked="0" layoutInCell="1" allowOverlap="1">
            <wp:simplePos x="0" y="0"/>
            <wp:positionH relativeFrom="column">
              <wp:posOffset>4445</wp:posOffset>
            </wp:positionH>
            <wp:positionV relativeFrom="paragraph">
              <wp:posOffset>9525</wp:posOffset>
            </wp:positionV>
            <wp:extent cx="5759450" cy="3887405"/>
            <wp:effectExtent l="19050" t="19050" r="12700" b="1841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887405"/>
                    </a:xfrm>
                    <a:prstGeom prst="rect">
                      <a:avLst/>
                    </a:prstGeom>
                    <a:noFill/>
                    <a:ln>
                      <a:solidFill>
                        <a:schemeClr val="tx1">
                          <a:lumMod val="50000"/>
                          <a:lumOff val="50000"/>
                        </a:schemeClr>
                      </a:solidFill>
                    </a:ln>
                  </pic:spPr>
                </pic:pic>
              </a:graphicData>
            </a:graphic>
          </wp:anchor>
        </w:drawing>
      </w: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Default="00B552DA" w:rsidP="00B3552D">
      <w:pPr>
        <w:widowControl/>
        <w:ind w:firstLineChars="100" w:firstLine="210"/>
        <w:jc w:val="left"/>
        <w:rPr>
          <w:rFonts w:ascii="ＭＳ 明朝"/>
        </w:rPr>
      </w:pPr>
    </w:p>
    <w:p w:rsidR="00B552DA" w:rsidRPr="001C38C5" w:rsidRDefault="00B552DA" w:rsidP="00B552DA">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表</w:t>
      </w:r>
      <w:r w:rsidRPr="001C38C5">
        <w:rPr>
          <w:rFonts w:asciiTheme="majorEastAsia" w:eastAsiaTheme="majorEastAsia" w:hAnsiTheme="majorEastAsia" w:hint="eastAsia"/>
          <w:b/>
        </w:rPr>
        <w:t xml:space="preserve">　</w:t>
      </w:r>
      <w:r w:rsidRPr="00B552DA">
        <w:rPr>
          <w:rFonts w:asciiTheme="majorEastAsia" w:eastAsiaTheme="majorEastAsia" w:hAnsiTheme="majorEastAsia" w:hint="eastAsia"/>
          <w:b/>
        </w:rPr>
        <w:t>介護・介助が必要になった理由</w:t>
      </w:r>
      <w:r>
        <w:rPr>
          <w:rFonts w:asciiTheme="majorEastAsia" w:eastAsiaTheme="majorEastAsia" w:hAnsiTheme="majorEastAsia" w:hint="eastAsia"/>
          <w:b/>
        </w:rPr>
        <w:t>（認定状況別・上位３項目）</w:t>
      </w:r>
      <w:r w:rsidRPr="001C38C5">
        <w:rPr>
          <w:rFonts w:asciiTheme="majorEastAsia" w:eastAsiaTheme="majorEastAsia" w:hAnsiTheme="majorEastAsia" w:hint="eastAsia"/>
          <w:b/>
        </w:rPr>
        <w:t>】</w:t>
      </w:r>
    </w:p>
    <w:p w:rsidR="00B552DA" w:rsidRPr="00B552DA" w:rsidRDefault="00B552DA" w:rsidP="00B3552D">
      <w:pPr>
        <w:widowControl/>
        <w:ind w:firstLineChars="100" w:firstLine="210"/>
        <w:jc w:val="left"/>
        <w:rPr>
          <w:rFonts w:ascii="ＭＳ 明朝"/>
        </w:rPr>
      </w:pPr>
      <w:r w:rsidRPr="00B552DA">
        <w:rPr>
          <w:noProof/>
        </w:rPr>
        <w:drawing>
          <wp:anchor distT="0" distB="0" distL="114300" distR="114300" simplePos="0" relativeHeight="251715072" behindDoc="0" locked="0" layoutInCell="1" allowOverlap="1">
            <wp:simplePos x="0" y="0"/>
            <wp:positionH relativeFrom="column">
              <wp:posOffset>4445</wp:posOffset>
            </wp:positionH>
            <wp:positionV relativeFrom="paragraph">
              <wp:posOffset>9525</wp:posOffset>
            </wp:positionV>
            <wp:extent cx="5759450" cy="2182445"/>
            <wp:effectExtent l="0" t="0" r="0" b="889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182445"/>
                    </a:xfrm>
                    <a:prstGeom prst="rect">
                      <a:avLst/>
                    </a:prstGeom>
                    <a:noFill/>
                    <a:ln>
                      <a:noFill/>
                    </a:ln>
                  </pic:spPr>
                </pic:pic>
              </a:graphicData>
            </a:graphic>
          </wp:anchor>
        </w:drawing>
      </w:r>
    </w:p>
    <w:p w:rsidR="00B552DA" w:rsidRDefault="00B552DA" w:rsidP="00B3552D">
      <w:pPr>
        <w:widowControl/>
        <w:ind w:firstLineChars="100" w:firstLine="210"/>
        <w:jc w:val="left"/>
        <w:rPr>
          <w:rFonts w:ascii="ＭＳ 明朝"/>
        </w:rPr>
      </w:pPr>
    </w:p>
    <w:p w:rsidR="007512EE" w:rsidRDefault="007512EE" w:rsidP="00B3552D">
      <w:pPr>
        <w:widowControl/>
        <w:ind w:firstLineChars="100" w:firstLine="210"/>
        <w:jc w:val="left"/>
        <w:rPr>
          <w:rFonts w:ascii="ＭＳ 明朝"/>
        </w:rPr>
      </w:pPr>
    </w:p>
    <w:p w:rsidR="007512EE" w:rsidRDefault="007512EE">
      <w:pPr>
        <w:widowControl/>
        <w:jc w:val="left"/>
        <w:rPr>
          <w:rFonts w:ascii="ＭＳ 明朝"/>
        </w:rPr>
      </w:pPr>
      <w:r>
        <w:rPr>
          <w:rFonts w:ascii="ＭＳ 明朝"/>
        </w:rPr>
        <w:br w:type="page"/>
      </w:r>
    </w:p>
    <w:p w:rsidR="007C0336" w:rsidRDefault="007C0336" w:rsidP="007C0336">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②転倒について</w:t>
      </w:r>
    </w:p>
    <w:p w:rsidR="007C0336" w:rsidRPr="00A0039D" w:rsidRDefault="007C0336" w:rsidP="007C0336">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（ア）</w:t>
      </w:r>
      <w:r>
        <w:rPr>
          <w:rFonts w:ascii="メイリオ" w:eastAsia="メイリオ" w:hAnsi="メイリオ" w:hint="eastAsia"/>
          <w:b/>
          <w:sz w:val="22"/>
          <w:szCs w:val="22"/>
        </w:rPr>
        <w:t>転倒の経験</w:t>
      </w:r>
    </w:p>
    <w:p w:rsidR="007C0336" w:rsidRPr="007C0336" w:rsidRDefault="007C0336" w:rsidP="007C0336">
      <w:pPr>
        <w:widowControl/>
        <w:ind w:firstLineChars="100" w:firstLine="210"/>
        <w:jc w:val="left"/>
        <w:rPr>
          <w:rFonts w:ascii="ＭＳ 明朝"/>
        </w:rPr>
      </w:pPr>
      <w:r w:rsidRPr="007C0336">
        <w:rPr>
          <w:rFonts w:ascii="ＭＳ 明朝" w:hint="eastAsia"/>
        </w:rPr>
        <w:t>過去１年間における転倒経験の有無についてみると、全体の59.5％が「ない」と回答しています。</w:t>
      </w:r>
    </w:p>
    <w:p w:rsidR="007C0336" w:rsidRDefault="007C0336" w:rsidP="007C0336">
      <w:pPr>
        <w:widowControl/>
        <w:ind w:firstLineChars="100" w:firstLine="210"/>
        <w:jc w:val="left"/>
        <w:rPr>
          <w:rFonts w:ascii="ＭＳ 明朝"/>
        </w:rPr>
      </w:pPr>
      <w:r w:rsidRPr="007C0336">
        <w:rPr>
          <w:rFonts w:ascii="ＭＳ 明朝" w:hint="eastAsia"/>
        </w:rPr>
        <w:t>一方、「何度もある」（16.4％）と「１度ある」（21.7％）を合計すると、約４割が『転倒経験が１度以上ある』と回答しています。</w:t>
      </w:r>
    </w:p>
    <w:p w:rsidR="007512EE" w:rsidRPr="007C0336" w:rsidRDefault="007512EE" w:rsidP="00B3552D">
      <w:pPr>
        <w:widowControl/>
        <w:ind w:firstLineChars="100" w:firstLine="210"/>
        <w:jc w:val="left"/>
        <w:rPr>
          <w:rFonts w:ascii="ＭＳ 明朝"/>
        </w:rPr>
      </w:pPr>
    </w:p>
    <w:p w:rsidR="007C0336" w:rsidRPr="001C38C5" w:rsidRDefault="007C0336" w:rsidP="007C0336">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7C0336">
        <w:rPr>
          <w:rFonts w:asciiTheme="majorEastAsia" w:eastAsiaTheme="majorEastAsia" w:hAnsiTheme="majorEastAsia" w:hint="eastAsia"/>
          <w:b/>
        </w:rPr>
        <w:t>過去１年間</w:t>
      </w:r>
      <w:r>
        <w:rPr>
          <w:rFonts w:asciiTheme="majorEastAsia" w:eastAsiaTheme="majorEastAsia" w:hAnsiTheme="majorEastAsia" w:hint="eastAsia"/>
          <w:b/>
        </w:rPr>
        <w:t>における</w:t>
      </w:r>
      <w:r w:rsidRPr="007C0336">
        <w:rPr>
          <w:rFonts w:asciiTheme="majorEastAsia" w:eastAsiaTheme="majorEastAsia" w:hAnsiTheme="majorEastAsia" w:hint="eastAsia"/>
          <w:b/>
        </w:rPr>
        <w:t>転倒の経験</w:t>
      </w:r>
      <w:r w:rsidRPr="001C38C5">
        <w:rPr>
          <w:rFonts w:asciiTheme="majorEastAsia" w:eastAsiaTheme="majorEastAsia" w:hAnsiTheme="majorEastAsia" w:hint="eastAsia"/>
          <w:b/>
        </w:rPr>
        <w:t>】</w:t>
      </w:r>
    </w:p>
    <w:p w:rsidR="00E767A3" w:rsidRDefault="00E767A3" w:rsidP="00B3552D">
      <w:pPr>
        <w:widowControl/>
        <w:ind w:firstLineChars="100" w:firstLine="210"/>
        <w:jc w:val="left"/>
        <w:rPr>
          <w:rFonts w:ascii="ＭＳ 明朝"/>
        </w:rPr>
      </w:pPr>
      <w:r w:rsidRPr="007C0336">
        <w:rPr>
          <w:rFonts w:hint="eastAsia"/>
          <w:noProof/>
        </w:rPr>
        <w:drawing>
          <wp:anchor distT="0" distB="0" distL="114300" distR="114300" simplePos="0" relativeHeight="251739648" behindDoc="0" locked="0" layoutInCell="1" allowOverlap="1">
            <wp:simplePos x="0" y="0"/>
            <wp:positionH relativeFrom="column">
              <wp:posOffset>995045</wp:posOffset>
            </wp:positionH>
            <wp:positionV relativeFrom="paragraph">
              <wp:posOffset>5080</wp:posOffset>
            </wp:positionV>
            <wp:extent cx="3762375" cy="2667000"/>
            <wp:effectExtent l="19050" t="19050" r="28575" b="1905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36" t="11950"/>
                    <a:stretch/>
                  </pic:blipFill>
                  <pic:spPr bwMode="auto">
                    <a:xfrm>
                      <a:off x="0" y="0"/>
                      <a:ext cx="3762375" cy="2667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Default="00E767A3" w:rsidP="00B3552D">
      <w:pPr>
        <w:widowControl/>
        <w:ind w:firstLineChars="100" w:firstLine="210"/>
        <w:jc w:val="left"/>
        <w:rPr>
          <w:rFonts w:ascii="ＭＳ 明朝"/>
        </w:rPr>
      </w:pPr>
    </w:p>
    <w:p w:rsidR="00E767A3" w:rsidRPr="00A0039D" w:rsidRDefault="00E767A3" w:rsidP="00E767A3">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w:t>
      </w:r>
      <w:r>
        <w:rPr>
          <w:rFonts w:ascii="メイリオ" w:eastAsia="メイリオ" w:hAnsi="メイリオ" w:hint="eastAsia"/>
          <w:b/>
          <w:sz w:val="22"/>
          <w:szCs w:val="22"/>
        </w:rPr>
        <w:t>イ</w:t>
      </w:r>
      <w:r w:rsidRPr="00A0039D">
        <w:rPr>
          <w:rFonts w:ascii="メイリオ" w:eastAsia="メイリオ" w:hAnsi="メイリオ" w:hint="eastAsia"/>
          <w:b/>
          <w:sz w:val="22"/>
          <w:szCs w:val="22"/>
        </w:rPr>
        <w:t>）</w:t>
      </w:r>
      <w:r w:rsidRPr="00E767A3">
        <w:rPr>
          <w:rFonts w:ascii="メイリオ" w:eastAsia="メイリオ" w:hAnsi="メイリオ" w:hint="eastAsia"/>
          <w:b/>
          <w:sz w:val="22"/>
          <w:szCs w:val="22"/>
        </w:rPr>
        <w:t>転倒に対する不安</w:t>
      </w:r>
    </w:p>
    <w:p w:rsidR="00E767A3" w:rsidRDefault="00FE4E22" w:rsidP="00B3552D">
      <w:pPr>
        <w:widowControl/>
        <w:ind w:firstLineChars="100" w:firstLine="210"/>
        <w:jc w:val="left"/>
        <w:rPr>
          <w:rFonts w:ascii="ＭＳ 明朝"/>
        </w:rPr>
      </w:pPr>
      <w:r w:rsidRPr="00FE4E22">
        <w:rPr>
          <w:rFonts w:ascii="ＭＳ 明朝" w:hint="eastAsia"/>
        </w:rPr>
        <w:t>転倒に対する不安についてみると、全体の38.5％が「やや不安である」と回答しており、「とても不安である」（19.5％）を合計すると、</w:t>
      </w:r>
      <w:r>
        <w:rPr>
          <w:rFonts w:ascii="ＭＳ 明朝" w:hint="eastAsia"/>
        </w:rPr>
        <w:t>半数以上</w:t>
      </w:r>
      <w:r w:rsidRPr="00FE4E22">
        <w:rPr>
          <w:rFonts w:ascii="ＭＳ 明朝" w:hint="eastAsia"/>
        </w:rPr>
        <w:t>の人が転倒への不安を抱えています。</w:t>
      </w:r>
    </w:p>
    <w:p w:rsidR="00E767A3" w:rsidRDefault="00E767A3" w:rsidP="00B3552D">
      <w:pPr>
        <w:widowControl/>
        <w:ind w:firstLineChars="100" w:firstLine="210"/>
        <w:jc w:val="left"/>
        <w:rPr>
          <w:rFonts w:ascii="ＭＳ 明朝"/>
        </w:rPr>
      </w:pPr>
    </w:p>
    <w:p w:rsidR="00E767A3" w:rsidRPr="001C38C5" w:rsidRDefault="00E767A3" w:rsidP="00E767A3">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E767A3">
        <w:rPr>
          <w:rFonts w:asciiTheme="majorEastAsia" w:eastAsiaTheme="majorEastAsia" w:hAnsiTheme="majorEastAsia" w:hint="eastAsia"/>
          <w:b/>
        </w:rPr>
        <w:t>転倒に対する不安</w:t>
      </w:r>
      <w:r w:rsidRPr="001C38C5">
        <w:rPr>
          <w:rFonts w:asciiTheme="majorEastAsia" w:eastAsiaTheme="majorEastAsia" w:hAnsiTheme="majorEastAsia" w:hint="eastAsia"/>
          <w:b/>
        </w:rPr>
        <w:t>】</w:t>
      </w:r>
    </w:p>
    <w:p w:rsidR="00E767A3" w:rsidRPr="00E767A3" w:rsidRDefault="00FE4E22" w:rsidP="00B3552D">
      <w:pPr>
        <w:widowControl/>
        <w:ind w:firstLineChars="100" w:firstLine="210"/>
        <w:jc w:val="left"/>
        <w:rPr>
          <w:rFonts w:ascii="ＭＳ 明朝"/>
        </w:rPr>
      </w:pPr>
      <w:r w:rsidRPr="00E767A3">
        <w:rPr>
          <w:rFonts w:hint="eastAsia"/>
          <w:noProof/>
        </w:rPr>
        <w:drawing>
          <wp:anchor distT="0" distB="0" distL="114300" distR="114300" simplePos="0" relativeHeight="251770368" behindDoc="0" locked="0" layoutInCell="1" allowOverlap="1">
            <wp:simplePos x="0" y="0"/>
            <wp:positionH relativeFrom="column">
              <wp:posOffset>852170</wp:posOffset>
            </wp:positionH>
            <wp:positionV relativeFrom="paragraph">
              <wp:posOffset>10160</wp:posOffset>
            </wp:positionV>
            <wp:extent cx="4048125" cy="2619375"/>
            <wp:effectExtent l="19050" t="19050" r="28575" b="2857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94" t="13522"/>
                    <a:stretch/>
                  </pic:blipFill>
                  <pic:spPr bwMode="auto">
                    <a:xfrm>
                      <a:off x="0" y="0"/>
                      <a:ext cx="4048125" cy="26193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52DA" w:rsidRDefault="00B552DA" w:rsidP="00B3552D">
      <w:pPr>
        <w:widowControl/>
        <w:ind w:firstLineChars="100" w:firstLine="210"/>
        <w:jc w:val="left"/>
        <w:rPr>
          <w:rFonts w:ascii="ＭＳ 明朝"/>
        </w:rPr>
      </w:pPr>
    </w:p>
    <w:p w:rsidR="00FE4E22" w:rsidRDefault="00FE4E22" w:rsidP="00B3552D">
      <w:pPr>
        <w:widowControl/>
        <w:ind w:firstLineChars="100" w:firstLine="210"/>
        <w:jc w:val="left"/>
        <w:rPr>
          <w:rFonts w:ascii="ＭＳ 明朝"/>
        </w:rPr>
      </w:pPr>
    </w:p>
    <w:p w:rsidR="00FE4E22" w:rsidRDefault="00FE4E22">
      <w:pPr>
        <w:widowControl/>
        <w:jc w:val="left"/>
        <w:rPr>
          <w:rFonts w:ascii="ＭＳ 明朝"/>
        </w:rPr>
      </w:pPr>
      <w:r>
        <w:rPr>
          <w:rFonts w:ascii="ＭＳ 明朝"/>
        </w:rPr>
        <w:br w:type="page"/>
      </w:r>
    </w:p>
    <w:p w:rsidR="00E510A5" w:rsidRDefault="00E510A5" w:rsidP="00E510A5">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③閉じこもりの傾向について</w:t>
      </w:r>
    </w:p>
    <w:p w:rsidR="00E510A5" w:rsidRPr="00A0039D" w:rsidRDefault="00E510A5" w:rsidP="00E510A5">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（ア）</w:t>
      </w:r>
      <w:r>
        <w:rPr>
          <w:rFonts w:ascii="メイリオ" w:eastAsia="メイリオ" w:hAnsi="メイリオ" w:hint="eastAsia"/>
          <w:b/>
          <w:sz w:val="22"/>
          <w:szCs w:val="22"/>
        </w:rPr>
        <w:t>１週間あたりの外出回数</w:t>
      </w:r>
    </w:p>
    <w:p w:rsidR="00E510A5" w:rsidRPr="007C0336" w:rsidRDefault="00E510A5" w:rsidP="00E510A5">
      <w:pPr>
        <w:widowControl/>
        <w:ind w:firstLineChars="100" w:firstLine="210"/>
        <w:jc w:val="left"/>
        <w:rPr>
          <w:rFonts w:ascii="ＭＳ 明朝"/>
        </w:rPr>
      </w:pPr>
      <w:r>
        <w:rPr>
          <w:rFonts w:ascii="ＭＳ 明朝" w:hint="eastAsia"/>
        </w:rPr>
        <w:t>１週間あ</w:t>
      </w:r>
      <w:r w:rsidRPr="00E510A5">
        <w:rPr>
          <w:rFonts w:ascii="ＭＳ 明朝" w:hint="eastAsia"/>
        </w:rPr>
        <w:t>たりの外出回数についてみると、「週２～４回」（33.7％）が最も高く、次いで「週５回以上」（27.4％）、「週１回」（18.3</w:t>
      </w:r>
      <w:r w:rsidR="00CF0681">
        <w:rPr>
          <w:rFonts w:ascii="ＭＳ 明朝" w:hint="eastAsia"/>
        </w:rPr>
        <w:t>％）となっています。一方、「ほとんど外出しない」は</w:t>
      </w:r>
      <w:r w:rsidRPr="00E510A5">
        <w:rPr>
          <w:rFonts w:ascii="ＭＳ 明朝" w:hint="eastAsia"/>
        </w:rPr>
        <w:t>16.1％となっています。</w:t>
      </w:r>
    </w:p>
    <w:p w:rsidR="00FE4E22" w:rsidRDefault="00FE4E22" w:rsidP="00B3552D">
      <w:pPr>
        <w:widowControl/>
        <w:ind w:firstLineChars="100" w:firstLine="210"/>
        <w:jc w:val="left"/>
        <w:rPr>
          <w:rFonts w:ascii="ＭＳ 明朝"/>
        </w:rPr>
      </w:pPr>
    </w:p>
    <w:p w:rsidR="00E425E4" w:rsidRPr="001C38C5" w:rsidRDefault="00E425E4" w:rsidP="00E425E4">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E425E4">
        <w:rPr>
          <w:rFonts w:asciiTheme="majorEastAsia" w:eastAsiaTheme="majorEastAsia" w:hAnsiTheme="majorEastAsia" w:hint="eastAsia"/>
          <w:b/>
        </w:rPr>
        <w:t>１週間あたりの外出回数</w:t>
      </w:r>
      <w:r w:rsidRPr="001C38C5">
        <w:rPr>
          <w:rFonts w:asciiTheme="majorEastAsia" w:eastAsiaTheme="majorEastAsia" w:hAnsiTheme="majorEastAsia" w:hint="eastAsia"/>
          <w:b/>
        </w:rPr>
        <w:t>】</w:t>
      </w:r>
    </w:p>
    <w:p w:rsidR="00E425E4" w:rsidRPr="00E425E4" w:rsidRDefault="00E425E4" w:rsidP="00B3552D">
      <w:pPr>
        <w:widowControl/>
        <w:ind w:firstLineChars="100" w:firstLine="210"/>
        <w:jc w:val="left"/>
        <w:rPr>
          <w:rFonts w:ascii="ＭＳ 明朝"/>
        </w:rPr>
      </w:pPr>
      <w:r w:rsidRPr="00E425E4">
        <w:rPr>
          <w:noProof/>
        </w:rPr>
        <w:drawing>
          <wp:anchor distT="0" distB="0" distL="114300" distR="114300" simplePos="0" relativeHeight="251776512" behindDoc="0" locked="0" layoutInCell="1" allowOverlap="1">
            <wp:simplePos x="0" y="0"/>
            <wp:positionH relativeFrom="column">
              <wp:posOffset>1004570</wp:posOffset>
            </wp:positionH>
            <wp:positionV relativeFrom="paragraph">
              <wp:posOffset>5080</wp:posOffset>
            </wp:positionV>
            <wp:extent cx="3752850" cy="2638425"/>
            <wp:effectExtent l="19050" t="19050" r="19050" b="2857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461" t="12893"/>
                    <a:stretch/>
                  </pic:blipFill>
                  <pic:spPr bwMode="auto">
                    <a:xfrm>
                      <a:off x="0" y="0"/>
                      <a:ext cx="3752850" cy="263842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5E4" w:rsidRDefault="00E425E4" w:rsidP="00B3552D">
      <w:pPr>
        <w:widowControl/>
        <w:ind w:firstLineChars="100" w:firstLine="210"/>
        <w:jc w:val="left"/>
        <w:rPr>
          <w:rFonts w:ascii="ＭＳ 明朝"/>
        </w:rPr>
      </w:pPr>
    </w:p>
    <w:p w:rsidR="00E425E4" w:rsidRDefault="00E425E4"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Pr="00A0039D" w:rsidRDefault="00565D3E" w:rsidP="00565D3E">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w:t>
      </w:r>
      <w:r>
        <w:rPr>
          <w:rFonts w:ascii="メイリオ" w:eastAsia="メイリオ" w:hAnsi="メイリオ" w:hint="eastAsia"/>
          <w:b/>
          <w:sz w:val="22"/>
          <w:szCs w:val="22"/>
        </w:rPr>
        <w:t>イ</w:t>
      </w:r>
      <w:r w:rsidRPr="00A0039D">
        <w:rPr>
          <w:rFonts w:ascii="メイリオ" w:eastAsia="メイリオ" w:hAnsi="メイリオ" w:hint="eastAsia"/>
          <w:b/>
          <w:sz w:val="22"/>
          <w:szCs w:val="22"/>
        </w:rPr>
        <w:t>）</w:t>
      </w:r>
      <w:r w:rsidRPr="00565D3E">
        <w:rPr>
          <w:rFonts w:ascii="メイリオ" w:eastAsia="メイリオ" w:hAnsi="メイリオ" w:hint="eastAsia"/>
          <w:b/>
          <w:sz w:val="22"/>
          <w:szCs w:val="22"/>
        </w:rPr>
        <w:t>外出を控えているか</w:t>
      </w:r>
      <w:r>
        <w:rPr>
          <w:rFonts w:ascii="メイリオ" w:eastAsia="メイリオ" w:hAnsi="メイリオ" w:hint="eastAsia"/>
          <w:b/>
          <w:sz w:val="22"/>
          <w:szCs w:val="22"/>
        </w:rPr>
        <w:t>どうか</w:t>
      </w:r>
    </w:p>
    <w:p w:rsidR="00565D3E" w:rsidRDefault="00565D3E" w:rsidP="00565D3E">
      <w:pPr>
        <w:widowControl/>
        <w:ind w:firstLineChars="100" w:firstLine="210"/>
        <w:jc w:val="left"/>
        <w:rPr>
          <w:rFonts w:ascii="ＭＳ 明朝"/>
        </w:rPr>
      </w:pPr>
      <w:r w:rsidRPr="00565D3E">
        <w:rPr>
          <w:rFonts w:ascii="ＭＳ 明朝" w:hint="eastAsia"/>
        </w:rPr>
        <w:t>外出を控えているかについてみると、「はい」が31.9％、「いいえ」が65.9％となっています。</w:t>
      </w:r>
    </w:p>
    <w:p w:rsidR="00E425E4" w:rsidRDefault="00E425E4" w:rsidP="00B3552D">
      <w:pPr>
        <w:widowControl/>
        <w:ind w:firstLineChars="100" w:firstLine="210"/>
        <w:jc w:val="left"/>
        <w:rPr>
          <w:rFonts w:ascii="ＭＳ 明朝"/>
        </w:rPr>
      </w:pPr>
    </w:p>
    <w:p w:rsidR="00565D3E" w:rsidRPr="001C38C5" w:rsidRDefault="00565D3E" w:rsidP="00565D3E">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565D3E">
        <w:rPr>
          <w:rFonts w:asciiTheme="majorEastAsia" w:eastAsiaTheme="majorEastAsia" w:hAnsiTheme="majorEastAsia" w:hint="eastAsia"/>
          <w:b/>
        </w:rPr>
        <w:t>外出を控えているか</w:t>
      </w:r>
      <w:r w:rsidRPr="001C38C5">
        <w:rPr>
          <w:rFonts w:asciiTheme="majorEastAsia" w:eastAsiaTheme="majorEastAsia" w:hAnsiTheme="majorEastAsia" w:hint="eastAsia"/>
          <w:b/>
        </w:rPr>
        <w:t>】</w:t>
      </w:r>
    </w:p>
    <w:p w:rsidR="00565D3E" w:rsidRPr="00565D3E" w:rsidRDefault="00565D3E" w:rsidP="00B3552D">
      <w:pPr>
        <w:widowControl/>
        <w:ind w:firstLineChars="100" w:firstLine="210"/>
        <w:jc w:val="left"/>
        <w:rPr>
          <w:rFonts w:ascii="ＭＳ 明朝"/>
        </w:rPr>
      </w:pPr>
      <w:r w:rsidRPr="00565D3E">
        <w:rPr>
          <w:noProof/>
        </w:rPr>
        <w:drawing>
          <wp:anchor distT="0" distB="0" distL="114300" distR="114300" simplePos="0" relativeHeight="251779584" behindDoc="0" locked="0" layoutInCell="1" allowOverlap="1">
            <wp:simplePos x="0" y="0"/>
            <wp:positionH relativeFrom="column">
              <wp:posOffset>1014095</wp:posOffset>
            </wp:positionH>
            <wp:positionV relativeFrom="paragraph">
              <wp:posOffset>10160</wp:posOffset>
            </wp:positionV>
            <wp:extent cx="3733800" cy="2628900"/>
            <wp:effectExtent l="19050" t="19050" r="19050" b="1905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38" t="13208" r="2472"/>
                    <a:stretch/>
                  </pic:blipFill>
                  <pic:spPr bwMode="auto">
                    <a:xfrm>
                      <a:off x="0" y="0"/>
                      <a:ext cx="3733800" cy="26289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565D3E" w:rsidRDefault="00565D3E">
      <w:pPr>
        <w:widowControl/>
        <w:jc w:val="left"/>
        <w:rPr>
          <w:rFonts w:ascii="ＭＳ 明朝"/>
        </w:rPr>
      </w:pPr>
      <w:r>
        <w:rPr>
          <w:rFonts w:ascii="ＭＳ 明朝"/>
        </w:rPr>
        <w:br w:type="page"/>
      </w:r>
    </w:p>
    <w:p w:rsidR="00565D3E" w:rsidRPr="00A0039D" w:rsidRDefault="00565D3E" w:rsidP="00565D3E">
      <w:pPr>
        <w:widowControl/>
        <w:spacing w:afterLines="20" w:after="72" w:line="400" w:lineRule="exact"/>
        <w:ind w:leftChars="250" w:left="525"/>
        <w:jc w:val="left"/>
        <w:outlineLvl w:val="6"/>
        <w:rPr>
          <w:rFonts w:ascii="メイリオ" w:eastAsia="メイリオ" w:hAnsi="メイリオ"/>
          <w:b/>
          <w:sz w:val="22"/>
          <w:szCs w:val="22"/>
        </w:rPr>
      </w:pPr>
      <w:r>
        <w:rPr>
          <w:rFonts w:ascii="メイリオ" w:eastAsia="メイリオ" w:hAnsi="メイリオ" w:hint="eastAsia"/>
          <w:b/>
          <w:sz w:val="22"/>
          <w:szCs w:val="22"/>
        </w:rPr>
        <w:lastRenderedPageBreak/>
        <w:t>（ウ</w:t>
      </w:r>
      <w:r w:rsidRPr="00A0039D">
        <w:rPr>
          <w:rFonts w:ascii="メイリオ" w:eastAsia="メイリオ" w:hAnsi="メイリオ" w:hint="eastAsia"/>
          <w:b/>
          <w:sz w:val="22"/>
          <w:szCs w:val="22"/>
        </w:rPr>
        <w:t>）</w:t>
      </w:r>
      <w:r w:rsidRPr="00565D3E">
        <w:rPr>
          <w:rFonts w:ascii="メイリオ" w:eastAsia="メイリオ" w:hAnsi="メイリオ" w:hint="eastAsia"/>
          <w:b/>
          <w:sz w:val="22"/>
          <w:szCs w:val="22"/>
        </w:rPr>
        <w:t>外出を控えている理由</w:t>
      </w:r>
    </w:p>
    <w:p w:rsidR="00565D3E" w:rsidRDefault="00A753C7" w:rsidP="00B3552D">
      <w:pPr>
        <w:widowControl/>
        <w:ind w:firstLineChars="100" w:firstLine="210"/>
        <w:jc w:val="left"/>
        <w:rPr>
          <w:rFonts w:ascii="ＭＳ 明朝"/>
        </w:rPr>
      </w:pPr>
      <w:r w:rsidRPr="00A753C7">
        <w:rPr>
          <w:rFonts w:ascii="ＭＳ 明朝" w:hint="eastAsia"/>
        </w:rPr>
        <w:t>外出を控えていると回答した人の、控えている理由についてみると、「足腰などの痛み」（54.5％）が最も多く、その割合は突出しています。次いで「トイレの心配（失禁など）」（17.6％）、「外での楽しみがない」（16.4％）、「病気」（15.2％）などとなって</w:t>
      </w:r>
      <w:r>
        <w:rPr>
          <w:rFonts w:ascii="ＭＳ 明朝" w:hint="eastAsia"/>
        </w:rPr>
        <w:t>おり、身体的な理由が多くなっていますが、</w:t>
      </w:r>
      <w:r w:rsidRPr="00A753C7">
        <w:rPr>
          <w:rFonts w:ascii="ＭＳ 明朝" w:hint="eastAsia"/>
        </w:rPr>
        <w:t>「外での楽しみがない」</w:t>
      </w:r>
      <w:r>
        <w:rPr>
          <w:rFonts w:ascii="ＭＳ 明朝" w:hint="eastAsia"/>
        </w:rPr>
        <w:t>という回答も一定数いることがわかります</w:t>
      </w:r>
      <w:r w:rsidRPr="00A753C7">
        <w:rPr>
          <w:rFonts w:ascii="ＭＳ 明朝" w:hint="eastAsia"/>
        </w:rPr>
        <w:t>。</w:t>
      </w:r>
    </w:p>
    <w:p w:rsidR="00565D3E" w:rsidRDefault="00565D3E" w:rsidP="00B3552D">
      <w:pPr>
        <w:widowControl/>
        <w:ind w:firstLineChars="100" w:firstLine="210"/>
        <w:jc w:val="left"/>
        <w:rPr>
          <w:rFonts w:ascii="ＭＳ 明朝"/>
        </w:rPr>
      </w:pPr>
    </w:p>
    <w:p w:rsidR="00565D3E" w:rsidRPr="001C38C5" w:rsidRDefault="00565D3E" w:rsidP="00565D3E">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565D3E">
        <w:rPr>
          <w:rFonts w:asciiTheme="majorEastAsia" w:eastAsiaTheme="majorEastAsia" w:hAnsiTheme="majorEastAsia" w:hint="eastAsia"/>
          <w:b/>
        </w:rPr>
        <w:t>外出を控えている理由</w:t>
      </w:r>
      <w:r w:rsidRPr="001C38C5">
        <w:rPr>
          <w:rFonts w:asciiTheme="majorEastAsia" w:eastAsiaTheme="majorEastAsia" w:hAnsiTheme="majorEastAsia" w:hint="eastAsia"/>
          <w:b/>
        </w:rPr>
        <w:t>】</w:t>
      </w:r>
    </w:p>
    <w:p w:rsidR="00565D3E" w:rsidRPr="00565D3E" w:rsidRDefault="00565D3E" w:rsidP="00B3552D">
      <w:pPr>
        <w:widowControl/>
        <w:ind w:firstLineChars="100" w:firstLine="210"/>
        <w:jc w:val="left"/>
        <w:rPr>
          <w:rFonts w:ascii="ＭＳ 明朝"/>
        </w:rPr>
      </w:pPr>
      <w:r w:rsidRPr="00565D3E">
        <w:rPr>
          <w:noProof/>
        </w:rPr>
        <w:drawing>
          <wp:anchor distT="0" distB="0" distL="114300" distR="114300" simplePos="0" relativeHeight="251785728" behindDoc="0" locked="0" layoutInCell="1" allowOverlap="1">
            <wp:simplePos x="0" y="0"/>
            <wp:positionH relativeFrom="column">
              <wp:posOffset>23495</wp:posOffset>
            </wp:positionH>
            <wp:positionV relativeFrom="paragraph">
              <wp:posOffset>28575</wp:posOffset>
            </wp:positionV>
            <wp:extent cx="5758815" cy="3438525"/>
            <wp:effectExtent l="19050" t="19050" r="13335" b="2857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66" b="1911"/>
                    <a:stretch/>
                  </pic:blipFill>
                  <pic:spPr bwMode="auto">
                    <a:xfrm>
                      <a:off x="0" y="0"/>
                      <a:ext cx="5758815" cy="343852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65D3E" w:rsidRDefault="00565D3E" w:rsidP="00B3552D">
      <w:pPr>
        <w:widowControl/>
        <w:ind w:firstLineChars="100" w:firstLine="210"/>
        <w:jc w:val="left"/>
        <w:rPr>
          <w:rFonts w:ascii="ＭＳ 明朝"/>
        </w:rPr>
      </w:pPr>
    </w:p>
    <w:p w:rsidR="00565D3E" w:rsidRDefault="00565D3E" w:rsidP="00B3552D">
      <w:pPr>
        <w:widowControl/>
        <w:ind w:firstLineChars="100" w:firstLine="210"/>
        <w:jc w:val="left"/>
        <w:rPr>
          <w:rFonts w:ascii="ＭＳ 明朝"/>
        </w:rPr>
      </w:pPr>
    </w:p>
    <w:p w:rsidR="00143A9C" w:rsidRDefault="00143A9C" w:rsidP="00B3552D">
      <w:pPr>
        <w:widowControl/>
        <w:ind w:firstLineChars="100" w:firstLine="210"/>
        <w:jc w:val="left"/>
        <w:rPr>
          <w:rFonts w:ascii="ＭＳ 明朝"/>
        </w:rPr>
      </w:pPr>
    </w:p>
    <w:p w:rsidR="00143A9C" w:rsidRDefault="00143A9C" w:rsidP="00B3552D">
      <w:pPr>
        <w:widowControl/>
        <w:ind w:firstLineChars="100" w:firstLine="210"/>
        <w:jc w:val="left"/>
        <w:rPr>
          <w:rFonts w:ascii="ＭＳ 明朝"/>
        </w:rPr>
      </w:pPr>
    </w:p>
    <w:p w:rsidR="00143A9C" w:rsidRDefault="00143A9C">
      <w:pPr>
        <w:widowControl/>
        <w:jc w:val="left"/>
        <w:rPr>
          <w:rFonts w:ascii="ＭＳ 明朝"/>
        </w:rPr>
      </w:pPr>
      <w:r>
        <w:rPr>
          <w:rFonts w:ascii="ＭＳ 明朝"/>
        </w:rPr>
        <w:br w:type="page"/>
      </w:r>
    </w:p>
    <w:p w:rsidR="00143A9C" w:rsidRDefault="00143A9C" w:rsidP="00143A9C">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④認知機能について</w:t>
      </w:r>
    </w:p>
    <w:p w:rsidR="00143A9C" w:rsidRPr="00143A9C" w:rsidRDefault="00143A9C" w:rsidP="00B3552D">
      <w:pPr>
        <w:widowControl/>
        <w:ind w:firstLineChars="100" w:firstLine="210"/>
        <w:jc w:val="left"/>
        <w:rPr>
          <w:rFonts w:ascii="ＭＳ 明朝"/>
        </w:rPr>
      </w:pPr>
      <w:r w:rsidRPr="00143A9C">
        <w:rPr>
          <w:rFonts w:ascii="ＭＳ 明朝" w:hint="eastAsia"/>
        </w:rPr>
        <w:t>物忘れが多いと感じるかどうかをみると、「はい」が53.7％、「いいえ」が43.5</w:t>
      </w:r>
      <w:r w:rsidR="00BE50D1">
        <w:rPr>
          <w:rFonts w:ascii="ＭＳ 明朝" w:hint="eastAsia"/>
        </w:rPr>
        <w:t>％となっており、感じている人の割合が半数以上となっています</w:t>
      </w:r>
      <w:r w:rsidRPr="00143A9C">
        <w:rPr>
          <w:rFonts w:ascii="ＭＳ 明朝" w:hint="eastAsia"/>
        </w:rPr>
        <w:t>。</w:t>
      </w:r>
    </w:p>
    <w:p w:rsidR="00143A9C" w:rsidRDefault="00BE50D1" w:rsidP="00B3552D">
      <w:pPr>
        <w:widowControl/>
        <w:ind w:firstLineChars="100" w:firstLine="210"/>
        <w:jc w:val="left"/>
        <w:rPr>
          <w:rFonts w:ascii="ＭＳ 明朝"/>
        </w:rPr>
      </w:pPr>
      <w:r w:rsidRPr="00BE50D1">
        <w:rPr>
          <w:rFonts w:ascii="ＭＳ 明朝" w:hint="eastAsia"/>
        </w:rPr>
        <w:t>自分で電話番号を調べて電話をかけることをしているかどうかをみると、「はい」が84.5％を占めています。</w:t>
      </w:r>
    </w:p>
    <w:p w:rsidR="00143A9C" w:rsidRDefault="00BE50D1" w:rsidP="00B3552D">
      <w:pPr>
        <w:widowControl/>
        <w:ind w:firstLineChars="100" w:firstLine="210"/>
        <w:jc w:val="left"/>
        <w:rPr>
          <w:rFonts w:ascii="ＭＳ 明朝"/>
        </w:rPr>
      </w:pPr>
      <w:r w:rsidRPr="00BE50D1">
        <w:rPr>
          <w:rFonts w:ascii="ＭＳ 明朝" w:hint="eastAsia"/>
        </w:rPr>
        <w:t>今日が何月何日かわからない時があるかどうかをみると、「はい」が33.0％、「いいえ」が62.8％となっています。</w:t>
      </w:r>
    </w:p>
    <w:p w:rsidR="00BE50D1" w:rsidRDefault="00BE50D1" w:rsidP="00393503">
      <w:pPr>
        <w:widowControl/>
        <w:spacing w:line="240" w:lineRule="exact"/>
        <w:ind w:firstLineChars="100" w:firstLine="210"/>
        <w:jc w:val="left"/>
        <w:rPr>
          <w:rFonts w:ascii="ＭＳ 明朝"/>
        </w:rPr>
      </w:pPr>
    </w:p>
    <w:p w:rsidR="00143A9C" w:rsidRDefault="00143A9C" w:rsidP="00143A9C">
      <w:pPr>
        <w:widowControl/>
        <w:ind w:firstLineChars="100" w:firstLine="211"/>
        <w:jc w:val="center"/>
        <w:rPr>
          <w:rFonts w:ascii="ＭＳ 明朝"/>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143A9C">
        <w:rPr>
          <w:rFonts w:asciiTheme="majorEastAsia" w:eastAsiaTheme="majorEastAsia" w:hAnsiTheme="majorEastAsia" w:hint="eastAsia"/>
          <w:b/>
        </w:rPr>
        <w:t>認知機能について</w:t>
      </w:r>
      <w:r w:rsidRPr="001C38C5">
        <w:rPr>
          <w:rFonts w:asciiTheme="majorEastAsia" w:eastAsiaTheme="majorEastAsia" w:hAnsiTheme="majorEastAsia" w:hint="eastAsia"/>
          <w:b/>
        </w:rPr>
        <w:t>】</w:t>
      </w:r>
    </w:p>
    <w:p w:rsidR="00143A9C" w:rsidRDefault="00143A9C" w:rsidP="00B3552D">
      <w:pPr>
        <w:widowControl/>
        <w:ind w:firstLineChars="100" w:firstLine="210"/>
        <w:jc w:val="left"/>
        <w:rPr>
          <w:rFonts w:ascii="ＭＳ 明朝"/>
        </w:rPr>
      </w:pPr>
      <w:r w:rsidRPr="00143A9C">
        <w:rPr>
          <w:noProof/>
        </w:rPr>
        <w:drawing>
          <wp:anchor distT="0" distB="0" distL="114300" distR="114300" simplePos="0" relativeHeight="251788800" behindDoc="0" locked="0" layoutInCell="1" allowOverlap="1">
            <wp:simplePos x="0" y="0"/>
            <wp:positionH relativeFrom="column">
              <wp:posOffset>4445</wp:posOffset>
            </wp:positionH>
            <wp:positionV relativeFrom="paragraph">
              <wp:posOffset>9525</wp:posOffset>
            </wp:positionV>
            <wp:extent cx="5667375" cy="2800350"/>
            <wp:effectExtent l="19050" t="19050" r="28575" b="1905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7375" cy="2800350"/>
                    </a:xfrm>
                    <a:prstGeom prst="rect">
                      <a:avLst/>
                    </a:prstGeom>
                    <a:noFill/>
                    <a:ln>
                      <a:solidFill>
                        <a:schemeClr val="tx1">
                          <a:lumMod val="50000"/>
                          <a:lumOff val="50000"/>
                        </a:schemeClr>
                      </a:solidFill>
                    </a:ln>
                  </pic:spPr>
                </pic:pic>
              </a:graphicData>
            </a:graphic>
          </wp:anchor>
        </w:drawing>
      </w:r>
    </w:p>
    <w:p w:rsidR="00143A9C" w:rsidRDefault="00143A9C"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6224E4" w:rsidRDefault="006224E4" w:rsidP="00B3552D">
      <w:pPr>
        <w:widowControl/>
        <w:ind w:firstLineChars="100" w:firstLine="210"/>
        <w:jc w:val="left"/>
        <w:rPr>
          <w:rFonts w:ascii="ＭＳ 明朝"/>
        </w:rPr>
      </w:pPr>
    </w:p>
    <w:p w:rsidR="00393503" w:rsidRDefault="00393503" w:rsidP="00393503">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⑤趣味や生きがいの有無</w:t>
      </w:r>
    </w:p>
    <w:p w:rsidR="00393503" w:rsidRPr="00393503" w:rsidRDefault="006224E4" w:rsidP="00B3552D">
      <w:pPr>
        <w:widowControl/>
        <w:ind w:firstLineChars="100" w:firstLine="210"/>
        <w:jc w:val="left"/>
        <w:rPr>
          <w:rFonts w:ascii="ＭＳ 明朝"/>
        </w:rPr>
      </w:pPr>
      <w:r>
        <w:rPr>
          <w:rFonts w:ascii="ＭＳ 明朝" w:hint="eastAsia"/>
        </w:rPr>
        <w:t>趣味・生きがいの有無については「趣味あり」が約６</w:t>
      </w:r>
      <w:r w:rsidR="00393503" w:rsidRPr="00393503">
        <w:rPr>
          <w:rFonts w:ascii="ＭＳ 明朝" w:hint="eastAsia"/>
        </w:rPr>
        <w:t>割、「生きがいあり」が約</w:t>
      </w:r>
      <w:r>
        <w:rPr>
          <w:rFonts w:ascii="ＭＳ 明朝" w:hint="eastAsia"/>
        </w:rPr>
        <w:t>半数</w:t>
      </w:r>
      <w:r w:rsidR="00393503" w:rsidRPr="00393503">
        <w:rPr>
          <w:rFonts w:ascii="ＭＳ 明朝" w:hint="eastAsia"/>
        </w:rPr>
        <w:t>を占めています。趣味がある人に比べ、生きがいがある人はやや少なくなっています。</w:t>
      </w:r>
    </w:p>
    <w:p w:rsidR="00393503" w:rsidRDefault="00393503" w:rsidP="00B3552D">
      <w:pPr>
        <w:widowControl/>
        <w:ind w:firstLineChars="100" w:firstLine="210"/>
        <w:jc w:val="left"/>
        <w:rPr>
          <w:rFonts w:ascii="ＭＳ 明朝"/>
        </w:rPr>
      </w:pPr>
    </w:p>
    <w:p w:rsidR="00393503" w:rsidRDefault="00393503" w:rsidP="00393503">
      <w:pPr>
        <w:widowControl/>
        <w:ind w:firstLineChars="100" w:firstLine="211"/>
        <w:jc w:val="center"/>
        <w:rPr>
          <w:rFonts w:ascii="ＭＳ 明朝"/>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Pr>
          <w:rFonts w:asciiTheme="majorEastAsia" w:eastAsiaTheme="majorEastAsia" w:hAnsiTheme="majorEastAsia" w:hint="eastAsia"/>
          <w:b/>
        </w:rPr>
        <w:t>趣味・</w:t>
      </w:r>
      <w:r w:rsidRPr="00393503">
        <w:rPr>
          <w:rFonts w:asciiTheme="majorEastAsia" w:eastAsiaTheme="majorEastAsia" w:hAnsiTheme="majorEastAsia" w:hint="eastAsia"/>
          <w:b/>
        </w:rPr>
        <w:t>生きがいの有無</w:t>
      </w:r>
      <w:r w:rsidRPr="001C38C5">
        <w:rPr>
          <w:rFonts w:asciiTheme="majorEastAsia" w:eastAsiaTheme="majorEastAsia" w:hAnsiTheme="majorEastAsia" w:hint="eastAsia"/>
          <w:b/>
        </w:rPr>
        <w:t>】</w:t>
      </w:r>
    </w:p>
    <w:p w:rsidR="00393503" w:rsidRDefault="00393503" w:rsidP="00B3552D">
      <w:pPr>
        <w:widowControl/>
        <w:ind w:firstLineChars="100" w:firstLine="210"/>
        <w:jc w:val="left"/>
        <w:rPr>
          <w:rFonts w:ascii="ＭＳ 明朝"/>
        </w:rPr>
      </w:pPr>
      <w:r w:rsidRPr="00393503">
        <w:rPr>
          <w:noProof/>
        </w:rPr>
        <w:drawing>
          <wp:anchor distT="0" distB="0" distL="114300" distR="114300" simplePos="0" relativeHeight="251794944" behindDoc="0" locked="0" layoutInCell="1" allowOverlap="1">
            <wp:simplePos x="0" y="0"/>
            <wp:positionH relativeFrom="column">
              <wp:posOffset>4445</wp:posOffset>
            </wp:positionH>
            <wp:positionV relativeFrom="paragraph">
              <wp:posOffset>5080</wp:posOffset>
            </wp:positionV>
            <wp:extent cx="5667375" cy="1924050"/>
            <wp:effectExtent l="19050" t="19050" r="28575" b="1905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7375" cy="1924050"/>
                    </a:xfrm>
                    <a:prstGeom prst="rect">
                      <a:avLst/>
                    </a:prstGeom>
                    <a:noFill/>
                    <a:ln>
                      <a:solidFill>
                        <a:schemeClr val="tx1">
                          <a:lumMod val="50000"/>
                          <a:lumOff val="50000"/>
                        </a:schemeClr>
                      </a:solidFill>
                    </a:ln>
                  </pic:spPr>
                </pic:pic>
              </a:graphicData>
            </a:graphic>
          </wp:anchor>
        </w:drawing>
      </w:r>
    </w:p>
    <w:p w:rsidR="00393503" w:rsidRDefault="00393503" w:rsidP="00B3552D">
      <w:pPr>
        <w:widowControl/>
        <w:ind w:firstLineChars="100" w:firstLine="210"/>
        <w:jc w:val="left"/>
        <w:rPr>
          <w:rFonts w:ascii="ＭＳ 明朝"/>
        </w:rPr>
      </w:pPr>
    </w:p>
    <w:p w:rsidR="00393503" w:rsidRDefault="00393503" w:rsidP="00B3552D">
      <w:pPr>
        <w:widowControl/>
        <w:ind w:firstLineChars="100" w:firstLine="210"/>
        <w:jc w:val="left"/>
        <w:rPr>
          <w:rFonts w:ascii="ＭＳ 明朝"/>
        </w:rPr>
      </w:pPr>
    </w:p>
    <w:p w:rsidR="00306787" w:rsidRDefault="00306787">
      <w:pPr>
        <w:widowControl/>
        <w:jc w:val="left"/>
        <w:rPr>
          <w:rFonts w:ascii="ＭＳ 明朝"/>
        </w:rPr>
      </w:pPr>
      <w:r>
        <w:rPr>
          <w:rFonts w:ascii="ＭＳ 明朝"/>
        </w:rPr>
        <w:br w:type="page"/>
      </w:r>
    </w:p>
    <w:p w:rsidR="00306787" w:rsidRDefault="00306787" w:rsidP="00306787">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⑥社会参加の状況</w:t>
      </w:r>
    </w:p>
    <w:p w:rsidR="00EB088D" w:rsidRPr="003A729B" w:rsidRDefault="00EB088D" w:rsidP="00EB088D">
      <w:pPr>
        <w:ind w:leftChars="300" w:left="830" w:hangingChars="100" w:hanging="200"/>
        <w:rPr>
          <w:rFonts w:asciiTheme="minorEastAsia" w:eastAsiaTheme="minorEastAsia" w:hAnsiTheme="minorEastAsia"/>
          <w:sz w:val="20"/>
          <w:szCs w:val="22"/>
          <w:u w:val="single"/>
        </w:rPr>
      </w:pPr>
      <w:r w:rsidRPr="003A729B">
        <w:rPr>
          <w:rFonts w:asciiTheme="minorEastAsia" w:eastAsiaTheme="minorEastAsia" w:hAnsiTheme="minorEastAsia" w:hint="eastAsia"/>
          <w:sz w:val="20"/>
          <w:szCs w:val="22"/>
          <w:u w:val="single"/>
        </w:rPr>
        <w:t>※選択肢「週４回以上」「週２～３回」「週１回」を統合し、『週１回以上』としています。</w:t>
      </w:r>
    </w:p>
    <w:p w:rsidR="00EB088D" w:rsidRPr="00EB088D" w:rsidRDefault="00EB088D" w:rsidP="00EB088D">
      <w:pPr>
        <w:widowControl/>
        <w:ind w:firstLineChars="100" w:firstLine="210"/>
        <w:jc w:val="left"/>
        <w:rPr>
          <w:rFonts w:ascii="ＭＳ 明朝"/>
        </w:rPr>
      </w:pPr>
      <w:r w:rsidRPr="00EB088D">
        <w:rPr>
          <w:rFonts w:ascii="ＭＳ 明朝" w:hint="eastAsia"/>
        </w:rPr>
        <w:t>社会参加の状況については、⑥町内会・自治会、⑦収入のある仕事を除くすべての項目で、「参加していない」が半数以上となっています。</w:t>
      </w:r>
    </w:p>
    <w:p w:rsidR="00306787" w:rsidRDefault="00EB088D" w:rsidP="00EB088D">
      <w:pPr>
        <w:widowControl/>
        <w:ind w:firstLineChars="100" w:firstLine="210"/>
        <w:jc w:val="left"/>
        <w:rPr>
          <w:rFonts w:ascii="ＭＳ 明朝"/>
        </w:rPr>
      </w:pPr>
      <w:r w:rsidRPr="00EB088D">
        <w:rPr>
          <w:rFonts w:ascii="ＭＳ 明朝" w:hint="eastAsia"/>
        </w:rPr>
        <w:t>一方で、「週１回以上」から「年に数回」までを合計した『参加している』の割合をみると、『参加している』人が最も多いグループは⑥町内会・自治会（24.8％）で、そのほとんどが「年に数回」（22.6％）と回答しています。次いで、⑦収入のある仕事（24.5％）</w:t>
      </w:r>
      <w:r w:rsidR="00F2425A">
        <w:rPr>
          <w:rFonts w:ascii="ＭＳ 明朝" w:hint="eastAsia"/>
        </w:rPr>
        <w:t>、</w:t>
      </w:r>
      <w:r w:rsidRPr="00EB088D">
        <w:rPr>
          <w:rFonts w:ascii="ＭＳ 明朝" w:hint="eastAsia"/>
        </w:rPr>
        <w:t>③趣味関係のグループ（19.8％）となっています。</w:t>
      </w:r>
    </w:p>
    <w:p w:rsidR="00306787" w:rsidRDefault="00306787" w:rsidP="00B3552D">
      <w:pPr>
        <w:widowControl/>
        <w:ind w:firstLineChars="100" w:firstLine="210"/>
        <w:jc w:val="left"/>
        <w:rPr>
          <w:rFonts w:ascii="ＭＳ 明朝"/>
        </w:rPr>
      </w:pPr>
    </w:p>
    <w:p w:rsidR="00EB088D" w:rsidRDefault="00EB088D" w:rsidP="00EB088D">
      <w:pPr>
        <w:widowControl/>
        <w:ind w:firstLineChars="100" w:firstLine="211"/>
        <w:jc w:val="center"/>
        <w:rPr>
          <w:rFonts w:ascii="ＭＳ 明朝"/>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EB088D">
        <w:rPr>
          <w:rFonts w:asciiTheme="majorEastAsia" w:eastAsiaTheme="majorEastAsia" w:hAnsiTheme="majorEastAsia" w:hint="eastAsia"/>
          <w:b/>
        </w:rPr>
        <w:t>社会参加の状況</w:t>
      </w:r>
      <w:r w:rsidRPr="001C38C5">
        <w:rPr>
          <w:rFonts w:asciiTheme="majorEastAsia" w:eastAsiaTheme="majorEastAsia" w:hAnsiTheme="majorEastAsia" w:hint="eastAsia"/>
          <w:b/>
        </w:rPr>
        <w:t>】</w:t>
      </w:r>
    </w:p>
    <w:p w:rsidR="00306787" w:rsidRDefault="00465ECA" w:rsidP="00B3552D">
      <w:pPr>
        <w:widowControl/>
        <w:ind w:firstLineChars="100" w:firstLine="210"/>
        <w:jc w:val="left"/>
        <w:rPr>
          <w:rFonts w:ascii="ＭＳ 明朝"/>
        </w:rPr>
      </w:pPr>
      <w:r w:rsidRPr="00465ECA">
        <w:rPr>
          <w:noProof/>
        </w:rPr>
        <w:drawing>
          <wp:anchor distT="0" distB="0" distL="114300" distR="114300" simplePos="0" relativeHeight="251767296" behindDoc="0" locked="0" layoutInCell="1" allowOverlap="1">
            <wp:simplePos x="0" y="0"/>
            <wp:positionH relativeFrom="column">
              <wp:posOffset>137795</wp:posOffset>
            </wp:positionH>
            <wp:positionV relativeFrom="paragraph">
              <wp:posOffset>47625</wp:posOffset>
            </wp:positionV>
            <wp:extent cx="5759450" cy="493792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937920"/>
                    </a:xfrm>
                    <a:prstGeom prst="rect">
                      <a:avLst/>
                    </a:prstGeom>
                    <a:noFill/>
                    <a:ln>
                      <a:noFill/>
                    </a:ln>
                  </pic:spPr>
                </pic:pic>
              </a:graphicData>
            </a:graphic>
          </wp:anchor>
        </w:drawing>
      </w:r>
    </w:p>
    <w:p w:rsidR="00EB088D" w:rsidRDefault="00EB088D" w:rsidP="00B3552D">
      <w:pPr>
        <w:widowControl/>
        <w:ind w:firstLineChars="100" w:firstLine="210"/>
        <w:jc w:val="left"/>
        <w:rPr>
          <w:rFonts w:ascii="ＭＳ 明朝"/>
        </w:rPr>
      </w:pPr>
    </w:p>
    <w:p w:rsidR="00EB088D" w:rsidRDefault="00EB088D" w:rsidP="00B3552D">
      <w:pPr>
        <w:widowControl/>
        <w:ind w:firstLineChars="100" w:firstLine="210"/>
        <w:jc w:val="left"/>
        <w:rPr>
          <w:rFonts w:ascii="ＭＳ 明朝"/>
        </w:rPr>
      </w:pPr>
    </w:p>
    <w:p w:rsidR="00EB088D" w:rsidRPr="00EB088D" w:rsidRDefault="00EB088D" w:rsidP="00B3552D">
      <w:pPr>
        <w:widowControl/>
        <w:ind w:firstLineChars="100" w:firstLine="210"/>
        <w:jc w:val="left"/>
        <w:rPr>
          <w:rFonts w:ascii="ＭＳ 明朝"/>
        </w:rPr>
      </w:pPr>
    </w:p>
    <w:p w:rsidR="002D3322" w:rsidRDefault="002D3322">
      <w:pPr>
        <w:widowControl/>
        <w:jc w:val="left"/>
        <w:rPr>
          <w:rFonts w:ascii="ＭＳ 明朝"/>
        </w:rPr>
      </w:pPr>
      <w:r>
        <w:rPr>
          <w:rFonts w:ascii="ＭＳ 明朝"/>
        </w:rPr>
        <w:br w:type="page"/>
      </w:r>
    </w:p>
    <w:p w:rsidR="002D3322" w:rsidRDefault="002D3322" w:rsidP="002D3322">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⑦地域の相談窓口の活用状況</w:t>
      </w:r>
    </w:p>
    <w:p w:rsidR="002D3322" w:rsidRPr="00A0039D" w:rsidRDefault="002D3322" w:rsidP="002D3322">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（ア）</w:t>
      </w:r>
      <w:r>
        <w:rPr>
          <w:rFonts w:ascii="メイリオ" w:eastAsia="メイリオ" w:hAnsi="メイリオ" w:hint="eastAsia"/>
          <w:b/>
          <w:sz w:val="22"/>
          <w:szCs w:val="22"/>
        </w:rPr>
        <w:t>何かあったときに相談する相手</w:t>
      </w:r>
    </w:p>
    <w:p w:rsidR="002D3322" w:rsidRPr="002D3322" w:rsidRDefault="002D3322" w:rsidP="002D3322">
      <w:pPr>
        <w:widowControl/>
        <w:ind w:firstLineChars="100" w:firstLine="210"/>
        <w:jc w:val="left"/>
        <w:rPr>
          <w:rFonts w:ascii="ＭＳ 明朝"/>
        </w:rPr>
      </w:pPr>
      <w:r w:rsidRPr="002D3322">
        <w:rPr>
          <w:rFonts w:ascii="ＭＳ 明朝" w:hint="eastAsia"/>
        </w:rPr>
        <w:t>家族や友人・知人以外の相談相手についてみると、「医師・歯科医師・看護師」（31.7％）が相談相手としては最も多く、次いで「地域包括支援センター・役所・役場」（19.5％）、「社会福祉協議会・民生委員」（13.4％）、「ケアマネジャー」（9.8％）となっています。</w:t>
      </w:r>
    </w:p>
    <w:p w:rsidR="00306787" w:rsidRPr="002D3322" w:rsidRDefault="002D3322" w:rsidP="002D3322">
      <w:pPr>
        <w:widowControl/>
        <w:ind w:firstLineChars="100" w:firstLine="210"/>
        <w:jc w:val="left"/>
        <w:rPr>
          <w:rFonts w:ascii="ＭＳ 明朝"/>
        </w:rPr>
      </w:pPr>
      <w:r w:rsidRPr="002D3322">
        <w:rPr>
          <w:rFonts w:ascii="ＭＳ 明朝" w:hint="eastAsia"/>
        </w:rPr>
        <w:t>一方、相談相手について「そのような人はいない」が29.2％となっています。</w:t>
      </w:r>
    </w:p>
    <w:p w:rsidR="002D3322" w:rsidRDefault="002D3322" w:rsidP="00694B58">
      <w:pPr>
        <w:widowControl/>
        <w:spacing w:line="180" w:lineRule="exact"/>
        <w:ind w:firstLineChars="100" w:firstLine="210"/>
        <w:jc w:val="left"/>
        <w:rPr>
          <w:rFonts w:ascii="ＭＳ 明朝"/>
        </w:rPr>
      </w:pPr>
    </w:p>
    <w:p w:rsidR="002D3322" w:rsidRDefault="002D3322" w:rsidP="002D3322">
      <w:pPr>
        <w:widowControl/>
        <w:ind w:firstLineChars="100" w:firstLine="211"/>
        <w:jc w:val="center"/>
        <w:rPr>
          <w:rFonts w:ascii="ＭＳ 明朝"/>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2D3322">
        <w:rPr>
          <w:rFonts w:asciiTheme="majorEastAsia" w:eastAsiaTheme="majorEastAsia" w:hAnsiTheme="majorEastAsia" w:hint="eastAsia"/>
          <w:b/>
        </w:rPr>
        <w:t>何かあったときに相談する相手</w:t>
      </w:r>
      <w:r w:rsidRPr="001C38C5">
        <w:rPr>
          <w:rFonts w:asciiTheme="majorEastAsia" w:eastAsiaTheme="majorEastAsia" w:hAnsiTheme="majorEastAsia" w:hint="eastAsia"/>
          <w:b/>
        </w:rPr>
        <w:t>】</w:t>
      </w:r>
    </w:p>
    <w:p w:rsidR="002D3322" w:rsidRPr="002D3322" w:rsidRDefault="002D3322" w:rsidP="00B3552D">
      <w:pPr>
        <w:widowControl/>
        <w:ind w:firstLineChars="100" w:firstLine="210"/>
        <w:jc w:val="left"/>
        <w:rPr>
          <w:rFonts w:ascii="ＭＳ 明朝"/>
        </w:rPr>
      </w:pPr>
      <w:r w:rsidRPr="002D3322">
        <w:rPr>
          <w:noProof/>
        </w:rPr>
        <w:drawing>
          <wp:anchor distT="0" distB="0" distL="114300" distR="114300" simplePos="0" relativeHeight="251798016" behindDoc="0" locked="0" layoutInCell="1" allowOverlap="1">
            <wp:simplePos x="0" y="0"/>
            <wp:positionH relativeFrom="column">
              <wp:posOffset>233045</wp:posOffset>
            </wp:positionH>
            <wp:positionV relativeFrom="paragraph">
              <wp:posOffset>5080</wp:posOffset>
            </wp:positionV>
            <wp:extent cx="5286375" cy="2865650"/>
            <wp:effectExtent l="19050" t="19050" r="9525" b="1143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86" r="1907"/>
                    <a:stretch/>
                  </pic:blipFill>
                  <pic:spPr bwMode="auto">
                    <a:xfrm>
                      <a:off x="0" y="0"/>
                      <a:ext cx="5286375" cy="28656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D3322" w:rsidRDefault="002D3322" w:rsidP="00B3552D">
      <w:pPr>
        <w:widowControl/>
        <w:ind w:firstLineChars="100" w:firstLine="210"/>
        <w:jc w:val="left"/>
        <w:rPr>
          <w:rFonts w:ascii="ＭＳ 明朝"/>
        </w:rPr>
      </w:pPr>
    </w:p>
    <w:p w:rsidR="002D3322" w:rsidRP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Default="002D3322" w:rsidP="00B3552D">
      <w:pPr>
        <w:widowControl/>
        <w:ind w:firstLineChars="100" w:firstLine="210"/>
        <w:jc w:val="left"/>
        <w:rPr>
          <w:rFonts w:ascii="ＭＳ 明朝"/>
        </w:rPr>
      </w:pPr>
    </w:p>
    <w:p w:rsidR="002D3322" w:rsidRPr="00A0039D" w:rsidRDefault="002D3322" w:rsidP="002D3322">
      <w:pPr>
        <w:widowControl/>
        <w:spacing w:afterLines="20" w:after="72" w:line="400" w:lineRule="exact"/>
        <w:ind w:leftChars="250" w:left="525"/>
        <w:jc w:val="left"/>
        <w:outlineLvl w:val="6"/>
        <w:rPr>
          <w:rFonts w:ascii="メイリオ" w:eastAsia="メイリオ" w:hAnsi="メイリオ"/>
          <w:b/>
          <w:sz w:val="22"/>
          <w:szCs w:val="22"/>
        </w:rPr>
      </w:pPr>
      <w:r w:rsidRPr="00A0039D">
        <w:rPr>
          <w:rFonts w:ascii="メイリオ" w:eastAsia="メイリオ" w:hAnsi="メイリオ" w:hint="eastAsia"/>
          <w:b/>
          <w:sz w:val="22"/>
          <w:szCs w:val="22"/>
        </w:rPr>
        <w:t>（</w:t>
      </w:r>
      <w:r>
        <w:rPr>
          <w:rFonts w:ascii="メイリオ" w:eastAsia="メイリオ" w:hAnsi="メイリオ" w:hint="eastAsia"/>
          <w:b/>
          <w:sz w:val="22"/>
          <w:szCs w:val="22"/>
        </w:rPr>
        <w:t>イ</w:t>
      </w:r>
      <w:r w:rsidRPr="00A0039D">
        <w:rPr>
          <w:rFonts w:ascii="メイリオ" w:eastAsia="メイリオ" w:hAnsi="メイリオ" w:hint="eastAsia"/>
          <w:b/>
          <w:sz w:val="22"/>
          <w:szCs w:val="22"/>
        </w:rPr>
        <w:t>）</w:t>
      </w:r>
      <w:r>
        <w:rPr>
          <w:rFonts w:ascii="メイリオ" w:eastAsia="メイリオ" w:hAnsi="メイリオ" w:hint="eastAsia"/>
          <w:b/>
          <w:sz w:val="22"/>
          <w:szCs w:val="22"/>
        </w:rPr>
        <w:t>認知症</w:t>
      </w:r>
      <w:r w:rsidRPr="002D3322">
        <w:rPr>
          <w:rFonts w:ascii="メイリオ" w:eastAsia="メイリオ" w:hAnsi="メイリオ" w:hint="eastAsia"/>
          <w:b/>
          <w:sz w:val="22"/>
          <w:szCs w:val="22"/>
        </w:rPr>
        <w:t>相談窓口の認知度</w:t>
      </w:r>
    </w:p>
    <w:p w:rsidR="002D3322" w:rsidRPr="002D3322" w:rsidRDefault="00694B58" w:rsidP="00B3552D">
      <w:pPr>
        <w:widowControl/>
        <w:ind w:firstLineChars="100" w:firstLine="210"/>
        <w:jc w:val="left"/>
        <w:rPr>
          <w:rFonts w:ascii="ＭＳ 明朝"/>
        </w:rPr>
      </w:pPr>
      <w:r w:rsidRPr="00694B58">
        <w:rPr>
          <w:rFonts w:ascii="ＭＳ 明朝" w:hint="eastAsia"/>
        </w:rPr>
        <w:t>認知症に関する相談窓口の認知度についてみると、70.4％が「いいえ」と回答しており、「はい」は23.9％にとどまっています。</w:t>
      </w:r>
    </w:p>
    <w:p w:rsidR="002D3322" w:rsidRDefault="002D3322" w:rsidP="00694B58">
      <w:pPr>
        <w:widowControl/>
        <w:spacing w:line="180" w:lineRule="exact"/>
        <w:ind w:firstLineChars="100" w:firstLine="210"/>
        <w:jc w:val="left"/>
        <w:rPr>
          <w:rFonts w:ascii="ＭＳ 明朝"/>
        </w:rPr>
      </w:pPr>
    </w:p>
    <w:p w:rsidR="00694B58" w:rsidRDefault="00694B58" w:rsidP="00694B58">
      <w:pPr>
        <w:widowControl/>
        <w:ind w:firstLineChars="100" w:firstLine="211"/>
        <w:jc w:val="center"/>
        <w:rPr>
          <w:rFonts w:ascii="ＭＳ 明朝"/>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694B58">
        <w:rPr>
          <w:rFonts w:asciiTheme="majorEastAsia" w:eastAsiaTheme="majorEastAsia" w:hAnsiTheme="majorEastAsia" w:hint="eastAsia"/>
          <w:b/>
        </w:rPr>
        <w:t>認知症相談窓口の認知度</w:t>
      </w:r>
      <w:r w:rsidRPr="001C38C5">
        <w:rPr>
          <w:rFonts w:asciiTheme="majorEastAsia" w:eastAsiaTheme="majorEastAsia" w:hAnsiTheme="majorEastAsia" w:hint="eastAsia"/>
          <w:b/>
        </w:rPr>
        <w:t>】</w:t>
      </w:r>
    </w:p>
    <w:p w:rsidR="002D3322" w:rsidRPr="00694B58" w:rsidRDefault="00694B58" w:rsidP="00B3552D">
      <w:pPr>
        <w:widowControl/>
        <w:ind w:firstLineChars="100" w:firstLine="210"/>
        <w:jc w:val="left"/>
        <w:rPr>
          <w:rFonts w:ascii="ＭＳ 明朝"/>
        </w:rPr>
      </w:pPr>
      <w:r w:rsidRPr="00694B58">
        <w:rPr>
          <w:noProof/>
        </w:rPr>
        <w:drawing>
          <wp:anchor distT="0" distB="0" distL="114300" distR="114300" simplePos="0" relativeHeight="251804160" behindDoc="0" locked="0" layoutInCell="1" allowOverlap="1">
            <wp:simplePos x="0" y="0"/>
            <wp:positionH relativeFrom="column">
              <wp:posOffset>947420</wp:posOffset>
            </wp:positionH>
            <wp:positionV relativeFrom="paragraph">
              <wp:posOffset>10160</wp:posOffset>
            </wp:positionV>
            <wp:extent cx="3857625" cy="2695575"/>
            <wp:effectExtent l="19050" t="19050" r="28575" b="2857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17" t="11006" r="3371"/>
                    <a:stretch/>
                  </pic:blipFill>
                  <pic:spPr bwMode="auto">
                    <a:xfrm>
                      <a:off x="0" y="0"/>
                      <a:ext cx="3857625" cy="26955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322" w:rsidRPr="00393503" w:rsidRDefault="002D3322" w:rsidP="00B3552D">
      <w:pPr>
        <w:widowControl/>
        <w:ind w:firstLineChars="100" w:firstLine="210"/>
        <w:jc w:val="left"/>
        <w:rPr>
          <w:rFonts w:ascii="ＭＳ 明朝"/>
        </w:rPr>
      </w:pPr>
    </w:p>
    <w:p w:rsidR="00275F48" w:rsidRPr="00D27ED4" w:rsidRDefault="00275F48" w:rsidP="00D27ED4">
      <w:pPr>
        <w:widowControl/>
        <w:spacing w:line="240" w:lineRule="exact"/>
        <w:jc w:val="left"/>
        <w:rPr>
          <w:rFonts w:ascii="メイリオ" w:eastAsia="メイリオ" w:hAnsi="メイリオ"/>
          <w:b/>
          <w:szCs w:val="22"/>
        </w:rPr>
      </w:pPr>
      <w:r w:rsidRPr="00D27ED4">
        <w:rPr>
          <w:rFonts w:ascii="メイリオ" w:eastAsia="メイリオ" w:hAnsi="メイリオ"/>
          <w:b/>
          <w:szCs w:val="22"/>
        </w:rPr>
        <w:br w:type="page"/>
      </w:r>
    </w:p>
    <w:p w:rsidR="00275F48" w:rsidRPr="00726432" w:rsidRDefault="00275F48" w:rsidP="00275F48">
      <w:pPr>
        <w:widowControl/>
        <w:jc w:val="left"/>
        <w:outlineLvl w:val="3"/>
        <w:rPr>
          <w:rFonts w:ascii="メイリオ" w:eastAsia="メイリオ" w:hAnsi="メイリオ"/>
          <w:b/>
          <w:sz w:val="28"/>
          <w:szCs w:val="22"/>
        </w:rPr>
      </w:pPr>
      <w:bookmarkStart w:id="31" w:name="_Toc66297456"/>
      <w:r w:rsidRPr="00726432">
        <w:rPr>
          <w:rFonts w:ascii="メイリオ" w:eastAsia="メイリオ" w:hAnsi="メイリオ" w:hint="eastAsia"/>
          <w:b/>
          <w:noProof/>
          <w:sz w:val="28"/>
          <w:szCs w:val="22"/>
        </w:rPr>
        <w:lastRenderedPageBreak/>
        <mc:AlternateContent>
          <mc:Choice Requires="wps">
            <w:drawing>
              <wp:anchor distT="0" distB="0" distL="114300" distR="114300" simplePos="0" relativeHeight="251415040" behindDoc="0" locked="0" layoutInCell="1" allowOverlap="1" wp14:anchorId="088C4B34" wp14:editId="092DBD12">
                <wp:simplePos x="0" y="0"/>
                <wp:positionH relativeFrom="column">
                  <wp:posOffset>118745</wp:posOffset>
                </wp:positionH>
                <wp:positionV relativeFrom="paragraph">
                  <wp:posOffset>396240</wp:posOffset>
                </wp:positionV>
                <wp:extent cx="5676120" cy="0"/>
                <wp:effectExtent l="0" t="0" r="20320" b="19050"/>
                <wp:wrapNone/>
                <wp:docPr id="66" name="直線コネクタ 66"/>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F60BFD" id="直線コネクタ 66" o:spid="_x0000_s1026" style="position:absolute;left:0;text-align:left;flip:y;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lvpwL+0BAACLAwAADgAAAAAAAAAAAAAAAAAuAgAAZHJzL2Uyb0RvYy54&#10;bWxQSwECLQAUAAYACAAAACEAyBNaXdsAAAAIAQAADwAAAAAAAAAAAAAAAABHBAAAZHJzL2Rvd25y&#10;ZXYueG1sUEsFBgAAAAAEAAQA8wAAAE8FAAAAAA==&#10;" strokecolor="#31859c"/>
            </w:pict>
          </mc:Fallback>
        </mc:AlternateContent>
      </w:r>
      <w:r>
        <w:rPr>
          <w:rFonts w:ascii="メイリオ" w:eastAsia="メイリオ" w:hAnsi="メイリオ" w:hint="eastAsia"/>
          <w:b/>
          <w:sz w:val="28"/>
          <w:szCs w:val="22"/>
        </w:rPr>
        <w:t>（２</w:t>
      </w:r>
      <w:r w:rsidRPr="00726432">
        <w:rPr>
          <w:rFonts w:ascii="メイリオ" w:eastAsia="メイリオ" w:hAnsi="メイリオ" w:hint="eastAsia"/>
          <w:b/>
          <w:sz w:val="28"/>
          <w:szCs w:val="22"/>
        </w:rPr>
        <w:t>）</w:t>
      </w:r>
      <w:r>
        <w:rPr>
          <w:rFonts w:ascii="メイリオ" w:eastAsia="メイリオ" w:hAnsi="メイリオ" w:hint="eastAsia"/>
          <w:b/>
          <w:sz w:val="28"/>
          <w:szCs w:val="22"/>
        </w:rPr>
        <w:t>在宅介護実態調査</w:t>
      </w:r>
      <w:bookmarkEnd w:id="31"/>
    </w:p>
    <w:p w:rsidR="00B3552D" w:rsidRPr="00311140" w:rsidRDefault="00B3552D" w:rsidP="00B3552D">
      <w:pPr>
        <w:widowControl/>
        <w:spacing w:afterLines="20" w:after="72" w:line="400" w:lineRule="exact"/>
        <w:ind w:leftChars="200" w:left="420"/>
        <w:jc w:val="left"/>
        <w:outlineLvl w:val="5"/>
        <w:rPr>
          <w:rFonts w:ascii="メイリオ" w:eastAsia="メイリオ" w:hAnsi="メイリオ"/>
          <w:b/>
          <w:sz w:val="24"/>
          <w:szCs w:val="22"/>
        </w:rPr>
      </w:pPr>
      <w:r w:rsidRPr="00311140">
        <w:rPr>
          <w:rFonts w:ascii="メイリオ" w:eastAsia="メイリオ" w:hAnsi="メイリオ" w:hint="eastAsia"/>
          <w:b/>
          <w:sz w:val="24"/>
          <w:szCs w:val="22"/>
        </w:rPr>
        <w:t>①</w:t>
      </w:r>
      <w:r>
        <w:rPr>
          <w:rFonts w:ascii="メイリオ" w:eastAsia="メイリオ" w:hAnsi="メイリオ" w:hint="eastAsia"/>
          <w:b/>
          <w:sz w:val="24"/>
          <w:szCs w:val="22"/>
        </w:rPr>
        <w:t>家族等による介護の頻度</w:t>
      </w:r>
    </w:p>
    <w:p w:rsidR="007C0E9B" w:rsidRDefault="0000522E" w:rsidP="00B3552D">
      <w:pPr>
        <w:widowControl/>
        <w:ind w:firstLineChars="100" w:firstLine="210"/>
        <w:jc w:val="left"/>
        <w:rPr>
          <w:rFonts w:ascii="ＭＳ 明朝"/>
        </w:rPr>
      </w:pPr>
      <w:r w:rsidRPr="0000522E">
        <w:rPr>
          <w:rFonts w:ascii="ＭＳ 明朝" w:hint="eastAsia"/>
        </w:rPr>
        <w:t>家族等による介護の頻度については、「ほぼ毎日」</w:t>
      </w:r>
      <w:r>
        <w:rPr>
          <w:rFonts w:ascii="ＭＳ 明朝" w:hint="eastAsia"/>
        </w:rPr>
        <w:t>の割合</w:t>
      </w:r>
      <w:r w:rsidRPr="0000522E">
        <w:rPr>
          <w:rFonts w:ascii="ＭＳ 明朝" w:hint="eastAsia"/>
        </w:rPr>
        <w:t>が</w:t>
      </w:r>
      <w:r>
        <w:rPr>
          <w:rFonts w:ascii="ＭＳ 明朝" w:hint="eastAsia"/>
        </w:rPr>
        <w:t>85.7</w:t>
      </w:r>
      <w:r w:rsidRPr="0000522E">
        <w:rPr>
          <w:rFonts w:ascii="ＭＳ 明朝" w:hint="eastAsia"/>
        </w:rPr>
        <w:t>％と</w:t>
      </w:r>
      <w:r w:rsidR="00361E22">
        <w:rPr>
          <w:rFonts w:ascii="ＭＳ 明朝" w:hint="eastAsia"/>
        </w:rPr>
        <w:t>突出して高くなっており</w:t>
      </w:r>
      <w:r w:rsidRPr="0000522E">
        <w:rPr>
          <w:rFonts w:ascii="ＭＳ 明朝" w:hint="eastAsia"/>
        </w:rPr>
        <w:t>、</w:t>
      </w:r>
      <w:r>
        <w:rPr>
          <w:rFonts w:ascii="ＭＳ 明朝" w:hint="eastAsia"/>
        </w:rPr>
        <w:t>毎日介護を必要とする要介護者が大半であることがわかります</w:t>
      </w:r>
      <w:r w:rsidRPr="0000522E">
        <w:rPr>
          <w:rFonts w:ascii="ＭＳ 明朝" w:hint="eastAsia"/>
        </w:rPr>
        <w:t>。</w:t>
      </w:r>
    </w:p>
    <w:p w:rsidR="00B3552D" w:rsidRDefault="00B3552D" w:rsidP="008377CB">
      <w:pPr>
        <w:widowControl/>
        <w:spacing w:line="240" w:lineRule="exact"/>
        <w:ind w:firstLineChars="100" w:firstLine="210"/>
        <w:jc w:val="left"/>
        <w:rPr>
          <w:rFonts w:ascii="ＭＳ 明朝"/>
        </w:rPr>
      </w:pPr>
    </w:p>
    <w:p w:rsidR="00B3552D" w:rsidRPr="001C38C5" w:rsidRDefault="00B3552D" w:rsidP="00B3552D">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B3552D">
        <w:rPr>
          <w:rFonts w:asciiTheme="majorEastAsia" w:eastAsiaTheme="majorEastAsia" w:hAnsiTheme="majorEastAsia" w:hint="eastAsia"/>
          <w:b/>
        </w:rPr>
        <w:t>家族等による介護の頻度</w:t>
      </w:r>
      <w:r w:rsidRPr="001C38C5">
        <w:rPr>
          <w:rFonts w:asciiTheme="majorEastAsia" w:eastAsiaTheme="majorEastAsia" w:hAnsiTheme="majorEastAsia" w:hint="eastAsia"/>
          <w:b/>
        </w:rPr>
        <w:t>】</w:t>
      </w:r>
    </w:p>
    <w:p w:rsidR="007C0E9B" w:rsidRDefault="005A2CB7" w:rsidP="00B3552D">
      <w:pPr>
        <w:widowControl/>
        <w:ind w:firstLineChars="100" w:firstLine="210"/>
        <w:jc w:val="left"/>
        <w:rPr>
          <w:rFonts w:ascii="ＭＳ 明朝"/>
        </w:rPr>
      </w:pPr>
      <w:r w:rsidRPr="00B3552D">
        <w:rPr>
          <w:noProof/>
        </w:rPr>
        <w:drawing>
          <wp:anchor distT="0" distB="0" distL="114300" distR="114300" simplePos="0" relativeHeight="251458048" behindDoc="0" locked="0" layoutInCell="1" allowOverlap="1">
            <wp:simplePos x="0" y="0"/>
            <wp:positionH relativeFrom="column">
              <wp:posOffset>1033145</wp:posOffset>
            </wp:positionH>
            <wp:positionV relativeFrom="paragraph">
              <wp:posOffset>28575</wp:posOffset>
            </wp:positionV>
            <wp:extent cx="3705225" cy="2781300"/>
            <wp:effectExtent l="19050" t="19050" r="28575" b="1905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170" t="8176"/>
                    <a:stretch/>
                  </pic:blipFill>
                  <pic:spPr bwMode="auto">
                    <a:xfrm>
                      <a:off x="0" y="0"/>
                      <a:ext cx="3705225" cy="27813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0D01F8" w:rsidRDefault="000D01F8" w:rsidP="00B3552D">
      <w:pPr>
        <w:widowControl/>
        <w:ind w:firstLineChars="100" w:firstLine="210"/>
        <w:jc w:val="left"/>
        <w:rPr>
          <w:rFonts w:ascii="ＭＳ 明朝"/>
        </w:rPr>
      </w:pPr>
    </w:p>
    <w:p w:rsidR="00C514DF" w:rsidRDefault="00C514DF">
      <w:pPr>
        <w:widowControl/>
        <w:jc w:val="left"/>
        <w:rPr>
          <w:rFonts w:ascii="ＭＳ 明朝"/>
        </w:rPr>
      </w:pPr>
    </w:p>
    <w:p w:rsidR="00C514DF" w:rsidRPr="00311140" w:rsidRDefault="00C514DF" w:rsidP="00C514DF">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②主な介護者の年齢</w:t>
      </w:r>
    </w:p>
    <w:p w:rsidR="000D01F8" w:rsidRPr="000D01F8" w:rsidRDefault="000D01F8" w:rsidP="000D01F8">
      <w:pPr>
        <w:widowControl/>
        <w:ind w:firstLineChars="100" w:firstLine="210"/>
        <w:jc w:val="left"/>
        <w:rPr>
          <w:rFonts w:ascii="ＭＳ 明朝"/>
        </w:rPr>
      </w:pPr>
      <w:r w:rsidRPr="000D01F8">
        <w:rPr>
          <w:rFonts w:ascii="ＭＳ 明朝" w:hint="eastAsia"/>
        </w:rPr>
        <w:t>主な介護者の年齢については、「</w:t>
      </w:r>
      <w:r>
        <w:rPr>
          <w:rFonts w:ascii="ＭＳ 明朝" w:hint="eastAsia"/>
        </w:rPr>
        <w:t>80歳以上</w:t>
      </w:r>
      <w:r w:rsidRPr="000D01F8">
        <w:rPr>
          <w:rFonts w:ascii="ＭＳ 明朝" w:hint="eastAsia"/>
        </w:rPr>
        <w:t>」</w:t>
      </w:r>
      <w:r>
        <w:rPr>
          <w:rFonts w:ascii="ＭＳ 明朝" w:hint="eastAsia"/>
        </w:rPr>
        <w:t>の割合が32.2</w:t>
      </w:r>
      <w:r w:rsidRPr="000D01F8">
        <w:rPr>
          <w:rFonts w:ascii="ＭＳ 明朝" w:hint="eastAsia"/>
        </w:rPr>
        <w:t>％</w:t>
      </w:r>
      <w:r>
        <w:rPr>
          <w:rFonts w:ascii="ＭＳ 明朝" w:hint="eastAsia"/>
        </w:rPr>
        <w:t>と</w:t>
      </w:r>
      <w:r w:rsidRPr="000D01F8">
        <w:rPr>
          <w:rFonts w:ascii="ＭＳ 明朝" w:hint="eastAsia"/>
        </w:rPr>
        <w:t>最も</w:t>
      </w:r>
      <w:r>
        <w:rPr>
          <w:rFonts w:ascii="ＭＳ 明朝" w:hint="eastAsia"/>
        </w:rPr>
        <w:t>高く</w:t>
      </w:r>
      <w:r w:rsidRPr="000D01F8">
        <w:rPr>
          <w:rFonts w:ascii="ＭＳ 明朝" w:hint="eastAsia"/>
        </w:rPr>
        <w:t>、次いで「50代」</w:t>
      </w:r>
      <w:r>
        <w:rPr>
          <w:rFonts w:ascii="ＭＳ 明朝" w:hint="eastAsia"/>
        </w:rPr>
        <w:t>が</w:t>
      </w:r>
      <w:r w:rsidRPr="000D01F8">
        <w:rPr>
          <w:rFonts w:ascii="ＭＳ 明朝" w:hint="eastAsia"/>
        </w:rPr>
        <w:t>21.</w:t>
      </w:r>
      <w:r>
        <w:rPr>
          <w:rFonts w:ascii="ＭＳ 明朝" w:hint="eastAsia"/>
        </w:rPr>
        <w:t>4</w:t>
      </w:r>
      <w:r w:rsidRPr="000D01F8">
        <w:rPr>
          <w:rFonts w:ascii="ＭＳ 明朝" w:hint="eastAsia"/>
        </w:rPr>
        <w:t>％、</w:t>
      </w:r>
      <w:r>
        <w:rPr>
          <w:rFonts w:ascii="ＭＳ 明朝" w:hint="eastAsia"/>
        </w:rPr>
        <w:t>「6</w:t>
      </w:r>
      <w:r w:rsidRPr="000D01F8">
        <w:rPr>
          <w:rFonts w:ascii="ＭＳ 明朝" w:hint="eastAsia"/>
        </w:rPr>
        <w:t>0代</w:t>
      </w:r>
      <w:r>
        <w:rPr>
          <w:rFonts w:ascii="ＭＳ 明朝" w:hint="eastAsia"/>
        </w:rPr>
        <w:t>」が</w:t>
      </w:r>
      <w:r w:rsidRPr="000D01F8">
        <w:rPr>
          <w:rFonts w:ascii="ＭＳ 明朝" w:hint="eastAsia"/>
        </w:rPr>
        <w:t>1</w:t>
      </w:r>
      <w:r>
        <w:rPr>
          <w:rFonts w:ascii="ＭＳ 明朝" w:hint="eastAsia"/>
        </w:rPr>
        <w:t>4.3</w:t>
      </w:r>
      <w:r w:rsidRPr="000D01F8">
        <w:rPr>
          <w:rFonts w:ascii="ＭＳ 明朝" w:hint="eastAsia"/>
        </w:rPr>
        <w:t>％となっています。</w:t>
      </w:r>
    </w:p>
    <w:p w:rsidR="00C514DF" w:rsidRPr="00C514DF" w:rsidRDefault="000D01F8" w:rsidP="000D01F8">
      <w:pPr>
        <w:widowControl/>
        <w:ind w:firstLineChars="100" w:firstLine="210"/>
        <w:jc w:val="left"/>
        <w:rPr>
          <w:rFonts w:ascii="ＭＳ 明朝"/>
        </w:rPr>
      </w:pPr>
      <w:r w:rsidRPr="000D01F8">
        <w:rPr>
          <w:rFonts w:ascii="ＭＳ 明朝" w:hint="eastAsia"/>
        </w:rPr>
        <w:t>また、介護者の年齢が60歳以上の割合は</w:t>
      </w:r>
      <w:r w:rsidR="008377CB">
        <w:rPr>
          <w:rFonts w:ascii="ＭＳ 明朝" w:hint="eastAsia"/>
        </w:rPr>
        <w:t>53.6</w:t>
      </w:r>
      <w:r w:rsidRPr="000D01F8">
        <w:rPr>
          <w:rFonts w:ascii="ＭＳ 明朝" w:hint="eastAsia"/>
        </w:rPr>
        <w:t>％と約</w:t>
      </w:r>
      <w:r w:rsidR="008377CB">
        <w:rPr>
          <w:rFonts w:ascii="ＭＳ 明朝" w:hint="eastAsia"/>
        </w:rPr>
        <w:t>半数</w:t>
      </w:r>
      <w:r w:rsidRPr="000D01F8">
        <w:rPr>
          <w:rFonts w:ascii="ＭＳ 明朝" w:hint="eastAsia"/>
        </w:rPr>
        <w:t>を占めており、</w:t>
      </w:r>
      <w:r w:rsidR="008377CB" w:rsidRPr="008377CB">
        <w:rPr>
          <w:rFonts w:ascii="ＭＳ 明朝" w:hint="eastAsia"/>
        </w:rPr>
        <w:t>高齢者が高齢者を介護する、いわゆる老老介護が多い現状がうかがえます。</w:t>
      </w:r>
    </w:p>
    <w:p w:rsidR="00C514DF" w:rsidRDefault="00C514DF" w:rsidP="008377CB">
      <w:pPr>
        <w:widowControl/>
        <w:spacing w:line="240" w:lineRule="exact"/>
        <w:ind w:firstLineChars="100" w:firstLine="210"/>
        <w:jc w:val="left"/>
        <w:rPr>
          <w:rFonts w:ascii="ＭＳ 明朝"/>
        </w:rPr>
      </w:pPr>
    </w:p>
    <w:p w:rsidR="00C514DF" w:rsidRPr="001C38C5" w:rsidRDefault="00C514DF" w:rsidP="00C514DF">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C514DF">
        <w:rPr>
          <w:rFonts w:asciiTheme="majorEastAsia" w:eastAsiaTheme="majorEastAsia" w:hAnsiTheme="majorEastAsia" w:hint="eastAsia"/>
          <w:b/>
        </w:rPr>
        <w:t>主な介護者の年齢</w:t>
      </w:r>
      <w:r w:rsidRPr="001C38C5">
        <w:rPr>
          <w:rFonts w:asciiTheme="majorEastAsia" w:eastAsiaTheme="majorEastAsia" w:hAnsiTheme="majorEastAsia" w:hint="eastAsia"/>
          <w:b/>
        </w:rPr>
        <w:t>】</w:t>
      </w:r>
    </w:p>
    <w:p w:rsidR="007C0E9B" w:rsidRPr="00C514DF" w:rsidRDefault="00CB1B28" w:rsidP="00B3552D">
      <w:pPr>
        <w:widowControl/>
        <w:ind w:firstLineChars="100" w:firstLine="210"/>
        <w:jc w:val="left"/>
        <w:rPr>
          <w:rFonts w:ascii="ＭＳ 明朝"/>
        </w:rPr>
      </w:pPr>
      <w:r w:rsidRPr="00CB1B28">
        <w:rPr>
          <w:noProof/>
        </w:rPr>
        <w:drawing>
          <wp:anchor distT="0" distB="0" distL="114300" distR="114300" simplePos="0" relativeHeight="251571712" behindDoc="0" locked="0" layoutInCell="1" allowOverlap="1">
            <wp:simplePos x="0" y="0"/>
            <wp:positionH relativeFrom="column">
              <wp:posOffset>966470</wp:posOffset>
            </wp:positionH>
            <wp:positionV relativeFrom="paragraph">
              <wp:posOffset>5080</wp:posOffset>
            </wp:positionV>
            <wp:extent cx="3829050" cy="2581275"/>
            <wp:effectExtent l="19050" t="19050" r="19050" b="2857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663" t="14780"/>
                    <a:stretch/>
                  </pic:blipFill>
                  <pic:spPr bwMode="auto">
                    <a:xfrm>
                      <a:off x="0" y="0"/>
                      <a:ext cx="3829050" cy="25812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E9B" w:rsidRDefault="007C0E9B" w:rsidP="00B3552D">
      <w:pPr>
        <w:widowControl/>
        <w:ind w:firstLineChars="100" w:firstLine="210"/>
        <w:jc w:val="left"/>
        <w:rPr>
          <w:rFonts w:ascii="ＭＳ 明朝"/>
        </w:rPr>
      </w:pPr>
    </w:p>
    <w:p w:rsidR="00730CD9" w:rsidRDefault="00730CD9" w:rsidP="00B3552D">
      <w:pPr>
        <w:widowControl/>
        <w:ind w:firstLineChars="100" w:firstLine="210"/>
        <w:jc w:val="left"/>
        <w:rPr>
          <w:rFonts w:ascii="ＭＳ 明朝"/>
        </w:rPr>
      </w:pPr>
    </w:p>
    <w:p w:rsidR="00730CD9" w:rsidRDefault="00730CD9">
      <w:pPr>
        <w:widowControl/>
        <w:jc w:val="left"/>
        <w:rPr>
          <w:rFonts w:ascii="ＭＳ 明朝"/>
        </w:rPr>
      </w:pPr>
      <w:r>
        <w:rPr>
          <w:rFonts w:ascii="ＭＳ 明朝"/>
        </w:rPr>
        <w:br w:type="page"/>
      </w:r>
    </w:p>
    <w:p w:rsidR="00D801B9" w:rsidRPr="00311140" w:rsidRDefault="006672A4" w:rsidP="00D801B9">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③</w:t>
      </w:r>
      <w:r w:rsidR="00D801B9">
        <w:rPr>
          <w:rFonts w:ascii="メイリオ" w:eastAsia="メイリオ" w:hAnsi="メイリオ" w:hint="eastAsia"/>
          <w:b/>
          <w:sz w:val="24"/>
          <w:szCs w:val="22"/>
        </w:rPr>
        <w:t>本人が抱えている傷病</w:t>
      </w:r>
    </w:p>
    <w:p w:rsidR="00D801B9" w:rsidRDefault="00AF6DC3" w:rsidP="00D801B9">
      <w:pPr>
        <w:widowControl/>
        <w:ind w:firstLineChars="100" w:firstLine="210"/>
        <w:jc w:val="left"/>
        <w:rPr>
          <w:rFonts w:ascii="ＭＳ 明朝"/>
        </w:rPr>
      </w:pPr>
      <w:r>
        <w:rPr>
          <w:rFonts w:ascii="ＭＳ 明朝" w:hint="eastAsia"/>
        </w:rPr>
        <w:t>本人が抱えている傷病については、「心疾患（心臓病）</w:t>
      </w:r>
      <w:r w:rsidRPr="00AF6DC3">
        <w:rPr>
          <w:rFonts w:ascii="ＭＳ 明朝" w:hint="eastAsia"/>
        </w:rPr>
        <w:t>」</w:t>
      </w:r>
      <w:r>
        <w:rPr>
          <w:rFonts w:ascii="ＭＳ 明朝" w:hint="eastAsia"/>
        </w:rPr>
        <w:t>と「筋骨格系疾患（骨粗しょう症、脊柱管狭窄症等）」</w:t>
      </w:r>
      <w:r w:rsidRPr="00AF6DC3">
        <w:rPr>
          <w:rFonts w:ascii="ＭＳ 明朝" w:hint="eastAsia"/>
        </w:rPr>
        <w:t>が</w:t>
      </w:r>
      <w:r>
        <w:rPr>
          <w:rFonts w:ascii="ＭＳ 明朝" w:hint="eastAsia"/>
        </w:rPr>
        <w:t>ともに21.4</w:t>
      </w:r>
      <w:r w:rsidRPr="00AF6DC3">
        <w:rPr>
          <w:rFonts w:ascii="ＭＳ 明朝" w:hint="eastAsia"/>
        </w:rPr>
        <w:t>％となっており、次いで「</w:t>
      </w:r>
      <w:r>
        <w:rPr>
          <w:rFonts w:ascii="ＭＳ 明朝" w:hint="eastAsia"/>
        </w:rPr>
        <w:t>糖尿病</w:t>
      </w:r>
      <w:r w:rsidRPr="00AF6DC3">
        <w:rPr>
          <w:rFonts w:ascii="ＭＳ 明朝" w:hint="eastAsia"/>
        </w:rPr>
        <w:t>」が</w:t>
      </w:r>
      <w:r>
        <w:rPr>
          <w:rFonts w:ascii="ＭＳ 明朝" w:hint="eastAsia"/>
        </w:rPr>
        <w:t>14.3</w:t>
      </w:r>
      <w:r w:rsidRPr="00AF6DC3">
        <w:rPr>
          <w:rFonts w:ascii="ＭＳ 明朝" w:hint="eastAsia"/>
        </w:rPr>
        <w:t>％</w:t>
      </w:r>
      <w:r>
        <w:rPr>
          <w:rFonts w:ascii="ＭＳ 明朝" w:hint="eastAsia"/>
        </w:rPr>
        <w:t>となっています。</w:t>
      </w:r>
    </w:p>
    <w:p w:rsidR="00D801B9" w:rsidRDefault="00D801B9" w:rsidP="00F73F4D">
      <w:pPr>
        <w:widowControl/>
        <w:spacing w:line="180" w:lineRule="exact"/>
        <w:ind w:firstLineChars="100" w:firstLine="210"/>
        <w:jc w:val="left"/>
        <w:rPr>
          <w:rFonts w:ascii="ＭＳ 明朝"/>
        </w:rPr>
      </w:pPr>
    </w:p>
    <w:p w:rsidR="00D801B9" w:rsidRPr="001C38C5" w:rsidRDefault="00007234" w:rsidP="00D801B9">
      <w:pPr>
        <w:widowControl/>
        <w:jc w:val="center"/>
        <w:rPr>
          <w:rFonts w:asciiTheme="majorEastAsia" w:eastAsiaTheme="majorEastAsia" w:hAnsiTheme="majorEastAsia"/>
          <w:sz w:val="18"/>
        </w:rPr>
      </w:pPr>
      <w:r w:rsidRPr="00D801B9">
        <w:rPr>
          <w:noProof/>
        </w:rPr>
        <w:drawing>
          <wp:anchor distT="0" distB="0" distL="114300" distR="114300" simplePos="0" relativeHeight="251427328" behindDoc="0" locked="0" layoutInCell="1" allowOverlap="1">
            <wp:simplePos x="0" y="0"/>
            <wp:positionH relativeFrom="column">
              <wp:posOffset>251460</wp:posOffset>
            </wp:positionH>
            <wp:positionV relativeFrom="paragraph">
              <wp:posOffset>209550</wp:posOffset>
            </wp:positionV>
            <wp:extent cx="5248275" cy="3314700"/>
            <wp:effectExtent l="19050" t="19050" r="28575" b="1905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39" b="1604"/>
                    <a:stretch/>
                  </pic:blipFill>
                  <pic:spPr bwMode="auto">
                    <a:xfrm>
                      <a:off x="0" y="0"/>
                      <a:ext cx="5248275" cy="33147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B9" w:rsidRPr="001C38C5">
        <w:rPr>
          <w:rFonts w:asciiTheme="majorEastAsia" w:eastAsiaTheme="majorEastAsia" w:hAnsiTheme="majorEastAsia" w:hint="eastAsia"/>
          <w:b/>
        </w:rPr>
        <w:t>【</w:t>
      </w:r>
      <w:r w:rsidR="00D801B9">
        <w:rPr>
          <w:rFonts w:asciiTheme="majorEastAsia" w:eastAsiaTheme="majorEastAsia" w:hAnsiTheme="majorEastAsia" w:hint="eastAsia"/>
          <w:b/>
        </w:rPr>
        <w:t>図</w:t>
      </w:r>
      <w:r w:rsidR="00D801B9" w:rsidRPr="001C38C5">
        <w:rPr>
          <w:rFonts w:asciiTheme="majorEastAsia" w:eastAsiaTheme="majorEastAsia" w:hAnsiTheme="majorEastAsia" w:hint="eastAsia"/>
          <w:b/>
        </w:rPr>
        <w:t xml:space="preserve">　</w:t>
      </w:r>
      <w:r w:rsidR="00D801B9" w:rsidRPr="00D801B9">
        <w:rPr>
          <w:rFonts w:asciiTheme="majorEastAsia" w:eastAsiaTheme="majorEastAsia" w:hAnsiTheme="majorEastAsia" w:hint="eastAsia"/>
          <w:b/>
        </w:rPr>
        <w:t>本人が抱えている傷病</w:t>
      </w:r>
      <w:r w:rsidR="00D801B9" w:rsidRPr="001C38C5">
        <w:rPr>
          <w:rFonts w:asciiTheme="majorEastAsia" w:eastAsiaTheme="majorEastAsia" w:hAnsiTheme="majorEastAsia" w:hint="eastAsia"/>
          <w:b/>
        </w:rPr>
        <w:t>】</w:t>
      </w:r>
    </w:p>
    <w:p w:rsidR="00D801B9" w:rsidRPr="00D801B9" w:rsidRDefault="00D801B9" w:rsidP="00B3552D">
      <w:pPr>
        <w:widowControl/>
        <w:ind w:firstLineChars="100" w:firstLine="210"/>
        <w:jc w:val="left"/>
        <w:rPr>
          <w:rFonts w:ascii="ＭＳ 明朝"/>
        </w:rPr>
      </w:pPr>
    </w:p>
    <w:p w:rsidR="00D801B9" w:rsidRDefault="00D801B9" w:rsidP="00B3552D">
      <w:pPr>
        <w:widowControl/>
        <w:ind w:firstLineChars="100" w:firstLine="210"/>
        <w:jc w:val="left"/>
        <w:rPr>
          <w:rFonts w:ascii="ＭＳ 明朝"/>
        </w:rPr>
      </w:pPr>
    </w:p>
    <w:p w:rsidR="00D801B9" w:rsidRDefault="00D801B9"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007234" w:rsidRDefault="00007234"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90523D" w:rsidRDefault="0090523D" w:rsidP="00B3552D">
      <w:pPr>
        <w:widowControl/>
        <w:ind w:firstLineChars="100" w:firstLine="210"/>
        <w:jc w:val="left"/>
        <w:rPr>
          <w:rFonts w:ascii="ＭＳ 明朝"/>
        </w:rPr>
      </w:pPr>
    </w:p>
    <w:p w:rsidR="00D801B9" w:rsidRPr="00311140" w:rsidRDefault="00D457B7" w:rsidP="00D801B9">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t>④</w:t>
      </w:r>
      <w:r w:rsidR="00D801B9">
        <w:rPr>
          <w:rFonts w:ascii="メイリオ" w:eastAsia="メイリオ" w:hAnsi="メイリオ" w:hint="eastAsia"/>
          <w:b/>
          <w:sz w:val="24"/>
          <w:szCs w:val="22"/>
        </w:rPr>
        <w:t>在宅生活の継続のために充実が必要な支援・サービス</w:t>
      </w:r>
    </w:p>
    <w:p w:rsidR="00D801B9" w:rsidRPr="00C514DF" w:rsidRDefault="00712FBC" w:rsidP="00D801B9">
      <w:pPr>
        <w:widowControl/>
        <w:ind w:firstLineChars="100" w:firstLine="210"/>
        <w:jc w:val="left"/>
        <w:rPr>
          <w:rFonts w:ascii="ＭＳ 明朝"/>
        </w:rPr>
      </w:pPr>
      <w:r w:rsidRPr="00712FBC">
        <w:rPr>
          <w:rFonts w:ascii="ＭＳ 明朝" w:hint="eastAsia"/>
        </w:rPr>
        <w:t>在宅生活の継続のために充実が必要な支援・サービスについては、「特になし」が</w:t>
      </w:r>
      <w:r>
        <w:rPr>
          <w:rFonts w:ascii="ＭＳ 明朝" w:hint="eastAsia"/>
        </w:rPr>
        <w:t>39.3</w:t>
      </w:r>
      <w:r w:rsidRPr="00712FBC">
        <w:rPr>
          <w:rFonts w:ascii="ＭＳ 明朝" w:hint="eastAsia"/>
        </w:rPr>
        <w:t>％と最も高くなっていますが、次いで「</w:t>
      </w:r>
      <w:r>
        <w:rPr>
          <w:rFonts w:ascii="ＭＳ 明朝" w:hint="eastAsia"/>
        </w:rPr>
        <w:t>掃除・選択</w:t>
      </w:r>
      <w:r w:rsidRPr="00712FBC">
        <w:rPr>
          <w:rFonts w:ascii="ＭＳ 明朝" w:hint="eastAsia"/>
        </w:rPr>
        <w:t>」が</w:t>
      </w:r>
      <w:r w:rsidR="00831AE8">
        <w:rPr>
          <w:rFonts w:ascii="ＭＳ 明朝" w:hint="eastAsia"/>
        </w:rPr>
        <w:t>25.0</w:t>
      </w:r>
      <w:r>
        <w:rPr>
          <w:rFonts w:ascii="ＭＳ 明朝" w:hint="eastAsia"/>
        </w:rPr>
        <w:t>％、「配食</w:t>
      </w:r>
      <w:r w:rsidRPr="00712FBC">
        <w:rPr>
          <w:rFonts w:ascii="ＭＳ 明朝" w:hint="eastAsia"/>
        </w:rPr>
        <w:t>」</w:t>
      </w:r>
      <w:r>
        <w:rPr>
          <w:rFonts w:ascii="ＭＳ 明朝" w:hint="eastAsia"/>
        </w:rPr>
        <w:t>「外出同行（通院、買い物など）」「移送サービス（介護・福祉タクシー等）」</w:t>
      </w:r>
      <w:r w:rsidRPr="00712FBC">
        <w:rPr>
          <w:rFonts w:ascii="ＭＳ 明朝" w:hint="eastAsia"/>
        </w:rPr>
        <w:t>が</w:t>
      </w:r>
      <w:r>
        <w:rPr>
          <w:rFonts w:ascii="ＭＳ 明朝" w:hint="eastAsia"/>
        </w:rPr>
        <w:t>21.4</w:t>
      </w:r>
      <w:r w:rsidRPr="00712FBC">
        <w:rPr>
          <w:rFonts w:ascii="ＭＳ 明朝" w:hint="eastAsia"/>
        </w:rPr>
        <w:t>％と続いており、移動や</w:t>
      </w:r>
      <w:r>
        <w:rPr>
          <w:rFonts w:ascii="ＭＳ 明朝" w:hint="eastAsia"/>
        </w:rPr>
        <w:t>日常の家事</w:t>
      </w:r>
      <w:r w:rsidRPr="00712FBC">
        <w:rPr>
          <w:rFonts w:ascii="ＭＳ 明朝" w:hint="eastAsia"/>
        </w:rPr>
        <w:t>に関する支援が必要</w:t>
      </w:r>
      <w:r w:rsidR="00382C34">
        <w:rPr>
          <w:rFonts w:ascii="ＭＳ 明朝" w:hint="eastAsia"/>
        </w:rPr>
        <w:t>とされている</w:t>
      </w:r>
      <w:r w:rsidRPr="00712FBC">
        <w:rPr>
          <w:rFonts w:ascii="ＭＳ 明朝" w:hint="eastAsia"/>
        </w:rPr>
        <w:t>ことがわかります。</w:t>
      </w:r>
    </w:p>
    <w:p w:rsidR="00D801B9" w:rsidRDefault="00D801B9" w:rsidP="00007234">
      <w:pPr>
        <w:widowControl/>
        <w:spacing w:line="180" w:lineRule="exact"/>
        <w:ind w:firstLineChars="100" w:firstLine="210"/>
        <w:jc w:val="left"/>
        <w:rPr>
          <w:rFonts w:ascii="ＭＳ 明朝"/>
        </w:rPr>
      </w:pPr>
    </w:p>
    <w:p w:rsidR="00D801B9" w:rsidRPr="001C38C5" w:rsidRDefault="00D801B9" w:rsidP="00D801B9">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D801B9">
        <w:rPr>
          <w:rFonts w:asciiTheme="majorEastAsia" w:eastAsiaTheme="majorEastAsia" w:hAnsiTheme="majorEastAsia" w:hint="eastAsia"/>
          <w:b/>
        </w:rPr>
        <w:t>在宅生活の継続のために充実が必要な支援・サービス</w:t>
      </w:r>
      <w:r w:rsidRPr="001C38C5">
        <w:rPr>
          <w:rFonts w:asciiTheme="majorEastAsia" w:eastAsiaTheme="majorEastAsia" w:hAnsiTheme="majorEastAsia" w:hint="eastAsia"/>
          <w:b/>
        </w:rPr>
        <w:t>】</w:t>
      </w:r>
    </w:p>
    <w:p w:rsidR="00D801B9" w:rsidRPr="00D801B9" w:rsidRDefault="0000522E" w:rsidP="00B3552D">
      <w:pPr>
        <w:widowControl/>
        <w:ind w:firstLineChars="100" w:firstLine="210"/>
        <w:jc w:val="left"/>
        <w:rPr>
          <w:rFonts w:ascii="ＭＳ 明朝"/>
        </w:rPr>
      </w:pPr>
      <w:r w:rsidRPr="0000522E">
        <w:rPr>
          <w:rFonts w:hint="eastAsia"/>
          <w:noProof/>
        </w:rPr>
        <w:drawing>
          <wp:anchor distT="0" distB="0" distL="114300" distR="114300" simplePos="0" relativeHeight="251470336" behindDoc="0" locked="0" layoutInCell="1" allowOverlap="1">
            <wp:simplePos x="0" y="0"/>
            <wp:positionH relativeFrom="column">
              <wp:posOffset>280035</wp:posOffset>
            </wp:positionH>
            <wp:positionV relativeFrom="paragraph">
              <wp:posOffset>5080</wp:posOffset>
            </wp:positionV>
            <wp:extent cx="5191125" cy="2677528"/>
            <wp:effectExtent l="19050" t="19050" r="9525" b="2794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91125" cy="2677528"/>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D801B9" w:rsidRDefault="00D801B9" w:rsidP="00B3552D">
      <w:pPr>
        <w:widowControl/>
        <w:ind w:firstLineChars="100" w:firstLine="210"/>
        <w:jc w:val="left"/>
        <w:rPr>
          <w:rFonts w:ascii="ＭＳ 明朝"/>
        </w:rPr>
      </w:pPr>
    </w:p>
    <w:p w:rsidR="0000522E" w:rsidRDefault="0000522E">
      <w:pPr>
        <w:widowControl/>
        <w:jc w:val="left"/>
        <w:rPr>
          <w:rFonts w:ascii="ＭＳ 明朝"/>
        </w:rPr>
      </w:pPr>
      <w:r>
        <w:rPr>
          <w:rFonts w:ascii="ＭＳ 明朝"/>
        </w:rPr>
        <w:br w:type="page"/>
      </w:r>
    </w:p>
    <w:p w:rsidR="0000522E" w:rsidRPr="00311140" w:rsidRDefault="00D457B7" w:rsidP="0000522E">
      <w:pPr>
        <w:widowControl/>
        <w:spacing w:afterLines="20" w:after="72" w:line="400" w:lineRule="exact"/>
        <w:ind w:leftChars="200" w:left="420"/>
        <w:jc w:val="left"/>
        <w:outlineLvl w:val="5"/>
        <w:rPr>
          <w:rFonts w:ascii="メイリオ" w:eastAsia="メイリオ" w:hAnsi="メイリオ"/>
          <w:b/>
          <w:sz w:val="24"/>
          <w:szCs w:val="22"/>
        </w:rPr>
      </w:pPr>
      <w:r>
        <w:rPr>
          <w:rFonts w:ascii="メイリオ" w:eastAsia="メイリオ" w:hAnsi="メイリオ" w:hint="eastAsia"/>
          <w:b/>
          <w:sz w:val="24"/>
          <w:szCs w:val="22"/>
        </w:rPr>
        <w:lastRenderedPageBreak/>
        <w:t>⑤</w:t>
      </w:r>
      <w:r w:rsidR="0000522E">
        <w:rPr>
          <w:rFonts w:ascii="メイリオ" w:eastAsia="メイリオ" w:hAnsi="メイリオ" w:hint="eastAsia"/>
          <w:b/>
          <w:sz w:val="24"/>
          <w:szCs w:val="22"/>
        </w:rPr>
        <w:t>在宅生活の継続に向けて、主な介護者が不安に感じる介護</w:t>
      </w:r>
    </w:p>
    <w:p w:rsidR="0000522E" w:rsidRPr="0000522E" w:rsidRDefault="00926051" w:rsidP="00926051">
      <w:pPr>
        <w:widowControl/>
        <w:ind w:firstLineChars="100" w:firstLine="210"/>
        <w:jc w:val="left"/>
        <w:rPr>
          <w:rFonts w:ascii="ＭＳ 明朝"/>
        </w:rPr>
      </w:pPr>
      <w:r w:rsidRPr="00926051">
        <w:rPr>
          <w:rFonts w:ascii="ＭＳ 明朝" w:hint="eastAsia"/>
        </w:rPr>
        <w:t>今後の在宅生活の継続に向けて、主な介護者が不安に感じる介護については、</w:t>
      </w:r>
      <w:r>
        <w:rPr>
          <w:rFonts w:ascii="ＭＳ 明朝" w:hint="eastAsia"/>
        </w:rPr>
        <w:t>「外出の付き添い、送迎等」</w:t>
      </w:r>
      <w:r w:rsidRPr="00926051">
        <w:rPr>
          <w:rFonts w:ascii="ＭＳ 明朝" w:hint="eastAsia"/>
        </w:rPr>
        <w:t>「認知症状への対応」</w:t>
      </w:r>
      <w:r>
        <w:rPr>
          <w:rFonts w:ascii="ＭＳ 明朝" w:hint="eastAsia"/>
        </w:rPr>
        <w:t>「家事（掃除、洗濯、買い物等）」</w:t>
      </w:r>
      <w:r w:rsidRPr="00926051">
        <w:rPr>
          <w:rFonts w:ascii="ＭＳ 明朝" w:hint="eastAsia"/>
        </w:rPr>
        <w:t>が</w:t>
      </w:r>
      <w:r>
        <w:rPr>
          <w:rFonts w:ascii="ＭＳ 明朝" w:hint="eastAsia"/>
        </w:rPr>
        <w:t>いずれも32.1</w:t>
      </w:r>
      <w:r w:rsidRPr="00926051">
        <w:rPr>
          <w:rFonts w:ascii="ＭＳ 明朝" w:hint="eastAsia"/>
        </w:rPr>
        <w:t>％と最も高くなっており、次いで「</w:t>
      </w:r>
      <w:r w:rsidR="00CA66C2">
        <w:rPr>
          <w:rFonts w:ascii="ＭＳ 明朝" w:hint="eastAsia"/>
        </w:rPr>
        <w:t>食事の準備（調理等）</w:t>
      </w:r>
      <w:r w:rsidRPr="00926051">
        <w:rPr>
          <w:rFonts w:ascii="ＭＳ 明朝" w:hint="eastAsia"/>
        </w:rPr>
        <w:t>」が</w:t>
      </w:r>
      <w:r>
        <w:rPr>
          <w:rFonts w:ascii="ＭＳ 明朝" w:hint="eastAsia"/>
        </w:rPr>
        <w:t>25.0</w:t>
      </w:r>
      <w:r w:rsidRPr="00926051">
        <w:rPr>
          <w:rFonts w:ascii="ＭＳ 明朝" w:hint="eastAsia"/>
        </w:rPr>
        <w:t>％と</w:t>
      </w:r>
      <w:r>
        <w:rPr>
          <w:rFonts w:ascii="ＭＳ 明朝" w:hint="eastAsia"/>
        </w:rPr>
        <w:t>なってい</w:t>
      </w:r>
      <w:r w:rsidRPr="00926051">
        <w:rPr>
          <w:rFonts w:ascii="ＭＳ 明朝" w:hint="eastAsia"/>
        </w:rPr>
        <w:t>ます。</w:t>
      </w:r>
    </w:p>
    <w:p w:rsidR="0000522E" w:rsidRDefault="00157676" w:rsidP="0000522E">
      <w:pPr>
        <w:widowControl/>
        <w:ind w:firstLineChars="100" w:firstLine="210"/>
        <w:jc w:val="left"/>
        <w:rPr>
          <w:rFonts w:ascii="ＭＳ 明朝"/>
        </w:rPr>
      </w:pPr>
      <w:r>
        <w:rPr>
          <w:rFonts w:ascii="ＭＳ 明朝" w:hint="eastAsia"/>
        </w:rPr>
        <w:t>必要な支援と同じ</w:t>
      </w:r>
      <w:r w:rsidR="004A0ABB">
        <w:rPr>
          <w:rFonts w:ascii="ＭＳ 明朝" w:hint="eastAsia"/>
        </w:rPr>
        <w:t>く</w:t>
      </w:r>
      <w:r>
        <w:rPr>
          <w:rFonts w:ascii="ＭＳ 明朝" w:hint="eastAsia"/>
        </w:rPr>
        <w:t>、移動や家事に関する項目に加え、認知症への対応を不安視している介護者が一定数いることがわかります。</w:t>
      </w:r>
    </w:p>
    <w:p w:rsidR="00157676" w:rsidRPr="00157676" w:rsidRDefault="00157676" w:rsidP="0000522E">
      <w:pPr>
        <w:widowControl/>
        <w:ind w:firstLineChars="100" w:firstLine="210"/>
        <w:jc w:val="left"/>
        <w:rPr>
          <w:rFonts w:ascii="ＭＳ 明朝"/>
        </w:rPr>
      </w:pPr>
    </w:p>
    <w:p w:rsidR="0000522E" w:rsidRPr="001C38C5" w:rsidRDefault="0000522E" w:rsidP="0000522E">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00522E">
        <w:rPr>
          <w:rFonts w:asciiTheme="majorEastAsia" w:eastAsiaTheme="majorEastAsia" w:hAnsiTheme="majorEastAsia" w:hint="eastAsia"/>
          <w:b/>
        </w:rPr>
        <w:t>在宅生活の継続に向けて、主な介護者が不安に感じる介護</w:t>
      </w:r>
      <w:r w:rsidRPr="001C38C5">
        <w:rPr>
          <w:rFonts w:asciiTheme="majorEastAsia" w:eastAsiaTheme="majorEastAsia" w:hAnsiTheme="majorEastAsia" w:hint="eastAsia"/>
          <w:b/>
        </w:rPr>
        <w:t>】</w:t>
      </w:r>
    </w:p>
    <w:p w:rsidR="0000522E" w:rsidRPr="0000522E" w:rsidRDefault="0000522E" w:rsidP="00B3552D">
      <w:pPr>
        <w:widowControl/>
        <w:ind w:firstLineChars="100" w:firstLine="210"/>
        <w:jc w:val="left"/>
        <w:rPr>
          <w:rFonts w:ascii="ＭＳ 明朝"/>
        </w:rPr>
      </w:pPr>
      <w:r w:rsidRPr="0000522E">
        <w:rPr>
          <w:rFonts w:hint="eastAsia"/>
          <w:noProof/>
        </w:rPr>
        <w:drawing>
          <wp:anchor distT="0" distB="0" distL="114300" distR="114300" simplePos="0" relativeHeight="251485696" behindDoc="0" locked="0" layoutInCell="1" allowOverlap="1">
            <wp:simplePos x="0" y="0"/>
            <wp:positionH relativeFrom="column">
              <wp:posOffset>166370</wp:posOffset>
            </wp:positionH>
            <wp:positionV relativeFrom="paragraph">
              <wp:posOffset>9525</wp:posOffset>
            </wp:positionV>
            <wp:extent cx="5429250" cy="394335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0" cy="3943350"/>
                    </a:xfrm>
                    <a:prstGeom prst="rect">
                      <a:avLst/>
                    </a:prstGeom>
                    <a:noFill/>
                    <a:ln>
                      <a:noFill/>
                    </a:ln>
                  </pic:spPr>
                </pic:pic>
              </a:graphicData>
            </a:graphic>
          </wp:anchor>
        </w:drawing>
      </w:r>
    </w:p>
    <w:p w:rsidR="0000522E" w:rsidRDefault="0000522E"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rsidP="00B3552D">
      <w:pPr>
        <w:widowControl/>
        <w:ind w:firstLineChars="100" w:firstLine="210"/>
        <w:jc w:val="left"/>
        <w:rPr>
          <w:rFonts w:ascii="ＭＳ 明朝"/>
        </w:rPr>
      </w:pPr>
    </w:p>
    <w:p w:rsidR="00062FAD" w:rsidRDefault="00062FAD">
      <w:pPr>
        <w:widowControl/>
        <w:jc w:val="left"/>
        <w:rPr>
          <w:rFonts w:ascii="ＭＳ 明朝"/>
        </w:rPr>
      </w:pPr>
      <w:r>
        <w:rPr>
          <w:rFonts w:ascii="ＭＳ 明朝"/>
        </w:rPr>
        <w:br w:type="page"/>
      </w:r>
    </w:p>
    <w:p w:rsidR="00062FAD" w:rsidRPr="00B219A9" w:rsidRDefault="00062FAD" w:rsidP="00062FAD">
      <w:pPr>
        <w:keepNext/>
        <w:jc w:val="center"/>
        <w:outlineLvl w:val="0"/>
        <w:rPr>
          <w:rFonts w:ascii="Gill Sans MT" w:eastAsia="メイリオ" w:hAnsi="Gill Sans MT"/>
          <w:b/>
          <w:sz w:val="40"/>
        </w:rPr>
      </w:pPr>
      <w:bookmarkStart w:id="32" w:name="_Toc49940474"/>
      <w:bookmarkStart w:id="33" w:name="_Toc66297457"/>
      <w:r w:rsidRPr="00B219A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531776" behindDoc="1" locked="0" layoutInCell="1" allowOverlap="1" wp14:anchorId="46CF67ED" wp14:editId="1DD2DB12">
                <wp:simplePos x="0" y="0"/>
                <wp:positionH relativeFrom="column">
                  <wp:posOffset>0</wp:posOffset>
                </wp:positionH>
                <wp:positionV relativeFrom="paragraph">
                  <wp:posOffset>-635</wp:posOffset>
                </wp:positionV>
                <wp:extent cx="5791320" cy="629640"/>
                <wp:effectExtent l="0" t="0" r="0" b="0"/>
                <wp:wrapNone/>
                <wp:docPr id="67" name="角丸四角形 67"/>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0851F" id="角丸四角形 67" o:spid="_x0000_s1026" style="position:absolute;left:0;text-align:left;margin-left:0;margin-top:-.05pt;width:456pt;height:49.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Mn/&#10;YbfAAgAA0AUAAA4AAAAAAAAAAAAAAAAALgIAAGRycy9lMm9Eb2MueG1sUEsBAi0AFAAGAAgAAAAh&#10;AEB5lQXbAAAABQEAAA8AAAAAAAAAAAAAAAAAGgUAAGRycy9kb3ducmV2LnhtbFBLBQYAAAAABAAE&#10;APMAAAAiBgAAAAA=&#10;" fillcolor="#b6dde8 [1304]" stroked="f" strokeweight="2pt"/>
            </w:pict>
          </mc:Fallback>
        </mc:AlternateContent>
      </w:r>
      <w:r w:rsidRPr="00B219A9">
        <w:rPr>
          <w:rFonts w:ascii="Gill Sans MT" w:eastAsia="メイリオ" w:hAnsi="Gill Sans MT" w:hint="eastAsia"/>
          <w:b/>
          <w:sz w:val="40"/>
        </w:rPr>
        <w:t>第</w:t>
      </w:r>
      <w:r>
        <w:rPr>
          <w:rFonts w:ascii="Gill Sans MT" w:eastAsia="メイリオ" w:hAnsi="Gill Sans MT" w:hint="eastAsia"/>
          <w:b/>
          <w:sz w:val="40"/>
        </w:rPr>
        <w:t>３</w:t>
      </w:r>
      <w:r w:rsidRPr="00B219A9">
        <w:rPr>
          <w:rFonts w:ascii="Gill Sans MT" w:eastAsia="メイリオ" w:hAnsi="Gill Sans MT" w:hint="eastAsia"/>
          <w:b/>
          <w:sz w:val="40"/>
        </w:rPr>
        <w:t xml:space="preserve">章　</w:t>
      </w:r>
      <w:r w:rsidRPr="0015359D">
        <w:rPr>
          <w:rFonts w:ascii="Gill Sans MT" w:eastAsia="メイリオ" w:hAnsi="Gill Sans MT" w:hint="eastAsia"/>
          <w:b/>
          <w:sz w:val="40"/>
        </w:rPr>
        <w:t>直島町の高齢者</w:t>
      </w:r>
      <w:r>
        <w:rPr>
          <w:rFonts w:ascii="Gill Sans MT" w:eastAsia="メイリオ" w:hAnsi="Gill Sans MT" w:hint="eastAsia"/>
          <w:b/>
          <w:sz w:val="40"/>
        </w:rPr>
        <w:t>等の将来予測</w:t>
      </w:r>
      <w:bookmarkEnd w:id="32"/>
      <w:bookmarkEnd w:id="33"/>
    </w:p>
    <w:p w:rsidR="00062FAD" w:rsidRPr="001C38C5" w:rsidRDefault="00062FAD" w:rsidP="00062FAD">
      <w:pPr>
        <w:keepNext/>
        <w:outlineLvl w:val="2"/>
        <w:rPr>
          <w:rFonts w:ascii="メイリオ" w:eastAsia="メイリオ" w:hAnsi="メイリオ" w:cs="メイリオ"/>
          <w:b/>
          <w:sz w:val="28"/>
          <w:szCs w:val="28"/>
        </w:rPr>
      </w:pPr>
      <w:bookmarkStart w:id="34" w:name="_Toc49940475"/>
      <w:bookmarkStart w:id="35" w:name="_Toc66297458"/>
      <w:r w:rsidRPr="00B219A9">
        <w:rPr>
          <w:rFonts w:ascii="Gill Sans MT" w:eastAsia="メイリオ" w:hAnsi="Gill Sans MT" w:hint="eastAsia"/>
          <w:b/>
          <w:noProof/>
          <w:sz w:val="40"/>
        </w:rPr>
        <mc:AlternateContent>
          <mc:Choice Requires="wpg">
            <w:drawing>
              <wp:anchor distT="0" distB="0" distL="114300" distR="114300" simplePos="0" relativeHeight="251540992" behindDoc="1" locked="0" layoutInCell="1" allowOverlap="1" wp14:anchorId="3D2B1190" wp14:editId="384D9ADA">
                <wp:simplePos x="0" y="0"/>
                <wp:positionH relativeFrom="column">
                  <wp:posOffset>-62230</wp:posOffset>
                </wp:positionH>
                <wp:positionV relativeFrom="paragraph">
                  <wp:posOffset>52070</wp:posOffset>
                </wp:positionV>
                <wp:extent cx="5886449" cy="360000"/>
                <wp:effectExtent l="38100" t="38100" r="38735" b="116840"/>
                <wp:wrapNone/>
                <wp:docPr id="68" name="グループ化 68"/>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69" name="直線コネクタ 69"/>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70"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C9F0A" id="グループ化 68" o:spid="_x0000_s1026" style="position:absolute;left:0;text-align:left;margin-left:-4.9pt;margin-top:4.1pt;width:463.5pt;height:28.35pt;z-index:-25177548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AEgnG8PQQAAM8KAAAOAAAA&#10;AAAAAAAAAAAAAC4CAABkcnMvZTJvRG9jLnhtbFBLAQItABQABgAIAAAAIQBhzSNf3wAAAAcBAAAP&#10;AAAAAAAAAAAAAAAAAJcGAABkcnMvZG93bnJldi54bWxQSwUGAAAAAAQABADzAAAAowcAAAAA&#10;">
                <v:line id="直線コネクタ 69"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cQAAADbAAAADwAAAGRycy9kb3ducmV2LnhtbESPQWsCMRSE7wX/Q3hCbzVrD2JXo4hF&#10;EAoFVwWPj81zs7p5WZK4u/77plDocZiZb5jlerCN6MiH2rGC6SQDQVw6XXOl4HTcvc1BhIissXFM&#10;Cp4UYL0avSwx167nA3VFrESCcMhRgYmxzaUMpSGLYeJa4uRdnbcYk/SV1B77BLeNfM+ymbRYc1ow&#10;2NLWUHkvHlbBpctup774un1+n2v/NLvhOC8OSr2Oh80CRKQh/of/2nutYPYB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D79xAAAANs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C6sAA&#10;AADbAAAADwAAAGRycy9kb3ducmV2LnhtbERPy4rCMBTdC/5DuIIb0VQXo9SmIoKDODCDjw+4NNe2&#10;tLkpTcbUv58sBlwezjvbDaYVT+pdbVnBcpGAIC6srrlUcL8d5xsQziNrbC2Tghc52OXjUYaptoEv&#10;9Lz6UsQQdikqqLzvUildUZFBt7AdceQetjfoI+xLqXsMMdy0cpUkH9JgzbGhwo4OFRXN9dcokKH7&#10;ac7ndnYL+2Uw3593478apaaTYb8F4Wnwb/G/+6QVrOP6+C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FC6sAAAADbAAAADwAAAAAAAAAAAAAAAACYAgAAZHJzL2Rvd25y&#10;ZXYueG1sUEsFBgAAAAAEAAQA9QAAAIUDA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１</w:t>
      </w:r>
      <w:r w:rsidRPr="00B219A9">
        <w:rPr>
          <w:rFonts w:ascii="メイリオ" w:eastAsia="メイリオ" w:hAnsi="メイリオ" w:cs="メイリオ" w:hint="eastAsia"/>
          <w:b/>
          <w:sz w:val="32"/>
          <w:szCs w:val="28"/>
        </w:rPr>
        <w:t xml:space="preserve">　</w:t>
      </w:r>
      <w:bookmarkEnd w:id="34"/>
      <w:r w:rsidR="007C4899" w:rsidRPr="007C4899">
        <w:rPr>
          <w:rFonts w:ascii="メイリオ" w:eastAsia="メイリオ" w:hAnsi="メイリオ" w:cs="メイリオ" w:hint="eastAsia"/>
          <w:b/>
          <w:sz w:val="32"/>
          <w:szCs w:val="28"/>
        </w:rPr>
        <w:t>将来人口の推計</w:t>
      </w:r>
      <w:bookmarkEnd w:id="35"/>
    </w:p>
    <w:p w:rsidR="007B4488" w:rsidRPr="007B4488" w:rsidRDefault="007B4488" w:rsidP="007B4488">
      <w:pPr>
        <w:widowControl/>
        <w:ind w:firstLineChars="100" w:firstLine="210"/>
        <w:jc w:val="left"/>
        <w:rPr>
          <w:rFonts w:ascii="ＭＳ 明朝"/>
        </w:rPr>
      </w:pPr>
      <w:r w:rsidRPr="007B4488">
        <w:rPr>
          <w:rFonts w:ascii="ＭＳ 明朝" w:hint="eastAsia"/>
        </w:rPr>
        <w:t>本町の総人口は、令和７（2025）年までは概ね一定の値で推移する見込みですが、令和22（2040）年には</w:t>
      </w:r>
      <w:r>
        <w:rPr>
          <w:rFonts w:ascii="ＭＳ 明朝" w:hint="eastAsia"/>
        </w:rPr>
        <w:t>3,036</w:t>
      </w:r>
      <w:r w:rsidRPr="007B4488">
        <w:rPr>
          <w:rFonts w:ascii="ＭＳ 明朝" w:hint="eastAsia"/>
        </w:rPr>
        <w:t>人と</w:t>
      </w:r>
      <w:r>
        <w:rPr>
          <w:rFonts w:ascii="ＭＳ 明朝" w:hint="eastAsia"/>
        </w:rPr>
        <w:t>、やや</w:t>
      </w:r>
      <w:r w:rsidRPr="007B4488">
        <w:rPr>
          <w:rFonts w:ascii="ＭＳ 明朝" w:hint="eastAsia"/>
        </w:rPr>
        <w:t>減少する見込みです。</w:t>
      </w:r>
    </w:p>
    <w:p w:rsidR="00062FAD" w:rsidRDefault="006B0042" w:rsidP="00062FAD">
      <w:pPr>
        <w:widowControl/>
        <w:ind w:firstLineChars="100" w:firstLine="210"/>
        <w:jc w:val="left"/>
        <w:rPr>
          <w:rFonts w:ascii="ＭＳ 明朝"/>
        </w:rPr>
      </w:pPr>
      <w:r>
        <w:rPr>
          <w:rFonts w:ascii="ＭＳ 明朝" w:hint="eastAsia"/>
        </w:rPr>
        <w:t>また</w:t>
      </w:r>
      <w:r w:rsidR="007B4488" w:rsidRPr="007B4488">
        <w:rPr>
          <w:rFonts w:ascii="ＭＳ 明朝" w:hint="eastAsia"/>
        </w:rPr>
        <w:t>、高齢者人口、高齢化率については</w:t>
      </w:r>
      <w:r w:rsidR="002D246B">
        <w:rPr>
          <w:rFonts w:ascii="ＭＳ 明朝" w:hint="eastAsia"/>
        </w:rPr>
        <w:t>年々減少</w:t>
      </w:r>
      <w:r>
        <w:rPr>
          <w:rFonts w:ascii="ＭＳ 明朝" w:hint="eastAsia"/>
        </w:rPr>
        <w:t>する見込みとなっており</w:t>
      </w:r>
      <w:r w:rsidR="007B4488" w:rsidRPr="007B4488">
        <w:rPr>
          <w:rFonts w:ascii="ＭＳ 明朝" w:hint="eastAsia"/>
        </w:rPr>
        <w:t>、</w:t>
      </w:r>
      <w:r>
        <w:rPr>
          <w:rFonts w:ascii="ＭＳ 明朝" w:hint="eastAsia"/>
        </w:rPr>
        <w:t>後期高齢者人口については</w:t>
      </w:r>
      <w:r w:rsidR="002D246B">
        <w:rPr>
          <w:rFonts w:ascii="ＭＳ 明朝" w:hint="eastAsia"/>
        </w:rPr>
        <w:t>令和７（2025）年まで増加する</w:t>
      </w:r>
      <w:r w:rsidR="007B4488" w:rsidRPr="007B4488">
        <w:rPr>
          <w:rFonts w:ascii="ＭＳ 明朝" w:hint="eastAsia"/>
        </w:rPr>
        <w:t>見込みで</w:t>
      </w:r>
      <w:r w:rsidR="002D246B">
        <w:rPr>
          <w:rFonts w:ascii="ＭＳ 明朝" w:hint="eastAsia"/>
        </w:rPr>
        <w:t>すが</w:t>
      </w:r>
      <w:r w:rsidR="007B4488" w:rsidRPr="007B4488">
        <w:rPr>
          <w:rFonts w:ascii="ＭＳ 明朝" w:hint="eastAsia"/>
        </w:rPr>
        <w:t>、</w:t>
      </w:r>
      <w:r w:rsidR="002D246B">
        <w:rPr>
          <w:rFonts w:ascii="ＭＳ 明朝" w:hint="eastAsia"/>
        </w:rPr>
        <w:t>令和22（2040）年には476人</w:t>
      </w:r>
      <w:r>
        <w:rPr>
          <w:rFonts w:ascii="ＭＳ 明朝" w:hint="eastAsia"/>
        </w:rPr>
        <w:t>（</w:t>
      </w:r>
      <w:r w:rsidR="002D246B">
        <w:rPr>
          <w:rFonts w:ascii="ＭＳ 明朝" w:hint="eastAsia"/>
        </w:rPr>
        <w:t>15.7％</w:t>
      </w:r>
      <w:r>
        <w:rPr>
          <w:rFonts w:ascii="ＭＳ 明朝" w:hint="eastAsia"/>
        </w:rPr>
        <w:t>）</w:t>
      </w:r>
      <w:r w:rsidR="002D246B">
        <w:rPr>
          <w:rFonts w:ascii="ＭＳ 明朝" w:hint="eastAsia"/>
        </w:rPr>
        <w:t>まで減少する見込みです。</w:t>
      </w:r>
    </w:p>
    <w:p w:rsidR="002D246B" w:rsidRDefault="002D246B" w:rsidP="00062FAD">
      <w:pPr>
        <w:widowControl/>
        <w:ind w:firstLineChars="100" w:firstLine="210"/>
        <w:jc w:val="left"/>
        <w:rPr>
          <w:rFonts w:ascii="ＭＳ 明朝"/>
        </w:rPr>
      </w:pPr>
      <w:r>
        <w:rPr>
          <w:rFonts w:ascii="ＭＳ 明朝" w:hint="eastAsia"/>
        </w:rPr>
        <w:t>これらの</w:t>
      </w:r>
      <w:r w:rsidR="006B0042">
        <w:rPr>
          <w:rFonts w:ascii="ＭＳ 明朝" w:hint="eastAsia"/>
        </w:rPr>
        <w:t>推計結果については、高齢者人口の自然減と</w:t>
      </w:r>
      <w:r>
        <w:rPr>
          <w:rFonts w:ascii="ＭＳ 明朝" w:hint="eastAsia"/>
        </w:rPr>
        <w:t>生産年齢人口の社会増が</w:t>
      </w:r>
      <w:r w:rsidR="006B0042">
        <w:rPr>
          <w:rFonts w:ascii="ＭＳ 明朝" w:hint="eastAsia"/>
        </w:rPr>
        <w:t>要因であると</w:t>
      </w:r>
      <w:r>
        <w:rPr>
          <w:rFonts w:ascii="ＭＳ 明朝" w:hint="eastAsia"/>
        </w:rPr>
        <w:t>考えられ、今後も若年層の社会増が見込まれる場合、全国的な動向とは異なり高齢者人口は減少する見込みです。</w:t>
      </w:r>
    </w:p>
    <w:p w:rsidR="00062FAD" w:rsidRDefault="00062FAD" w:rsidP="006B0042">
      <w:pPr>
        <w:widowControl/>
        <w:spacing w:line="180" w:lineRule="exact"/>
        <w:ind w:firstLineChars="100" w:firstLine="210"/>
        <w:jc w:val="left"/>
        <w:rPr>
          <w:rFonts w:ascii="ＭＳ 明朝"/>
        </w:rPr>
      </w:pPr>
    </w:p>
    <w:p w:rsidR="00754C49" w:rsidRPr="001C38C5" w:rsidRDefault="00754C49" w:rsidP="00754C49">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表</w:t>
      </w:r>
      <w:r w:rsidRPr="001C38C5">
        <w:rPr>
          <w:rFonts w:asciiTheme="majorEastAsia" w:eastAsiaTheme="majorEastAsia" w:hAnsiTheme="majorEastAsia" w:hint="eastAsia"/>
          <w:b/>
        </w:rPr>
        <w:t xml:space="preserve">　</w:t>
      </w:r>
      <w:r>
        <w:rPr>
          <w:rFonts w:asciiTheme="majorEastAsia" w:eastAsiaTheme="majorEastAsia" w:hAnsiTheme="majorEastAsia" w:hint="eastAsia"/>
          <w:b/>
        </w:rPr>
        <w:t>将来人口の推計</w:t>
      </w:r>
      <w:r w:rsidRPr="001C38C5">
        <w:rPr>
          <w:rFonts w:asciiTheme="majorEastAsia" w:eastAsiaTheme="majorEastAsia" w:hAnsiTheme="majorEastAsia" w:hint="eastAsia"/>
          <w:b/>
        </w:rPr>
        <w:t>】</w:t>
      </w:r>
    </w:p>
    <w:p w:rsidR="00062FAD" w:rsidRDefault="00062FAD" w:rsidP="00062FAD">
      <w:pPr>
        <w:widowControl/>
        <w:ind w:firstLineChars="100" w:firstLine="210"/>
        <w:jc w:val="left"/>
        <w:rPr>
          <w:rFonts w:ascii="ＭＳ 明朝"/>
        </w:rPr>
      </w:pPr>
      <w:r w:rsidRPr="00062FAD">
        <w:rPr>
          <w:noProof/>
        </w:rPr>
        <w:drawing>
          <wp:anchor distT="0" distB="0" distL="114300" distR="114300" simplePos="0" relativeHeight="251604480" behindDoc="0" locked="0" layoutInCell="1" allowOverlap="1">
            <wp:simplePos x="0" y="0"/>
            <wp:positionH relativeFrom="column">
              <wp:posOffset>4445</wp:posOffset>
            </wp:positionH>
            <wp:positionV relativeFrom="paragraph">
              <wp:posOffset>13970</wp:posOffset>
            </wp:positionV>
            <wp:extent cx="5759450" cy="1736561"/>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736561"/>
                    </a:xfrm>
                    <a:prstGeom prst="rect">
                      <a:avLst/>
                    </a:prstGeom>
                    <a:noFill/>
                    <a:ln>
                      <a:noFill/>
                    </a:ln>
                  </pic:spPr>
                </pic:pic>
              </a:graphicData>
            </a:graphic>
          </wp:anchor>
        </w:drawing>
      </w: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754C49" w:rsidRPr="001C38C5" w:rsidRDefault="00754C49" w:rsidP="00754C49">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Pr>
          <w:rFonts w:asciiTheme="majorEastAsia" w:eastAsiaTheme="majorEastAsia" w:hAnsiTheme="majorEastAsia" w:hint="eastAsia"/>
          <w:b/>
        </w:rPr>
        <w:t>高齢者人口・高齢化率の推計</w:t>
      </w:r>
      <w:r w:rsidRPr="001C38C5">
        <w:rPr>
          <w:rFonts w:asciiTheme="majorEastAsia" w:eastAsiaTheme="majorEastAsia" w:hAnsiTheme="majorEastAsia" w:hint="eastAsia"/>
          <w:b/>
        </w:rPr>
        <w:t>】</w:t>
      </w:r>
    </w:p>
    <w:p w:rsidR="00754C49" w:rsidRPr="00754C49" w:rsidRDefault="00754C49" w:rsidP="00062FAD">
      <w:pPr>
        <w:widowControl/>
        <w:ind w:firstLineChars="100" w:firstLine="210"/>
        <w:jc w:val="left"/>
        <w:rPr>
          <w:rFonts w:ascii="ＭＳ 明朝"/>
        </w:rPr>
      </w:pPr>
      <w:r w:rsidRPr="00754C49">
        <w:rPr>
          <w:noProof/>
        </w:rPr>
        <w:drawing>
          <wp:anchor distT="0" distB="0" distL="114300" distR="114300" simplePos="0" relativeHeight="251568640" behindDoc="0" locked="0" layoutInCell="1" allowOverlap="1">
            <wp:simplePos x="0" y="0"/>
            <wp:positionH relativeFrom="column">
              <wp:posOffset>585470</wp:posOffset>
            </wp:positionH>
            <wp:positionV relativeFrom="paragraph">
              <wp:posOffset>13970</wp:posOffset>
            </wp:positionV>
            <wp:extent cx="4581525" cy="2981325"/>
            <wp:effectExtent l="0" t="0" r="9525" b="9525"/>
            <wp:wrapNone/>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1525" cy="2981325"/>
                    </a:xfrm>
                    <a:prstGeom prst="rect">
                      <a:avLst/>
                    </a:prstGeom>
                    <a:noFill/>
                    <a:ln>
                      <a:noFill/>
                    </a:ln>
                  </pic:spPr>
                </pic:pic>
              </a:graphicData>
            </a:graphic>
          </wp:anchor>
        </w:drawing>
      </w: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Pr="00754C49" w:rsidRDefault="00754C49" w:rsidP="00062FAD">
      <w:pPr>
        <w:widowControl/>
        <w:ind w:firstLineChars="100" w:firstLine="210"/>
        <w:jc w:val="left"/>
        <w:rPr>
          <w:rFonts w:ascii="ＭＳ 明朝"/>
        </w:rPr>
      </w:pPr>
    </w:p>
    <w:p w:rsidR="00754C49" w:rsidRDefault="00754C49">
      <w:pPr>
        <w:widowControl/>
        <w:jc w:val="left"/>
        <w:rPr>
          <w:rFonts w:ascii="メイリオ" w:eastAsia="メイリオ" w:hAnsi="メイリオ" w:cs="メイリオ"/>
          <w:b/>
          <w:sz w:val="32"/>
          <w:szCs w:val="28"/>
        </w:rPr>
      </w:pPr>
      <w:bookmarkStart w:id="36" w:name="_Toc49940476"/>
      <w:r>
        <w:rPr>
          <w:rFonts w:ascii="メイリオ" w:eastAsia="メイリオ" w:hAnsi="メイリオ" w:cs="メイリオ"/>
          <w:b/>
          <w:sz w:val="32"/>
          <w:szCs w:val="28"/>
        </w:rPr>
        <w:br w:type="page"/>
      </w:r>
    </w:p>
    <w:p w:rsidR="00062FAD" w:rsidRPr="001C38C5" w:rsidRDefault="00062FAD" w:rsidP="00062FAD">
      <w:pPr>
        <w:keepNext/>
        <w:outlineLvl w:val="2"/>
        <w:rPr>
          <w:rFonts w:ascii="メイリオ" w:eastAsia="メイリオ" w:hAnsi="メイリオ" w:cs="メイリオ"/>
          <w:b/>
          <w:sz w:val="28"/>
          <w:szCs w:val="28"/>
        </w:rPr>
      </w:pPr>
      <w:bookmarkStart w:id="37" w:name="_Toc66297459"/>
      <w:r w:rsidRPr="00B219A9">
        <w:rPr>
          <w:rFonts w:ascii="Gill Sans MT" w:eastAsia="メイリオ" w:hAnsi="Gill Sans MT" w:hint="eastAsia"/>
          <w:b/>
          <w:noProof/>
          <w:sz w:val="40"/>
        </w:rPr>
        <w:lastRenderedPageBreak/>
        <mc:AlternateContent>
          <mc:Choice Requires="wpg">
            <w:drawing>
              <wp:anchor distT="0" distB="0" distL="114300" distR="114300" simplePos="0" relativeHeight="251553280" behindDoc="1" locked="0" layoutInCell="1" allowOverlap="1" wp14:anchorId="143A795C" wp14:editId="224E81EF">
                <wp:simplePos x="0" y="0"/>
                <wp:positionH relativeFrom="column">
                  <wp:posOffset>-62230</wp:posOffset>
                </wp:positionH>
                <wp:positionV relativeFrom="paragraph">
                  <wp:posOffset>52070</wp:posOffset>
                </wp:positionV>
                <wp:extent cx="5886449" cy="360000"/>
                <wp:effectExtent l="38100" t="38100" r="38735" b="116840"/>
                <wp:wrapNone/>
                <wp:docPr id="72" name="グループ化 72"/>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73" name="直線コネクタ 7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7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CA388" id="グループ化 72" o:spid="_x0000_s1026" style="position:absolute;left:0;text-align:left;margin-left:-4.9pt;margin-top:4.1pt;width:463.5pt;height:28.35pt;z-index:-25176320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">
                <v:line id="直線コネクタ 7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fysQAAADbAAAADwAAAGRycy9kb3ducmV2LnhtbESPUWvCMBSF3wX/Q7jC3jR1AyedUYZD&#10;GAwEWwUfL81dU9fclCRr679fBoM9Hs453+FsdqNtRU8+NI4VLBcZCOLK6YZrBefyMF+DCBFZY+uY&#10;FNwpwG47nWww127gE/VFrEWCcMhRgYmxy6UMlSGLYeE64uR9Om8xJulrqT0OCW5b+ZhlK2mx4bRg&#10;sKO9oeqr+LYKrn12Ow/Fx+3teGn83RzGcl2clHqYja8vICKN8T/8137XCp6f4PdL+g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Z/KxAAAANs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E6cQA&#10;AADbAAAADwAAAGRycy9kb3ducmV2LnhtbESP0WrCQBRE34X+w3ILfZFmkyK2RFeRQotYUKr5gEv2&#10;moRk74bsNhv/3i0U+jjMzBlmvZ1MJ0YaXGNZQZakIIhLqxuuFBSXj+c3EM4ja+wsk4IbOdhuHmZr&#10;zLUN/E3j2VciQtjlqKD2vs+ldGVNBl1ie+LoXe1g0Ec5VFIPGCLcdPIlTZfSYMNxocae3msq2/OP&#10;USBDf2oPh25+CbssmONnYfxXq9TT47RbgfA0+f/wX3uvFbwu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ROnEAAAA2wAAAA8AAAAAAAAAAAAAAAAAmAIAAGRycy9k&#10;b3ducmV2LnhtbFBLBQYAAAAABAAEAPUAAACJAw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２</w:t>
      </w:r>
      <w:r w:rsidRPr="00B219A9">
        <w:rPr>
          <w:rFonts w:ascii="メイリオ" w:eastAsia="メイリオ" w:hAnsi="メイリオ" w:cs="メイリオ" w:hint="eastAsia"/>
          <w:b/>
          <w:sz w:val="32"/>
          <w:szCs w:val="28"/>
        </w:rPr>
        <w:t xml:space="preserve">　</w:t>
      </w:r>
      <w:r>
        <w:rPr>
          <w:rFonts w:ascii="メイリオ" w:eastAsia="メイリオ" w:hAnsi="メイリオ" w:cs="メイリオ" w:hint="eastAsia"/>
          <w:b/>
          <w:sz w:val="32"/>
          <w:szCs w:val="28"/>
        </w:rPr>
        <w:t>要支援・要介護認定者数の推計</w:t>
      </w:r>
      <w:bookmarkEnd w:id="36"/>
      <w:bookmarkEnd w:id="37"/>
    </w:p>
    <w:p w:rsidR="002D246B" w:rsidRDefault="002D246B" w:rsidP="002D246B">
      <w:pPr>
        <w:ind w:leftChars="67" w:left="141"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高齢者人口は減少する一方で、要支援・要介護認定者数は</w:t>
      </w:r>
      <w:r w:rsidRPr="007B4488">
        <w:rPr>
          <w:rFonts w:ascii="ＭＳ 明朝" w:hint="eastAsia"/>
        </w:rPr>
        <w:t>概ね一定の値で推移する</w:t>
      </w:r>
      <w:r>
        <w:rPr>
          <w:rFonts w:asciiTheme="minorEastAsia" w:eastAsiaTheme="minorEastAsia" w:hAnsiTheme="minorEastAsia" w:hint="eastAsia"/>
          <w:sz w:val="22"/>
          <w:szCs w:val="22"/>
        </w:rPr>
        <w:t>見込みとなっています。また、認定率について</w:t>
      </w:r>
      <w:r w:rsidR="00611F20">
        <w:rPr>
          <w:rFonts w:asciiTheme="minorEastAsia" w:eastAsiaTheme="minorEastAsia" w:hAnsiTheme="minorEastAsia" w:hint="eastAsia"/>
          <w:sz w:val="22"/>
          <w:szCs w:val="22"/>
        </w:rPr>
        <w:t>も</w:t>
      </w:r>
      <w:r>
        <w:rPr>
          <w:rFonts w:asciiTheme="minorEastAsia" w:eastAsiaTheme="minorEastAsia" w:hAnsiTheme="minorEastAsia" w:hint="eastAsia"/>
          <w:sz w:val="22"/>
          <w:szCs w:val="22"/>
        </w:rPr>
        <w:t>、令和７（2025）年まで</w:t>
      </w:r>
      <w:r w:rsidR="00611F20">
        <w:rPr>
          <w:rFonts w:asciiTheme="minorEastAsia" w:eastAsiaTheme="minorEastAsia" w:hAnsiTheme="minorEastAsia" w:hint="eastAsia"/>
          <w:sz w:val="22"/>
          <w:szCs w:val="22"/>
        </w:rPr>
        <w:t>は</w:t>
      </w:r>
      <w:r w:rsidRPr="007B4488">
        <w:rPr>
          <w:rFonts w:ascii="ＭＳ 明朝" w:hint="eastAsia"/>
        </w:rPr>
        <w:t>概ね一定の値で推移する</w:t>
      </w:r>
      <w:r>
        <w:rPr>
          <w:rFonts w:asciiTheme="minorEastAsia" w:eastAsiaTheme="minorEastAsia" w:hAnsiTheme="minorEastAsia" w:hint="eastAsia"/>
          <w:sz w:val="22"/>
          <w:szCs w:val="22"/>
        </w:rPr>
        <w:t>見込みですが、</w:t>
      </w:r>
      <w:r w:rsidR="00611F20">
        <w:rPr>
          <w:rFonts w:asciiTheme="minorEastAsia" w:eastAsiaTheme="minorEastAsia" w:hAnsiTheme="minorEastAsia" w:hint="eastAsia"/>
          <w:sz w:val="22"/>
          <w:szCs w:val="22"/>
        </w:rPr>
        <w:t>令和22（2040）年には</w:t>
      </w:r>
      <w:r w:rsidR="00494081">
        <w:rPr>
          <w:rFonts w:asciiTheme="minorEastAsia" w:eastAsiaTheme="minorEastAsia" w:hAnsiTheme="minorEastAsia" w:hint="eastAsia"/>
          <w:sz w:val="22"/>
          <w:szCs w:val="22"/>
        </w:rPr>
        <w:t>26.6</w:t>
      </w:r>
      <w:r w:rsidR="00611F20">
        <w:rPr>
          <w:rFonts w:asciiTheme="minorEastAsia" w:eastAsiaTheme="minorEastAsia" w:hAnsiTheme="minorEastAsia" w:hint="eastAsia"/>
          <w:sz w:val="22"/>
          <w:szCs w:val="22"/>
        </w:rPr>
        <w:t>％まで上昇する見込みとなっています。</w:t>
      </w:r>
    </w:p>
    <w:p w:rsidR="00754C49" w:rsidRDefault="00611F20" w:rsidP="00062FAD">
      <w:pPr>
        <w:widowControl/>
        <w:ind w:firstLineChars="100" w:firstLine="220"/>
        <w:jc w:val="left"/>
        <w:rPr>
          <w:rFonts w:ascii="ＭＳ 明朝"/>
        </w:rPr>
      </w:pPr>
      <w:r>
        <w:rPr>
          <w:rFonts w:asciiTheme="minorEastAsia" w:eastAsiaTheme="minorEastAsia" w:hAnsiTheme="minorEastAsia" w:hint="eastAsia"/>
          <w:sz w:val="22"/>
          <w:szCs w:val="22"/>
        </w:rPr>
        <w:t>高齢者人口については減少する見込みですが、認定者数は減少しないことが見込まれるため、本町においても</w:t>
      </w:r>
      <w:r w:rsidR="002D246B">
        <w:rPr>
          <w:rFonts w:asciiTheme="minorEastAsia" w:eastAsiaTheme="minorEastAsia" w:hAnsiTheme="minorEastAsia" w:hint="eastAsia"/>
          <w:sz w:val="22"/>
          <w:szCs w:val="22"/>
        </w:rPr>
        <w:t>介護等の支援</w:t>
      </w:r>
      <w:r>
        <w:rPr>
          <w:rFonts w:asciiTheme="minorEastAsia" w:eastAsiaTheme="minorEastAsia" w:hAnsiTheme="minorEastAsia" w:hint="eastAsia"/>
          <w:sz w:val="22"/>
          <w:szCs w:val="22"/>
        </w:rPr>
        <w:t>の</w:t>
      </w:r>
      <w:r w:rsidR="002D246B">
        <w:rPr>
          <w:rFonts w:asciiTheme="minorEastAsia" w:eastAsiaTheme="minorEastAsia" w:hAnsiTheme="minorEastAsia" w:hint="eastAsia"/>
          <w:sz w:val="22"/>
          <w:szCs w:val="22"/>
        </w:rPr>
        <w:t>重要</w:t>
      </w:r>
      <w:r>
        <w:rPr>
          <w:rFonts w:asciiTheme="minorEastAsia" w:eastAsiaTheme="minorEastAsia" w:hAnsiTheme="minorEastAsia" w:hint="eastAsia"/>
          <w:sz w:val="22"/>
          <w:szCs w:val="22"/>
        </w:rPr>
        <w:t>性は変わらず、現在の支援を継続・強化していく必要があると考えられます</w:t>
      </w:r>
      <w:r w:rsidR="002D246B">
        <w:rPr>
          <w:rFonts w:asciiTheme="minorEastAsia" w:eastAsiaTheme="minorEastAsia" w:hAnsiTheme="minorEastAsia" w:hint="eastAsia"/>
          <w:sz w:val="22"/>
          <w:szCs w:val="22"/>
        </w:rPr>
        <w:t>。</w:t>
      </w:r>
    </w:p>
    <w:p w:rsidR="00754C49" w:rsidRDefault="00754C49" w:rsidP="00062FAD">
      <w:pPr>
        <w:widowControl/>
        <w:ind w:firstLineChars="100" w:firstLine="210"/>
        <w:jc w:val="left"/>
        <w:rPr>
          <w:rFonts w:ascii="ＭＳ 明朝"/>
        </w:rPr>
      </w:pPr>
    </w:p>
    <w:p w:rsidR="00754C49" w:rsidRPr="001C38C5" w:rsidRDefault="00754C49" w:rsidP="00754C49">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表</w:t>
      </w:r>
      <w:r w:rsidRPr="001C38C5">
        <w:rPr>
          <w:rFonts w:asciiTheme="majorEastAsia" w:eastAsiaTheme="majorEastAsia" w:hAnsiTheme="majorEastAsia" w:hint="eastAsia"/>
          <w:b/>
        </w:rPr>
        <w:t xml:space="preserve">　</w:t>
      </w:r>
      <w:r w:rsidR="003779A2" w:rsidRPr="003779A2">
        <w:rPr>
          <w:rFonts w:asciiTheme="majorEastAsia" w:eastAsiaTheme="majorEastAsia" w:hAnsiTheme="majorEastAsia" w:hint="eastAsia"/>
          <w:b/>
        </w:rPr>
        <w:t>要支援・要介護認定者数</w:t>
      </w:r>
      <w:r w:rsidR="003779A2">
        <w:rPr>
          <w:rFonts w:asciiTheme="majorEastAsia" w:eastAsiaTheme="majorEastAsia" w:hAnsiTheme="majorEastAsia" w:hint="eastAsia"/>
          <w:b/>
        </w:rPr>
        <w:t>と認定率の推計</w:t>
      </w:r>
      <w:r w:rsidRPr="001C38C5">
        <w:rPr>
          <w:rFonts w:asciiTheme="majorEastAsia" w:eastAsiaTheme="majorEastAsia" w:hAnsiTheme="majorEastAsia" w:hint="eastAsia"/>
          <w:b/>
        </w:rPr>
        <w:t>】</w:t>
      </w:r>
    </w:p>
    <w:p w:rsidR="00754C49" w:rsidRDefault="008F79D2" w:rsidP="00062FAD">
      <w:pPr>
        <w:widowControl/>
        <w:ind w:firstLineChars="100" w:firstLine="210"/>
        <w:jc w:val="left"/>
        <w:rPr>
          <w:rFonts w:ascii="ＭＳ 明朝"/>
        </w:rPr>
      </w:pPr>
      <w:r w:rsidRPr="008F79D2">
        <w:rPr>
          <w:noProof/>
        </w:rPr>
        <w:drawing>
          <wp:anchor distT="0" distB="0" distL="114300" distR="114300" simplePos="0" relativeHeight="251657216" behindDoc="0" locked="0" layoutInCell="1" allowOverlap="1">
            <wp:simplePos x="0" y="0"/>
            <wp:positionH relativeFrom="column">
              <wp:posOffset>4445</wp:posOffset>
            </wp:positionH>
            <wp:positionV relativeFrom="paragraph">
              <wp:posOffset>90170</wp:posOffset>
            </wp:positionV>
            <wp:extent cx="5759450" cy="2111499"/>
            <wp:effectExtent l="0" t="0" r="0" b="31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111499"/>
                    </a:xfrm>
                    <a:prstGeom prst="rect">
                      <a:avLst/>
                    </a:prstGeom>
                    <a:noFill/>
                    <a:ln>
                      <a:noFill/>
                    </a:ln>
                  </pic:spPr>
                </pic:pic>
              </a:graphicData>
            </a:graphic>
          </wp:anchor>
        </w:drawing>
      </w: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Default="00754C49" w:rsidP="00062FAD">
      <w:pPr>
        <w:widowControl/>
        <w:ind w:firstLineChars="100" w:firstLine="210"/>
        <w:jc w:val="left"/>
        <w:rPr>
          <w:rFonts w:ascii="ＭＳ 明朝"/>
        </w:rPr>
      </w:pPr>
    </w:p>
    <w:p w:rsidR="00754C49" w:rsidRPr="00062FAD" w:rsidRDefault="00754C49" w:rsidP="00062FAD">
      <w:pPr>
        <w:widowControl/>
        <w:ind w:firstLineChars="100" w:firstLine="210"/>
        <w:jc w:val="left"/>
        <w:rPr>
          <w:rFonts w:ascii="ＭＳ 明朝"/>
        </w:rPr>
      </w:pPr>
    </w:p>
    <w:p w:rsidR="00062FAD" w:rsidRDefault="00062FAD" w:rsidP="00062FAD">
      <w:pPr>
        <w:widowControl/>
        <w:ind w:firstLineChars="100" w:firstLine="210"/>
        <w:jc w:val="left"/>
        <w:rPr>
          <w:rFonts w:ascii="ＭＳ 明朝"/>
        </w:rPr>
      </w:pPr>
    </w:p>
    <w:p w:rsidR="003779A2" w:rsidRPr="001C38C5" w:rsidRDefault="003779A2" w:rsidP="003779A2">
      <w:pPr>
        <w:widowControl/>
        <w:jc w:val="center"/>
        <w:rPr>
          <w:rFonts w:asciiTheme="majorEastAsia" w:eastAsiaTheme="majorEastAsia" w:hAnsiTheme="majorEastAsia"/>
          <w:sz w:val="18"/>
        </w:rPr>
      </w:pPr>
      <w:r w:rsidRPr="001C38C5">
        <w:rPr>
          <w:rFonts w:asciiTheme="majorEastAsia" w:eastAsiaTheme="majorEastAsia" w:hAnsiTheme="majorEastAsia" w:hint="eastAsia"/>
          <w:b/>
        </w:rPr>
        <w:t>【</w:t>
      </w:r>
      <w:r>
        <w:rPr>
          <w:rFonts w:asciiTheme="majorEastAsia" w:eastAsiaTheme="majorEastAsia" w:hAnsiTheme="majorEastAsia" w:hint="eastAsia"/>
          <w:b/>
        </w:rPr>
        <w:t>図</w:t>
      </w:r>
      <w:r w:rsidRPr="001C38C5">
        <w:rPr>
          <w:rFonts w:asciiTheme="majorEastAsia" w:eastAsiaTheme="majorEastAsia" w:hAnsiTheme="majorEastAsia" w:hint="eastAsia"/>
          <w:b/>
        </w:rPr>
        <w:t xml:space="preserve">　</w:t>
      </w:r>
      <w:r w:rsidRPr="003779A2">
        <w:rPr>
          <w:rFonts w:asciiTheme="majorEastAsia" w:eastAsiaTheme="majorEastAsia" w:hAnsiTheme="majorEastAsia" w:hint="eastAsia"/>
          <w:b/>
        </w:rPr>
        <w:t>要支援・要介護認定者数</w:t>
      </w:r>
      <w:r>
        <w:rPr>
          <w:rFonts w:asciiTheme="majorEastAsia" w:eastAsiaTheme="majorEastAsia" w:hAnsiTheme="majorEastAsia" w:hint="eastAsia"/>
          <w:b/>
        </w:rPr>
        <w:t>と認定率の推計</w:t>
      </w:r>
      <w:r w:rsidRPr="001C38C5">
        <w:rPr>
          <w:rFonts w:asciiTheme="majorEastAsia" w:eastAsiaTheme="majorEastAsia" w:hAnsiTheme="majorEastAsia" w:hint="eastAsia"/>
          <w:b/>
        </w:rPr>
        <w:t>】</w:t>
      </w:r>
    </w:p>
    <w:p w:rsidR="00062FAD" w:rsidRDefault="008F79D2" w:rsidP="00062FAD">
      <w:pPr>
        <w:widowControl/>
        <w:ind w:firstLineChars="100" w:firstLine="210"/>
        <w:jc w:val="left"/>
        <w:rPr>
          <w:rFonts w:ascii="ＭＳ 明朝"/>
        </w:rPr>
      </w:pPr>
      <w:r w:rsidRPr="008F79D2">
        <w:rPr>
          <w:noProof/>
        </w:rPr>
        <w:drawing>
          <wp:anchor distT="0" distB="0" distL="114300" distR="114300" simplePos="0" relativeHeight="251659264" behindDoc="0" locked="0" layoutInCell="1" allowOverlap="1">
            <wp:simplePos x="0" y="0"/>
            <wp:positionH relativeFrom="column">
              <wp:posOffset>585470</wp:posOffset>
            </wp:positionH>
            <wp:positionV relativeFrom="paragraph">
              <wp:posOffset>71120</wp:posOffset>
            </wp:positionV>
            <wp:extent cx="4581525" cy="2981325"/>
            <wp:effectExtent l="0" t="0" r="9525" b="952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1525" cy="2981325"/>
                    </a:xfrm>
                    <a:prstGeom prst="rect">
                      <a:avLst/>
                    </a:prstGeom>
                    <a:noFill/>
                    <a:ln>
                      <a:noFill/>
                    </a:ln>
                  </pic:spPr>
                </pic:pic>
              </a:graphicData>
            </a:graphic>
          </wp:anchor>
        </w:drawing>
      </w:r>
    </w:p>
    <w:p w:rsidR="00062FAD" w:rsidRPr="00275F48" w:rsidRDefault="00062FAD" w:rsidP="00062FAD">
      <w:pPr>
        <w:widowControl/>
        <w:ind w:firstLineChars="100" w:firstLine="210"/>
        <w:jc w:val="left"/>
        <w:rPr>
          <w:rFonts w:ascii="ＭＳ 明朝"/>
        </w:rPr>
      </w:pPr>
    </w:p>
    <w:p w:rsidR="00062FAD" w:rsidRPr="007C0E9B" w:rsidRDefault="00062FAD" w:rsidP="00062FAD">
      <w:pPr>
        <w:widowControl/>
        <w:ind w:firstLineChars="100" w:firstLine="210"/>
        <w:jc w:val="left"/>
        <w:rPr>
          <w:rFonts w:ascii="ＭＳ 明朝"/>
        </w:rPr>
      </w:pPr>
    </w:p>
    <w:p w:rsidR="00062FAD" w:rsidRDefault="00062FAD" w:rsidP="00062FAD">
      <w:pPr>
        <w:widowControl/>
        <w:jc w:val="left"/>
        <w:rPr>
          <w:rFonts w:ascii="ＭＳ 明朝"/>
        </w:rPr>
      </w:pPr>
      <w:r>
        <w:rPr>
          <w:rFonts w:ascii="ＭＳ 明朝"/>
        </w:rPr>
        <w:br w:type="page"/>
      </w:r>
    </w:p>
    <w:p w:rsidR="009B732B" w:rsidRPr="003E7499" w:rsidRDefault="00062FAD" w:rsidP="009B732B">
      <w:pPr>
        <w:keepNext/>
        <w:jc w:val="center"/>
        <w:outlineLvl w:val="0"/>
        <w:rPr>
          <w:rFonts w:ascii="Gill Sans MT" w:eastAsia="メイリオ" w:hAnsi="Gill Sans MT"/>
          <w:b/>
          <w:sz w:val="40"/>
        </w:rPr>
      </w:pPr>
      <w:bookmarkStart w:id="38" w:name="_Toc66297460"/>
      <w:r w:rsidRPr="003E749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598336" behindDoc="1" locked="0" layoutInCell="1" allowOverlap="1" wp14:anchorId="38DB7A8D" wp14:editId="56F94D10">
                <wp:simplePos x="0" y="0"/>
                <wp:positionH relativeFrom="column">
                  <wp:posOffset>0</wp:posOffset>
                </wp:positionH>
                <wp:positionV relativeFrom="paragraph">
                  <wp:posOffset>-635</wp:posOffset>
                </wp:positionV>
                <wp:extent cx="5791320" cy="629640"/>
                <wp:effectExtent l="0" t="0" r="0" b="0"/>
                <wp:wrapNone/>
                <wp:docPr id="4" name="角丸四角形 4"/>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33D4A" id="角丸四角形 4" o:spid="_x0000_s1026" style="position:absolute;left:0;text-align:left;margin-left:0;margin-top:-.05pt;width:456pt;height:49.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N8K&#10;84XAAgAAzgUAAA4AAAAAAAAAAAAAAAAALgIAAGRycy9lMm9Eb2MueG1sUEsBAi0AFAAGAAgAAAAh&#10;AEB5lQXbAAAABQEAAA8AAAAAAAAAAAAAAAAAGgUAAGRycy9kb3ducmV2LnhtbFBLBQYAAAAABAAE&#10;APMAAAAiBgAAAAA=&#10;" fillcolor="#b6dde8 [1304]" stroked="f" strokeweight="2pt"/>
            </w:pict>
          </mc:Fallback>
        </mc:AlternateContent>
      </w:r>
      <w:r w:rsidRPr="003E7499">
        <w:rPr>
          <w:rFonts w:ascii="Gill Sans MT" w:eastAsia="メイリオ" w:hAnsi="Gill Sans MT" w:hint="eastAsia"/>
          <w:b/>
          <w:sz w:val="40"/>
        </w:rPr>
        <w:t>第４章　計画の基本的な考え方</w:t>
      </w:r>
      <w:bookmarkEnd w:id="38"/>
    </w:p>
    <w:p w:rsidR="009B732B" w:rsidRPr="003E7499" w:rsidRDefault="009B732B" w:rsidP="009B732B">
      <w:pPr>
        <w:widowControl/>
        <w:ind w:firstLineChars="100" w:firstLine="220"/>
        <w:jc w:val="left"/>
        <w:rPr>
          <w:rFonts w:asciiTheme="minorEastAsia" w:eastAsiaTheme="minorEastAsia" w:hAnsiTheme="minorEastAsia"/>
          <w:sz w:val="22"/>
          <w:szCs w:val="22"/>
        </w:rPr>
      </w:pPr>
    </w:p>
    <w:p w:rsidR="00062FAD" w:rsidRPr="003E7499" w:rsidRDefault="00062FAD" w:rsidP="00062FAD">
      <w:pPr>
        <w:keepNext/>
        <w:outlineLvl w:val="2"/>
        <w:rPr>
          <w:rFonts w:ascii="メイリオ" w:eastAsia="メイリオ" w:hAnsi="メイリオ" w:cs="メイリオ"/>
          <w:b/>
          <w:sz w:val="28"/>
          <w:szCs w:val="28"/>
        </w:rPr>
      </w:pPr>
      <w:bookmarkStart w:id="39" w:name="_Toc66297461"/>
      <w:r w:rsidRPr="003E7499">
        <w:rPr>
          <w:rFonts w:ascii="Gill Sans MT" w:eastAsia="メイリオ" w:hAnsi="Gill Sans MT" w:hint="eastAsia"/>
          <w:b/>
          <w:noProof/>
          <w:sz w:val="40"/>
        </w:rPr>
        <mc:AlternateContent>
          <mc:Choice Requires="wpg">
            <w:drawing>
              <wp:anchor distT="0" distB="0" distL="114300" distR="114300" simplePos="0" relativeHeight="251607552" behindDoc="1" locked="0" layoutInCell="1" allowOverlap="1" wp14:anchorId="350E307C" wp14:editId="7C66DE6F">
                <wp:simplePos x="0" y="0"/>
                <wp:positionH relativeFrom="column">
                  <wp:posOffset>-62230</wp:posOffset>
                </wp:positionH>
                <wp:positionV relativeFrom="paragraph">
                  <wp:posOffset>52070</wp:posOffset>
                </wp:positionV>
                <wp:extent cx="5886449" cy="360000"/>
                <wp:effectExtent l="38100" t="38100" r="38735" b="116840"/>
                <wp:wrapNone/>
                <wp:docPr id="25" name="グループ化 2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8" name="直線コネクタ 28"/>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2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2BB7C" id="グループ化 25" o:spid="_x0000_s1026" style="position:absolute;left:0;text-align:left;margin-left:-4.9pt;margin-top:4.1pt;width:463.5pt;height:28.35pt;z-index:-25170892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">
                <v:line id="直線コネクタ 28"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ipsAAAADbAAAADwAAAGRycy9kb3ducmV2LnhtbERPTYvCMBC9L/gfwgje1lQPItUoogjC&#10;gmB1YY9DMzbVZlKSbFv/vTks7PHxvtfbwTaiIx9qxwpm0wwEcel0zZWC2/X4uQQRIrLGxjEpeFGA&#10;7Wb0scZcu54v1BWxEimEQ44KTIxtLmUoDVkMU9cSJ+7uvMWYoK+k9tincNvIeZYtpMWaU4PBlvaG&#10;ymfxaxX8dNnj1hdfj8P5u/Yvcxyuy+Ki1GQ87FYgIg3xX/znPmkF8zQ2fUk/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qIqbAAAAA2wAAAA8AAAAAAAAAAAAAAAAA&#10;oQIAAGRycy9kb3ducmV2LnhtbFBLBQYAAAAABAAEAPkAAACOAw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mgcUA&#10;AADcAAAADwAAAGRycy9kb3ducmV2LnhtbESPwWrDMBBE74X+g9hCLiWRY0oJbhRjAikhhZbY+YDF&#10;2trG1spYauT8fVQo9DjMzBtmm89mEFeaXGdZwXqVgCCure64UXCpDssNCOeRNQ6WScGNHOS7x4ct&#10;ZtoGPtO19I2IEHYZKmi9HzMpXd2SQbeyI3H0vu1k0Ec5NVJPGCLcDDJNkldpsOO40OJI+5bqvvwx&#10;CmQYv/rTaXiuQrEO5vP9YvxHr9TiaS7eQHia/X/4r33UCtL0BX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SaB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１　計画の基本理念</w:t>
      </w:r>
      <w:bookmarkEnd w:id="39"/>
    </w:p>
    <w:p w:rsidR="00C214C5" w:rsidRPr="003E7499" w:rsidRDefault="00C214C5" w:rsidP="00062FAD">
      <w:pPr>
        <w:widowControl/>
        <w:ind w:firstLineChars="100" w:firstLine="220"/>
        <w:jc w:val="left"/>
        <w:rPr>
          <w:rFonts w:asciiTheme="minorEastAsia" w:eastAsiaTheme="minorEastAsia" w:hAnsiTheme="minorEastAsia"/>
          <w:sz w:val="22"/>
          <w:szCs w:val="22"/>
        </w:rPr>
      </w:pPr>
    </w:p>
    <w:p w:rsidR="00062FAD" w:rsidRPr="003E7499" w:rsidRDefault="00AA00D4" w:rsidP="00062FAD">
      <w:pPr>
        <w:widowControl/>
        <w:ind w:firstLineChars="100" w:firstLine="220"/>
        <w:jc w:val="left"/>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本町における上位計画である「第４次直島町総合計画」において「小さい島を大きく美しく実のなる島へ」という将来像を掲げて</w:t>
      </w:r>
      <w:r w:rsidR="003E66F8" w:rsidRPr="003E7499">
        <w:rPr>
          <w:rFonts w:asciiTheme="minorEastAsia" w:eastAsiaTheme="minorEastAsia" w:hAnsiTheme="minorEastAsia" w:hint="eastAsia"/>
          <w:sz w:val="22"/>
          <w:szCs w:val="22"/>
        </w:rPr>
        <w:t>います。その</w:t>
      </w:r>
      <w:r w:rsidR="00CC40AA" w:rsidRPr="003E7499">
        <w:rPr>
          <w:rFonts w:asciiTheme="minorEastAsia" w:eastAsiaTheme="minorEastAsia" w:hAnsiTheme="minorEastAsia" w:hint="eastAsia"/>
          <w:sz w:val="22"/>
          <w:szCs w:val="22"/>
        </w:rPr>
        <w:t>将来像の実現に向け</w:t>
      </w:r>
      <w:r w:rsidR="003E66F8" w:rsidRPr="003E7499">
        <w:rPr>
          <w:rFonts w:asciiTheme="minorEastAsia" w:eastAsiaTheme="minorEastAsia" w:hAnsiTheme="minorEastAsia" w:hint="eastAsia"/>
          <w:sz w:val="22"/>
          <w:szCs w:val="22"/>
        </w:rPr>
        <w:t>、瀬戸内海の小さな島である直島を、</w:t>
      </w:r>
      <w:r w:rsidR="00FD0156" w:rsidRPr="003E7499">
        <w:rPr>
          <w:rFonts w:asciiTheme="minorEastAsia" w:eastAsiaTheme="minorEastAsia" w:hAnsiTheme="minorEastAsia" w:hint="eastAsia"/>
          <w:sz w:val="22"/>
          <w:szCs w:val="22"/>
        </w:rPr>
        <w:t>教育の充実、美しい自然環境、そして美術館や家プロジェクト</w:t>
      </w:r>
      <w:r w:rsidR="00BD62D1" w:rsidRPr="003E7499">
        <w:rPr>
          <w:rFonts w:asciiTheme="minorEastAsia" w:eastAsiaTheme="minorEastAsia" w:hAnsiTheme="minorEastAsia" w:hint="eastAsia"/>
          <w:sz w:val="22"/>
          <w:szCs w:val="22"/>
        </w:rPr>
        <w:t>等の芸術分野への取</w:t>
      </w:r>
      <w:r w:rsidR="003E66F8" w:rsidRPr="003E7499">
        <w:rPr>
          <w:rFonts w:asciiTheme="minorEastAsia" w:eastAsiaTheme="minorEastAsia" w:hAnsiTheme="minorEastAsia" w:hint="eastAsia"/>
          <w:sz w:val="22"/>
          <w:szCs w:val="22"/>
        </w:rPr>
        <w:t>組みによって美しく大きくしてきましたが、さらに</w:t>
      </w:r>
      <w:r w:rsidR="00B13F73" w:rsidRPr="003E7499">
        <w:rPr>
          <w:rFonts w:asciiTheme="minorEastAsia" w:eastAsiaTheme="minorEastAsia" w:hAnsiTheme="minorEastAsia" w:hint="eastAsia"/>
          <w:sz w:val="22"/>
          <w:szCs w:val="22"/>
        </w:rPr>
        <w:t>「実のなる島」へと飛躍させていくためのまちづくりに取組んで</w:t>
      </w:r>
      <w:r w:rsidRPr="003E7499">
        <w:rPr>
          <w:rFonts w:asciiTheme="minorEastAsia" w:eastAsiaTheme="minorEastAsia" w:hAnsiTheme="minorEastAsia" w:hint="eastAsia"/>
          <w:sz w:val="22"/>
          <w:szCs w:val="22"/>
        </w:rPr>
        <w:t>います。</w:t>
      </w:r>
    </w:p>
    <w:p w:rsidR="00062FAD" w:rsidRPr="003E7499" w:rsidRDefault="003E66F8" w:rsidP="00BD62D1">
      <w:pPr>
        <w:widowControl/>
        <w:ind w:firstLineChars="100" w:firstLine="220"/>
        <w:jc w:val="left"/>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また、直島町総合計画における健康・福祉分野の基本目標の中で、健康づくりや高齢者福祉などの充実により、住み慣れた地域社会の中で誰もが安心して暮らせる</w:t>
      </w:r>
      <w:r w:rsidR="008670D3" w:rsidRPr="00120855">
        <w:rPr>
          <w:rFonts w:asciiTheme="minorEastAsia" w:eastAsiaTheme="minorEastAsia" w:hAnsiTheme="minorEastAsia" w:hint="eastAsia"/>
          <w:color w:val="000000" w:themeColor="text1"/>
          <w:sz w:val="22"/>
          <w:szCs w:val="22"/>
        </w:rPr>
        <w:t>まち</w:t>
      </w:r>
      <w:r w:rsidRPr="003E7499">
        <w:rPr>
          <w:rFonts w:asciiTheme="minorEastAsia" w:eastAsiaTheme="minorEastAsia" w:hAnsiTheme="minorEastAsia" w:hint="eastAsia"/>
          <w:sz w:val="22"/>
          <w:szCs w:val="22"/>
        </w:rPr>
        <w:t>づくりを目指し、高齢者福祉施策を展開することが示されています。</w:t>
      </w:r>
    </w:p>
    <w:p w:rsidR="009B732B" w:rsidRPr="003E7499" w:rsidRDefault="008B2D98" w:rsidP="00BD62D1">
      <w:pPr>
        <w:widowControl/>
        <w:ind w:firstLineChars="100" w:firstLine="220"/>
        <w:jc w:val="left"/>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一方、国においては「地域共生社会」の実現に向けて、「地域包括ケアシステムの強化のための介護保険法等の一部を改正する法律」により社会福祉法が改正され、</w:t>
      </w:r>
      <w:r w:rsidR="009116C5" w:rsidRPr="003E7499">
        <w:rPr>
          <w:rFonts w:asciiTheme="minorEastAsia" w:eastAsiaTheme="minorEastAsia" w:hAnsiTheme="minorEastAsia" w:hint="eastAsia"/>
          <w:sz w:val="22"/>
          <w:szCs w:val="22"/>
        </w:rPr>
        <w:t>地域住民と行政等が協働することで、公的な体制による支援だけでなく、地域住民や地域の多様な主体が参画し、地域や個人が抱える課題を地域全体で共有して、「我が事・丸ごと」の包括的な支援体制の整備を各市町村に求めています。</w:t>
      </w:r>
    </w:p>
    <w:p w:rsidR="00AA00D4" w:rsidRPr="003E7499" w:rsidRDefault="007D5AA4" w:rsidP="00BD62D1">
      <w:pPr>
        <w:widowControl/>
        <w:ind w:firstLineChars="100" w:firstLine="220"/>
        <w:jc w:val="left"/>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これらの本町が定める諸計画、第２章において整理した本町の高齢者を取り巻く現状、そして国の指針を踏まえ</w:t>
      </w:r>
      <w:r w:rsidR="00BD62D1" w:rsidRPr="003E7499">
        <w:rPr>
          <w:rFonts w:asciiTheme="minorEastAsia" w:eastAsiaTheme="minorEastAsia" w:hAnsiTheme="minorEastAsia" w:hint="eastAsia"/>
          <w:sz w:val="22"/>
          <w:szCs w:val="22"/>
        </w:rPr>
        <w:t>、</w:t>
      </w:r>
      <w:r w:rsidRPr="003E7499">
        <w:rPr>
          <w:rFonts w:asciiTheme="minorEastAsia" w:eastAsiaTheme="minorEastAsia" w:hAnsiTheme="minorEastAsia" w:hint="eastAsia"/>
          <w:sz w:val="22"/>
          <w:szCs w:val="22"/>
        </w:rPr>
        <w:t>第７期計画まで推進してきた高齢者保健福祉施策及び介護保険事業を継続・発展させていく必要があります。具体的には、</w:t>
      </w:r>
      <w:r w:rsidR="00BD62D1" w:rsidRPr="003E7499">
        <w:rPr>
          <w:rFonts w:asciiTheme="minorEastAsia" w:eastAsiaTheme="minorEastAsia" w:hAnsiTheme="minorEastAsia" w:hint="eastAsia"/>
          <w:sz w:val="22"/>
          <w:szCs w:val="22"/>
        </w:rPr>
        <w:t>包括的な支援体制の整備、</w:t>
      </w:r>
      <w:r w:rsidRPr="003E7499">
        <w:rPr>
          <w:rFonts w:asciiTheme="minorEastAsia" w:eastAsiaTheme="minorEastAsia" w:hAnsiTheme="minorEastAsia" w:hint="eastAsia"/>
          <w:sz w:val="22"/>
          <w:szCs w:val="22"/>
        </w:rPr>
        <w:t>高齢者の持っている知識・経験を活用できる「場」の提供、心理的・物理的障壁を取り払うバリアフリーの地域環境整備、そして生涯教育プログラム等による健康づくり、といった取組みを推進することで</w:t>
      </w:r>
      <w:r w:rsidR="009B732B" w:rsidRPr="003E7499">
        <w:rPr>
          <w:rFonts w:asciiTheme="minorEastAsia" w:eastAsiaTheme="minorEastAsia" w:hAnsiTheme="minorEastAsia" w:hint="eastAsia"/>
          <w:sz w:val="22"/>
          <w:szCs w:val="22"/>
        </w:rPr>
        <w:t>、すべての人が住み慣れた地域で、その人らしい生活を自分の意思で送ることができる</w:t>
      </w:r>
      <w:r w:rsidR="008670D3" w:rsidRPr="00120855">
        <w:rPr>
          <w:rFonts w:asciiTheme="minorEastAsia" w:eastAsiaTheme="minorEastAsia" w:hAnsiTheme="minorEastAsia" w:hint="eastAsia"/>
          <w:color w:val="000000" w:themeColor="text1"/>
          <w:sz w:val="22"/>
          <w:szCs w:val="22"/>
        </w:rPr>
        <w:t>まち</w:t>
      </w:r>
      <w:r w:rsidRPr="003E7499">
        <w:rPr>
          <w:rFonts w:asciiTheme="minorEastAsia" w:eastAsiaTheme="minorEastAsia" w:hAnsiTheme="minorEastAsia" w:hint="eastAsia"/>
          <w:sz w:val="22"/>
          <w:szCs w:val="22"/>
        </w:rPr>
        <w:t>づくりの</w:t>
      </w:r>
      <w:r w:rsidR="009B732B" w:rsidRPr="003E7499">
        <w:rPr>
          <w:rFonts w:asciiTheme="minorEastAsia" w:eastAsiaTheme="minorEastAsia" w:hAnsiTheme="minorEastAsia" w:hint="eastAsia"/>
          <w:sz w:val="22"/>
          <w:szCs w:val="22"/>
        </w:rPr>
        <w:t>実現</w:t>
      </w:r>
      <w:r w:rsidRPr="003E7499">
        <w:rPr>
          <w:rFonts w:asciiTheme="minorEastAsia" w:eastAsiaTheme="minorEastAsia" w:hAnsiTheme="minorEastAsia" w:hint="eastAsia"/>
          <w:sz w:val="22"/>
          <w:szCs w:val="22"/>
        </w:rPr>
        <w:t>を目指します。</w:t>
      </w:r>
    </w:p>
    <w:p w:rsidR="00062FAD" w:rsidRPr="003E7499" w:rsidRDefault="00062FAD" w:rsidP="00BD62D1">
      <w:pPr>
        <w:widowControl/>
        <w:ind w:firstLineChars="100" w:firstLine="220"/>
        <w:jc w:val="left"/>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このような考えから、本計画の策定にあたっては、第７期計画の基本理念である「健康長寿の町・直島町」を継承します。</w:t>
      </w:r>
    </w:p>
    <w:p w:rsidR="00062FAD" w:rsidRPr="003E7499" w:rsidRDefault="00062FAD" w:rsidP="009116C5">
      <w:pPr>
        <w:widowControl/>
        <w:spacing w:beforeLines="50" w:before="180" w:line="360" w:lineRule="auto"/>
        <w:jc w:val="center"/>
        <w:rPr>
          <w:rFonts w:asciiTheme="majorEastAsia" w:eastAsiaTheme="majorEastAsia" w:hAnsiTheme="majorEastAsia"/>
          <w:kern w:val="0"/>
          <w:sz w:val="28"/>
          <w:szCs w:val="22"/>
        </w:rPr>
      </w:pPr>
      <w:r w:rsidRPr="003E7499">
        <w:rPr>
          <w:rFonts w:asciiTheme="majorEastAsia" w:eastAsiaTheme="majorEastAsia" w:hAnsiTheme="majorEastAsia" w:hint="eastAsia"/>
          <w:kern w:val="0"/>
          <w:sz w:val="28"/>
          <w:szCs w:val="22"/>
        </w:rPr>
        <w:t>【計画の基本理念】</w:t>
      </w:r>
    </w:p>
    <w:p w:rsidR="00062FAD" w:rsidRPr="003E7499" w:rsidRDefault="00062FAD" w:rsidP="00062FAD">
      <w:pPr>
        <w:jc w:val="center"/>
        <w:rPr>
          <w:rFonts w:ascii="ＭＳ 明朝" w:hAnsi="ＭＳ 明朝"/>
          <w:kern w:val="0"/>
          <w:sz w:val="22"/>
          <w:szCs w:val="21"/>
        </w:rPr>
      </w:pPr>
      <w:r w:rsidRPr="003E7499">
        <w:rPr>
          <w:rFonts w:ascii="ＭＳ 明朝" w:hAnsi="ＭＳ 明朝"/>
          <w:noProof/>
          <w:kern w:val="0"/>
          <w:sz w:val="22"/>
          <w:szCs w:val="21"/>
        </w:rPr>
        <mc:AlternateContent>
          <mc:Choice Requires="wps">
            <w:drawing>
              <wp:inline distT="0" distB="0" distL="0" distR="0" wp14:anchorId="11703CEA" wp14:editId="19DDA8C3">
                <wp:extent cx="5400675" cy="647700"/>
                <wp:effectExtent l="19050" t="9525" r="9525" b="9525"/>
                <wp:docPr id="226" name="横巻き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00675" cy="647700"/>
                        </a:xfrm>
                        <a:prstGeom prst="horizontalScroll">
                          <a:avLst>
                            <a:gd name="adj" fmla="val 9028"/>
                          </a:avLst>
                        </a:prstGeom>
                        <a:solidFill>
                          <a:srgbClr val="FFFFFF"/>
                        </a:solidFill>
                        <a:ln w="19050" algn="ctr">
                          <a:solidFill>
                            <a:srgbClr val="000000"/>
                          </a:solidFill>
                          <a:round/>
                          <a:headEnd/>
                          <a:tailEnd/>
                        </a:ln>
                      </wps:spPr>
                      <wps:txbx>
                        <w:txbxContent>
                          <w:p w:rsidR="009D123D" w:rsidRPr="00190BBE" w:rsidRDefault="009D123D" w:rsidP="00062FAD">
                            <w:pPr>
                              <w:spacing w:line="580" w:lineRule="exact"/>
                              <w:jc w:val="center"/>
                              <w:rPr>
                                <w:rFonts w:ascii="HG創英角ﾎﾟｯﾌﾟ体" w:eastAsia="HG創英角ﾎﾟｯﾌﾟ体" w:hAnsi="HG創英角ﾎﾟｯﾌﾟ体"/>
                                <w:sz w:val="40"/>
                                <w:szCs w:val="40"/>
                              </w:rPr>
                            </w:pPr>
                            <w:r w:rsidRPr="00190BBE">
                              <w:rPr>
                                <w:rFonts w:ascii="HG創英角ﾎﾟｯﾌﾟ体" w:eastAsia="HG創英角ﾎﾟｯﾌﾟ体" w:hAnsi="HG創英角ﾎﾟｯﾌﾟ体" w:hint="eastAsia"/>
                                <w:sz w:val="40"/>
                                <w:szCs w:val="40"/>
                              </w:rPr>
                              <w:t>健康長寿の町・直島町</w:t>
                            </w:r>
                          </w:p>
                        </w:txbxContent>
                      </wps:txbx>
                      <wps:bodyPr rot="0" vert="horz" wrap="square" lIns="91440" tIns="45720" rIns="91440" bIns="45720" anchor="ctr" anchorCtr="0" upright="1">
                        <a:noAutofit/>
                      </wps:bodyPr>
                    </wps:wsp>
                  </a:graphicData>
                </a:graphic>
              </wp:inline>
            </w:drawing>
          </mc:Choice>
          <mc:Fallback>
            <w:pict>
              <v:shapetype w14:anchorId="11703CE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26" o:spid="_x0000_s1089" type="#_x0000_t98" style="width:425.25pt;height:51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" adj="1950" strokeweight="1.5pt">
                <v:path arrowok="t"/>
                <v:textbox>
                  <w:txbxContent>
                    <w:p w:rsidR="009D123D" w:rsidRPr="00190BBE" w:rsidRDefault="009D123D" w:rsidP="00062FAD">
                      <w:pPr>
                        <w:spacing w:line="580" w:lineRule="exact"/>
                        <w:jc w:val="center"/>
                        <w:rPr>
                          <w:rFonts w:ascii="HG創英角ﾎﾟｯﾌﾟ体" w:eastAsia="HG創英角ﾎﾟｯﾌﾟ体" w:hAnsi="HG創英角ﾎﾟｯﾌﾟ体"/>
                          <w:sz w:val="40"/>
                          <w:szCs w:val="40"/>
                        </w:rPr>
                      </w:pPr>
                      <w:r w:rsidRPr="00190BBE">
                        <w:rPr>
                          <w:rFonts w:ascii="HG創英角ﾎﾟｯﾌﾟ体" w:eastAsia="HG創英角ﾎﾟｯﾌﾟ体" w:hAnsi="HG創英角ﾎﾟｯﾌﾟ体" w:hint="eastAsia"/>
                          <w:sz w:val="40"/>
                          <w:szCs w:val="40"/>
                        </w:rPr>
                        <w:t>健康長寿の町・直島町</w:t>
                      </w:r>
                    </w:p>
                  </w:txbxContent>
                </v:textbox>
                <w10:anchorlock/>
              </v:shape>
            </w:pict>
          </mc:Fallback>
        </mc:AlternateContent>
      </w:r>
    </w:p>
    <w:p w:rsidR="00062FAD" w:rsidRPr="003E7499" w:rsidRDefault="00062FAD" w:rsidP="00062FAD">
      <w:pPr>
        <w:widowControl/>
        <w:jc w:val="left"/>
        <w:rPr>
          <w:rFonts w:ascii="ＭＳ 明朝"/>
        </w:rPr>
      </w:pPr>
    </w:p>
    <w:p w:rsidR="00062FAD" w:rsidRPr="003E7499" w:rsidRDefault="00062FAD" w:rsidP="00062FAD">
      <w:pPr>
        <w:widowControl/>
        <w:jc w:val="left"/>
        <w:rPr>
          <w:rFonts w:ascii="メイリオ" w:eastAsia="メイリオ" w:hAnsi="メイリオ" w:cs="メイリオ"/>
          <w:b/>
          <w:sz w:val="32"/>
          <w:szCs w:val="28"/>
        </w:rPr>
      </w:pPr>
      <w:r w:rsidRPr="003E7499">
        <w:rPr>
          <w:rFonts w:ascii="メイリオ" w:eastAsia="メイリオ" w:hAnsi="メイリオ" w:cs="メイリオ"/>
          <w:b/>
          <w:sz w:val="32"/>
          <w:szCs w:val="28"/>
        </w:rPr>
        <w:br w:type="page"/>
      </w:r>
    </w:p>
    <w:p w:rsidR="00062FAD" w:rsidRPr="003E7499" w:rsidRDefault="00062FAD" w:rsidP="00062FAD">
      <w:pPr>
        <w:keepNext/>
        <w:outlineLvl w:val="2"/>
        <w:rPr>
          <w:rFonts w:ascii="メイリオ" w:eastAsia="メイリオ" w:hAnsi="メイリオ" w:cs="メイリオ"/>
          <w:b/>
          <w:sz w:val="28"/>
          <w:szCs w:val="28"/>
        </w:rPr>
      </w:pPr>
      <w:bookmarkStart w:id="40" w:name="_Toc66297462"/>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335168" behindDoc="1" locked="0" layoutInCell="1" allowOverlap="1" wp14:anchorId="67A00CD1" wp14:editId="02188ED0">
                <wp:simplePos x="0" y="0"/>
                <wp:positionH relativeFrom="column">
                  <wp:posOffset>-62230</wp:posOffset>
                </wp:positionH>
                <wp:positionV relativeFrom="paragraph">
                  <wp:posOffset>52070</wp:posOffset>
                </wp:positionV>
                <wp:extent cx="5886449" cy="360000"/>
                <wp:effectExtent l="38100" t="38100" r="38735" b="116840"/>
                <wp:wrapNone/>
                <wp:docPr id="225" name="グループ化 22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40" name="直線コネクタ 240"/>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46"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6D3F8" id="グループ化 225" o:spid="_x0000_s1026" style="position:absolute;left:0;text-align:left;margin-left:-4.9pt;margin-top:4.1pt;width:463.5pt;height:28.35pt;z-index:-25198131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B2lwmIPQQAANQKAAAOAAAA&#10;AAAAAAAAAAAAAC4CAABkcnMvZTJvRG9jLnhtbFBLAQItABQABgAIAAAAIQBhzSNf3wAAAAcBAAAP&#10;AAAAAAAAAAAAAAAAAJcGAABkcnMvZG93bnJldi54bWxQSwUGAAAAAAQABADzAAAAowcAAAAA&#10;">
                <v:line id="直線コネクタ 240"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bMIAAADcAAAADwAAAGRycy9kb3ducmV2LnhtbERPXWvCMBR9F/Yfwh3sTdPJEKmmMjaE&#10;wWBgVfDx0tw17ZqbkmRt/ffmQfDxcL63u8l2YiAfGscKXhcZCOLK6YZrBafjfr4GESKyxs4xKbhS&#10;gF3xNNtirt3IBxrKWIsUwiFHBSbGPpcyVIYshoXriRP367zFmKCvpfY4pnDbyWWWraTFhlODwZ4+&#10;DFV/5b9VcBmy9jSW3+3nz7nxV7OfjuvyoNTL8/S+ARFpig/x3f2lFSzf0vx0Jh0BW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WbM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4zcMA&#10;AADcAAAADwAAAGRycy9kb3ducmV2LnhtbESP0YrCMBRE34X9h3AFX2RNFRHpGkUWXBYXFKsfcGmu&#10;bWlzU5po6t9vBMHHYWbOMKtNbxpxp85VlhVMJwkI4tzqigsFl/PucwnCeWSNjWVS8CAHm/XHYIWp&#10;toFPdM98ISKEXYoKSu/bVEqXl2TQTWxLHL2r7Qz6KLtC6g5DhJtGzpJkIQ1WHBdKbOm7pLzObkaB&#10;DO2x3u+b8Tlsp8Ecfi7G/9VKjYb99guEp96/w6/2r1Ywmy/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4zc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２　計画の基本目標</w:t>
      </w:r>
      <w:bookmarkEnd w:id="40"/>
    </w:p>
    <w:p w:rsidR="00C214C5" w:rsidRPr="003E7499" w:rsidRDefault="00C214C5" w:rsidP="00542D2B">
      <w:pPr>
        <w:widowControl/>
        <w:ind w:firstLineChars="100" w:firstLine="220"/>
        <w:rPr>
          <w:rFonts w:asciiTheme="minorEastAsia" w:eastAsiaTheme="minorEastAsia" w:hAnsiTheme="minorEastAsia"/>
          <w:sz w:val="22"/>
          <w:szCs w:val="22"/>
        </w:rPr>
      </w:pPr>
    </w:p>
    <w:p w:rsidR="00C214C5" w:rsidRPr="003E7499" w:rsidRDefault="00C214C5"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基本理念の実現には、高齢、長寿社会にふさわしい高齢者福祉サービスを整備し、その提供体制を確立していくことが課題であり、特に自立支援・重度化防止の施策が重要です。</w:t>
      </w:r>
    </w:p>
    <w:p w:rsidR="00C214C5" w:rsidRPr="003E7499" w:rsidRDefault="00C214C5"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そのため、生涯学習や協働のまちづくり、地域共生の理念も取り入れ、町民一人ひとりの健康づくりを促し、町民が安心して暮らすことができる健康長寿のまちを創ることを目指します。</w:t>
      </w:r>
    </w:p>
    <w:p w:rsidR="00C214C5" w:rsidRPr="003E7499" w:rsidRDefault="00C214C5"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また、介護を要する状態になっても質の高い、できるだけ自立した生活が送れるように次の６つを基本目標とします。</w:t>
      </w:r>
    </w:p>
    <w:p w:rsidR="00C214C5" w:rsidRPr="003E7499" w:rsidRDefault="00C214C5" w:rsidP="00542D2B">
      <w:pPr>
        <w:widowControl/>
        <w:ind w:firstLineChars="100" w:firstLine="220"/>
        <w:rPr>
          <w:rFonts w:asciiTheme="minorEastAsia" w:eastAsiaTheme="minorEastAsia" w:hAnsiTheme="minorEastAsia"/>
          <w:sz w:val="22"/>
          <w:szCs w:val="22"/>
        </w:rPr>
      </w:pPr>
    </w:p>
    <w:p w:rsidR="00565C25" w:rsidRPr="003E7499" w:rsidRDefault="00565C25" w:rsidP="00621961">
      <w:pPr>
        <w:widowControl/>
        <w:ind w:firstLineChars="50" w:firstLine="140"/>
        <w:jc w:val="left"/>
        <w:outlineLvl w:val="3"/>
        <w:rPr>
          <w:rFonts w:ascii="メイリオ" w:eastAsia="メイリオ" w:hAnsi="メイリオ"/>
          <w:b/>
          <w:sz w:val="28"/>
          <w:szCs w:val="22"/>
        </w:rPr>
      </w:pPr>
      <w:bookmarkStart w:id="41" w:name="_Toc66297463"/>
      <w:r w:rsidRPr="003E7499">
        <w:rPr>
          <w:rFonts w:ascii="メイリオ" w:eastAsia="メイリオ" w:hAnsi="メイリオ" w:hint="eastAsia"/>
          <w:b/>
          <w:noProof/>
          <w:sz w:val="28"/>
          <w:szCs w:val="22"/>
        </w:rPr>
        <mc:AlternateContent>
          <mc:Choice Requires="wps">
            <w:drawing>
              <wp:anchor distT="0" distB="0" distL="114300" distR="114300" simplePos="0" relativeHeight="251613696" behindDoc="0" locked="0" layoutInCell="1" allowOverlap="1" wp14:anchorId="6F05B4A2" wp14:editId="48EFAD27">
                <wp:simplePos x="0" y="0"/>
                <wp:positionH relativeFrom="column">
                  <wp:posOffset>118745</wp:posOffset>
                </wp:positionH>
                <wp:positionV relativeFrom="paragraph">
                  <wp:posOffset>396240</wp:posOffset>
                </wp:positionV>
                <wp:extent cx="5676120" cy="0"/>
                <wp:effectExtent l="0" t="0" r="20320" b="19050"/>
                <wp:wrapNone/>
                <wp:docPr id="952" name="直線コネクタ 952"/>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74199" id="直線コネクタ 952" o:spid="_x0000_s1026"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sb7AEAAI0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" strokecolor="#31859c"/>
            </w:pict>
          </mc:Fallback>
        </mc:AlternateContent>
      </w:r>
      <w:r w:rsidR="00621961" w:rsidRPr="003E7499">
        <w:rPr>
          <w:rFonts w:ascii="メイリオ" w:eastAsia="メイリオ" w:hAnsi="メイリオ" w:hint="eastAsia"/>
          <w:b/>
          <w:sz w:val="28"/>
          <w:szCs w:val="22"/>
        </w:rPr>
        <w:t>基本目標１　住みやすい福祉のまちづくり</w:t>
      </w:r>
      <w:bookmarkEnd w:id="41"/>
    </w:p>
    <w:p w:rsidR="00C214C5" w:rsidRPr="003E7499" w:rsidRDefault="00C214C5"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高齢者の尊厳を支えるケアを実現するため、団塊の世代が75</w:t>
      </w:r>
      <w:r w:rsidR="006C752D" w:rsidRPr="003E7499">
        <w:rPr>
          <w:rFonts w:asciiTheme="minorEastAsia" w:eastAsiaTheme="minorEastAsia" w:hAnsiTheme="minorEastAsia" w:hint="eastAsia"/>
          <w:sz w:val="22"/>
          <w:szCs w:val="22"/>
        </w:rPr>
        <w:t>歳以上となり介護が必要な高齢者が急速に増加する令和７</w:t>
      </w:r>
      <w:r w:rsidRPr="003E7499">
        <w:rPr>
          <w:rFonts w:asciiTheme="minorEastAsia" w:eastAsiaTheme="minorEastAsia" w:hAnsiTheme="minorEastAsia" w:hint="eastAsia"/>
          <w:sz w:val="22"/>
          <w:szCs w:val="22"/>
        </w:rPr>
        <w:t>（2025）年度までの間に、介護給付等対象サービスの充実を図るとともに、</w:t>
      </w:r>
      <w:r w:rsidR="006C752D" w:rsidRPr="003E7499">
        <w:rPr>
          <w:rFonts w:asciiTheme="minorEastAsia" w:eastAsiaTheme="minorEastAsia" w:hAnsiTheme="minorEastAsia" w:hint="eastAsia"/>
          <w:sz w:val="22"/>
          <w:szCs w:val="22"/>
        </w:rPr>
        <w:t>団塊ジュニア世代が65歳以上となる令和22（2040）年度</w:t>
      </w:r>
      <w:r w:rsidR="00F6783F" w:rsidRPr="003E7499">
        <w:rPr>
          <w:rFonts w:asciiTheme="minorEastAsia" w:eastAsiaTheme="minorEastAsia" w:hAnsiTheme="minorEastAsia" w:hint="eastAsia"/>
          <w:sz w:val="22"/>
          <w:szCs w:val="22"/>
        </w:rPr>
        <w:t>も</w:t>
      </w:r>
      <w:r w:rsidR="006C752D" w:rsidRPr="003E7499">
        <w:rPr>
          <w:rFonts w:asciiTheme="minorEastAsia" w:eastAsiaTheme="minorEastAsia" w:hAnsiTheme="minorEastAsia" w:hint="eastAsia"/>
          <w:sz w:val="22"/>
          <w:szCs w:val="22"/>
        </w:rPr>
        <w:t>見据え、</w:t>
      </w:r>
      <w:r w:rsidRPr="003E7499">
        <w:rPr>
          <w:rFonts w:asciiTheme="minorEastAsia" w:eastAsiaTheme="minorEastAsia" w:hAnsiTheme="minorEastAsia" w:hint="eastAsia"/>
          <w:sz w:val="22"/>
          <w:szCs w:val="22"/>
        </w:rPr>
        <w:t>在宅医療・介護の連携の推進、認知症施策や生活支援サービスの充実など地域包括ケアシステムの深化・推進に向けた取組みを推進します。</w:t>
      </w:r>
    </w:p>
    <w:p w:rsidR="00062FAD" w:rsidRPr="003E7499" w:rsidRDefault="00C214C5"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ひとり暮らし高齢者や高齢者の夫婦世帯、認知症高齢者の増加が見込まれるため、地域包括ケアの中核機関となる地域包括支援センターの機能強化を図り、介護保険法上に新たに位置づけられた「地域ケア会議」の充実等により、介護・福祉・医療等の関係者による地域ネットワークづくりを推進します。</w:t>
      </w:r>
    </w:p>
    <w:p w:rsidR="00A84DFB" w:rsidRPr="003E7499" w:rsidRDefault="00A84DFB" w:rsidP="00B3552D">
      <w:pPr>
        <w:widowControl/>
        <w:ind w:firstLineChars="100" w:firstLine="220"/>
        <w:jc w:val="left"/>
        <w:rPr>
          <w:rFonts w:asciiTheme="minorEastAsia" w:eastAsiaTheme="minorEastAsia" w:hAnsiTheme="minorEastAsia"/>
          <w:sz w:val="22"/>
          <w:szCs w:val="22"/>
        </w:rPr>
      </w:pPr>
    </w:p>
    <w:p w:rsidR="00621961" w:rsidRPr="003E7499" w:rsidRDefault="00621961" w:rsidP="00621961">
      <w:pPr>
        <w:widowControl/>
        <w:ind w:firstLineChars="50" w:firstLine="140"/>
        <w:jc w:val="left"/>
        <w:outlineLvl w:val="3"/>
        <w:rPr>
          <w:rFonts w:ascii="メイリオ" w:eastAsia="メイリオ" w:hAnsi="メイリオ"/>
          <w:b/>
          <w:sz w:val="28"/>
          <w:szCs w:val="22"/>
        </w:rPr>
      </w:pPr>
      <w:bookmarkStart w:id="42" w:name="_Toc66297464"/>
      <w:r w:rsidRPr="003E7499">
        <w:rPr>
          <w:rFonts w:ascii="メイリオ" w:eastAsia="メイリオ" w:hAnsi="メイリオ" w:hint="eastAsia"/>
          <w:b/>
          <w:noProof/>
          <w:sz w:val="28"/>
          <w:szCs w:val="22"/>
        </w:rPr>
        <mc:AlternateContent>
          <mc:Choice Requires="wps">
            <w:drawing>
              <wp:anchor distT="0" distB="0" distL="114300" distR="114300" simplePos="0" relativeHeight="251622912" behindDoc="0" locked="0" layoutInCell="1" allowOverlap="1" wp14:anchorId="1A51253B" wp14:editId="360DF8B0">
                <wp:simplePos x="0" y="0"/>
                <wp:positionH relativeFrom="column">
                  <wp:posOffset>118745</wp:posOffset>
                </wp:positionH>
                <wp:positionV relativeFrom="paragraph">
                  <wp:posOffset>396240</wp:posOffset>
                </wp:positionV>
                <wp:extent cx="5676120" cy="0"/>
                <wp:effectExtent l="0" t="0" r="20320" b="19050"/>
                <wp:wrapNone/>
                <wp:docPr id="325" name="直線コネクタ 32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16D483" id="直線コネクタ 325"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4P4Zq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基本目標２　介護を予防し、健康で暮らせる環境づくり</w:t>
      </w:r>
      <w:bookmarkEnd w:id="42"/>
    </w:p>
    <w:p w:rsidR="00EA6867" w:rsidRPr="003E7499" w:rsidRDefault="00EA6867" w:rsidP="00EA6867">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健康は、すべての住民が共に支え合いながら希望や生きがいを持ち、心豊かに自分らしい生活を続けるために、最も優先されるものです。近年、人々のライフスタイルも多様化し、物質的な豊かさを求める時代から、心の豊かさやゆとり・活力を求める時代へと大きく転換し、心身共に健康づくりを強く意識した生活がますます重要視されてきています。</w:t>
      </w:r>
    </w:p>
    <w:p w:rsidR="00EA6867" w:rsidRPr="003E7499" w:rsidRDefault="00EA6867" w:rsidP="00EA6867">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直島町健康増進計画等に基づき、食事、運動、歯・口腔等の生活習慣の改善によって、町民の健康寿命の延伸を図るとともに、うつ予防等の心の健康づくり等に取り組みます。</w:t>
      </w:r>
    </w:p>
    <w:p w:rsidR="00621961" w:rsidRPr="003E7499" w:rsidRDefault="00EA6867"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高齢者が住み慣れた地域で生活できるよう、在宅生活の支え手のすそ野を広げるため、生活支援・介護予防サービスの開発や担い手の養成、地域住民や介護事業所等の関係者間のネットワーク構築等を、多様な主体をつなぐことにより支援する生活支援コーディネーターの展開を進めるとともに、介護予防の普及・啓発に努め、要支援・要介護状態となるおそれの高い高齢者を早期に把握し、介護予防教室への参加を促すなど必要な支援へつなげていきます。</w:t>
      </w:r>
    </w:p>
    <w:p w:rsidR="00621961" w:rsidRPr="003E7499" w:rsidRDefault="00621961" w:rsidP="00542D2B">
      <w:pPr>
        <w:widowControl/>
        <w:ind w:firstLineChars="100" w:firstLine="220"/>
        <w:rPr>
          <w:rFonts w:asciiTheme="minorEastAsia" w:eastAsiaTheme="minorEastAsia" w:hAnsiTheme="minorEastAsia"/>
          <w:sz w:val="22"/>
          <w:szCs w:val="22"/>
        </w:rPr>
      </w:pPr>
    </w:p>
    <w:p w:rsidR="00621961" w:rsidRPr="003E7499" w:rsidRDefault="00621961" w:rsidP="00621961">
      <w:pPr>
        <w:widowControl/>
        <w:ind w:firstLineChars="50" w:firstLine="140"/>
        <w:jc w:val="left"/>
        <w:outlineLvl w:val="3"/>
        <w:rPr>
          <w:rFonts w:ascii="メイリオ" w:eastAsia="メイリオ" w:hAnsi="メイリオ"/>
          <w:b/>
          <w:sz w:val="28"/>
          <w:szCs w:val="22"/>
        </w:rPr>
      </w:pPr>
      <w:bookmarkStart w:id="43" w:name="_Toc66297465"/>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625984" behindDoc="0" locked="0" layoutInCell="1" allowOverlap="1" wp14:anchorId="1A51253B" wp14:editId="360DF8B0">
                <wp:simplePos x="0" y="0"/>
                <wp:positionH relativeFrom="column">
                  <wp:posOffset>118745</wp:posOffset>
                </wp:positionH>
                <wp:positionV relativeFrom="paragraph">
                  <wp:posOffset>396240</wp:posOffset>
                </wp:positionV>
                <wp:extent cx="5676120" cy="0"/>
                <wp:effectExtent l="0" t="0" r="20320" b="19050"/>
                <wp:wrapNone/>
                <wp:docPr id="155" name="直線コネクタ 15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DC3781" id="直線コネクタ 155" o:spid="_x0000_s1026" style="position:absolute;left:0;text-align:lef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2Y7QEAAI0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oZbNm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基本目標３　高齢者が積極的に社会参加できる環境づくり</w:t>
      </w:r>
      <w:bookmarkEnd w:id="43"/>
    </w:p>
    <w:p w:rsidR="00621961" w:rsidRPr="003E7499" w:rsidRDefault="00EA6867"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の「居場所」と「出番」づくりを目標に、生涯学習・スポーツ活動等の生きがいづくり活動や、老人クラブ、就労支援などの社会参加の促進を進めます。また、将来的には、生活支援・介護予防サービスの担い手側に回ることで、生きがいづくりにつながるよう支援していきます。</w:t>
      </w:r>
    </w:p>
    <w:p w:rsidR="00EA6867" w:rsidRPr="003E7499" w:rsidRDefault="00EA6867"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また、防災・防犯、感染症対策、高齢者の虐待防止、さらには成年後見制度・日常生活自立支援事業などの権利擁護の取組みを進め、高齢者が安心して生活し、社会参加できる環境づくりに努めます。</w:t>
      </w:r>
    </w:p>
    <w:p w:rsidR="00621961" w:rsidRPr="003E7499" w:rsidRDefault="00621961" w:rsidP="00542D2B">
      <w:pPr>
        <w:widowControl/>
        <w:ind w:firstLineChars="100" w:firstLine="220"/>
        <w:rPr>
          <w:rFonts w:asciiTheme="minorEastAsia" w:eastAsiaTheme="minorEastAsia" w:hAnsiTheme="minorEastAsia"/>
          <w:sz w:val="22"/>
          <w:szCs w:val="22"/>
        </w:rPr>
      </w:pPr>
    </w:p>
    <w:p w:rsidR="00621961" w:rsidRPr="003E7499" w:rsidRDefault="00621961" w:rsidP="00621961">
      <w:pPr>
        <w:widowControl/>
        <w:ind w:firstLineChars="50" w:firstLine="140"/>
        <w:jc w:val="left"/>
        <w:outlineLvl w:val="3"/>
        <w:rPr>
          <w:rFonts w:ascii="メイリオ" w:eastAsia="メイリオ" w:hAnsi="メイリオ"/>
          <w:b/>
          <w:sz w:val="28"/>
          <w:szCs w:val="22"/>
        </w:rPr>
      </w:pPr>
      <w:bookmarkStart w:id="44" w:name="_Toc66297466"/>
      <w:r w:rsidRPr="003E7499">
        <w:rPr>
          <w:rFonts w:ascii="メイリオ" w:eastAsia="メイリオ" w:hAnsi="メイリオ" w:hint="eastAsia"/>
          <w:b/>
          <w:noProof/>
          <w:sz w:val="28"/>
          <w:szCs w:val="22"/>
        </w:rPr>
        <mc:AlternateContent>
          <mc:Choice Requires="wps">
            <w:drawing>
              <wp:anchor distT="0" distB="0" distL="114300" distR="114300" simplePos="0" relativeHeight="251644416" behindDoc="0" locked="0" layoutInCell="1" allowOverlap="1" wp14:anchorId="1A51253B" wp14:editId="360DF8B0">
                <wp:simplePos x="0" y="0"/>
                <wp:positionH relativeFrom="column">
                  <wp:posOffset>118745</wp:posOffset>
                </wp:positionH>
                <wp:positionV relativeFrom="paragraph">
                  <wp:posOffset>396240</wp:posOffset>
                </wp:positionV>
                <wp:extent cx="5676120" cy="0"/>
                <wp:effectExtent l="0" t="0" r="20320" b="19050"/>
                <wp:wrapNone/>
                <wp:docPr id="192" name="直線コネクタ 192"/>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3391F9" id="直線コネクタ 192" o:spid="_x0000_s1026" style="position:absolute;left:0;text-align:lef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WNgpX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基本目標４　認知症になっても安心して暮らせるまちづくり</w:t>
      </w:r>
      <w:bookmarkEnd w:id="44"/>
    </w:p>
    <w:p w:rsidR="00621961" w:rsidRPr="003E7499" w:rsidRDefault="00662D3D"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高齢者等が</w:t>
      </w:r>
      <w:r w:rsidR="00CA52E8" w:rsidRPr="003E7499">
        <w:rPr>
          <w:rFonts w:asciiTheme="minorEastAsia" w:eastAsiaTheme="minorEastAsia" w:hAnsiTheme="minorEastAsia" w:hint="eastAsia"/>
          <w:sz w:val="22"/>
          <w:szCs w:val="22"/>
        </w:rPr>
        <w:t>認知症に</w:t>
      </w:r>
      <w:r w:rsidRPr="003E7499">
        <w:rPr>
          <w:rFonts w:asciiTheme="minorEastAsia" w:eastAsiaTheme="minorEastAsia" w:hAnsiTheme="minorEastAsia" w:hint="eastAsia"/>
          <w:sz w:val="22"/>
          <w:szCs w:val="22"/>
        </w:rPr>
        <w:t>なっても住み慣れた地域のよい環境で自分らしく暮らし続けることができるまちづくり</w:t>
      </w:r>
      <w:r w:rsidR="00CA52E8" w:rsidRPr="003E7499">
        <w:rPr>
          <w:rFonts w:asciiTheme="minorEastAsia" w:eastAsiaTheme="minorEastAsia" w:hAnsiTheme="minorEastAsia" w:hint="eastAsia"/>
          <w:sz w:val="22"/>
          <w:szCs w:val="22"/>
        </w:rPr>
        <w:t>を推進するため、</w:t>
      </w:r>
      <w:r w:rsidRPr="003E7499">
        <w:rPr>
          <w:rFonts w:asciiTheme="minorEastAsia" w:eastAsiaTheme="minorEastAsia" w:hAnsiTheme="minorEastAsia" w:hint="eastAsia"/>
          <w:sz w:val="22"/>
          <w:szCs w:val="22"/>
        </w:rPr>
        <w:t>認知症施策推進大綱</w:t>
      </w:r>
      <w:r w:rsidR="009415C2" w:rsidRPr="003E7499">
        <w:rPr>
          <w:rFonts w:asciiTheme="minorEastAsia" w:eastAsiaTheme="minorEastAsia" w:hAnsiTheme="minorEastAsia" w:hint="eastAsia"/>
          <w:sz w:val="22"/>
          <w:szCs w:val="22"/>
        </w:rPr>
        <w:t>に基づいて</w:t>
      </w:r>
      <w:r w:rsidR="00CA52E8" w:rsidRPr="003E7499">
        <w:rPr>
          <w:rFonts w:asciiTheme="minorEastAsia" w:eastAsiaTheme="minorEastAsia" w:hAnsiTheme="minorEastAsia" w:hint="eastAsia"/>
          <w:sz w:val="22"/>
          <w:szCs w:val="22"/>
        </w:rPr>
        <w:t>施策を総合的に推進していきます。</w:t>
      </w:r>
    </w:p>
    <w:p w:rsidR="00621961" w:rsidRPr="003E7499" w:rsidRDefault="00621961" w:rsidP="00542D2B">
      <w:pPr>
        <w:widowControl/>
        <w:ind w:firstLineChars="100" w:firstLine="220"/>
        <w:rPr>
          <w:rFonts w:asciiTheme="minorEastAsia" w:eastAsiaTheme="minorEastAsia" w:hAnsiTheme="minorEastAsia"/>
          <w:sz w:val="22"/>
          <w:szCs w:val="22"/>
        </w:rPr>
      </w:pPr>
    </w:p>
    <w:p w:rsidR="00621961" w:rsidRPr="003E7499" w:rsidRDefault="00621961" w:rsidP="00621961">
      <w:pPr>
        <w:widowControl/>
        <w:ind w:firstLineChars="50" w:firstLine="140"/>
        <w:jc w:val="left"/>
        <w:outlineLvl w:val="3"/>
        <w:rPr>
          <w:rFonts w:ascii="メイリオ" w:eastAsia="メイリオ" w:hAnsi="メイリオ"/>
          <w:b/>
          <w:sz w:val="28"/>
          <w:szCs w:val="22"/>
        </w:rPr>
      </w:pPr>
      <w:bookmarkStart w:id="45" w:name="_Toc66297467"/>
      <w:r w:rsidRPr="003E7499">
        <w:rPr>
          <w:rFonts w:ascii="メイリオ" w:eastAsia="メイリオ" w:hAnsi="メイリオ" w:hint="eastAsia"/>
          <w:b/>
          <w:noProof/>
          <w:sz w:val="28"/>
          <w:szCs w:val="22"/>
        </w:rPr>
        <mc:AlternateContent>
          <mc:Choice Requires="wps">
            <w:drawing>
              <wp:anchor distT="0" distB="0" distL="114300" distR="114300" simplePos="0" relativeHeight="251659776" behindDoc="0" locked="0" layoutInCell="1" allowOverlap="1" wp14:anchorId="1A51253B" wp14:editId="360DF8B0">
                <wp:simplePos x="0" y="0"/>
                <wp:positionH relativeFrom="column">
                  <wp:posOffset>118745</wp:posOffset>
                </wp:positionH>
                <wp:positionV relativeFrom="paragraph">
                  <wp:posOffset>396240</wp:posOffset>
                </wp:positionV>
                <wp:extent cx="5676120" cy="0"/>
                <wp:effectExtent l="0" t="0" r="20320" b="19050"/>
                <wp:wrapNone/>
                <wp:docPr id="193" name="直線コネクタ 19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14BDCF" id="直線コネクタ 193" o:spid="_x0000_s1026" style="position:absolute;left:0;text-align:lef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ZWcvd+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基本目標５　医療・介護の連携や住まいの基盤づくり</w:t>
      </w:r>
      <w:bookmarkEnd w:id="45"/>
    </w:p>
    <w:p w:rsidR="00CA52E8" w:rsidRPr="003E7499" w:rsidRDefault="00CA52E8" w:rsidP="00CA52E8">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医療と介護のニーズを併せ持つ高齢者を地域で支えていくため、在宅医療・介護連携のための体制を充実させることが必要となります。医療・介護関係者間の相互理解や知識を深め、職種間の連携を十分に図っていくために、「顔の見える関係」を構築し、多職種連携を図るなど、地域の実情に応じた切れ目のない在宅医療・介護連携の仕組みづくりを進めます。</w:t>
      </w:r>
    </w:p>
    <w:p w:rsidR="00621961" w:rsidRPr="003E7499" w:rsidRDefault="00CA52E8" w:rsidP="00542D2B">
      <w:pPr>
        <w:widowControl/>
        <w:ind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高齢者の生活の基盤となる「住まい」について、介護保険の施設・居住系サービスや、その他の住まい（軽費老人ホーム、有料老人ホーム、サービス付き高齢者向け住宅等）など、多様な生活の場の確保に取り組みます。</w:t>
      </w:r>
    </w:p>
    <w:p w:rsidR="00621961" w:rsidRPr="003E7499" w:rsidRDefault="00621961" w:rsidP="00542D2B">
      <w:pPr>
        <w:widowControl/>
        <w:ind w:firstLineChars="100" w:firstLine="220"/>
        <w:rPr>
          <w:rFonts w:asciiTheme="minorEastAsia" w:eastAsiaTheme="minorEastAsia" w:hAnsiTheme="minorEastAsia"/>
          <w:sz w:val="22"/>
          <w:szCs w:val="22"/>
        </w:rPr>
      </w:pPr>
    </w:p>
    <w:p w:rsidR="00621961" w:rsidRPr="003E7499" w:rsidRDefault="00621961" w:rsidP="00621961">
      <w:pPr>
        <w:widowControl/>
        <w:ind w:firstLineChars="50" w:firstLine="140"/>
        <w:jc w:val="left"/>
        <w:outlineLvl w:val="3"/>
        <w:rPr>
          <w:rFonts w:ascii="メイリオ" w:eastAsia="メイリオ" w:hAnsi="メイリオ"/>
          <w:b/>
          <w:sz w:val="28"/>
          <w:szCs w:val="22"/>
        </w:rPr>
      </w:pPr>
      <w:bookmarkStart w:id="46" w:name="_Toc66297468"/>
      <w:r w:rsidRPr="003E7499">
        <w:rPr>
          <w:rFonts w:ascii="メイリオ" w:eastAsia="メイリオ" w:hAnsi="メイリオ" w:hint="eastAsia"/>
          <w:b/>
          <w:noProof/>
          <w:sz w:val="28"/>
          <w:szCs w:val="22"/>
        </w:rPr>
        <mc:AlternateContent>
          <mc:Choice Requires="wps">
            <w:drawing>
              <wp:anchor distT="0" distB="0" distL="114300" distR="114300" simplePos="0" relativeHeight="251662848" behindDoc="0" locked="0" layoutInCell="1" allowOverlap="1" wp14:anchorId="1A51253B" wp14:editId="360DF8B0">
                <wp:simplePos x="0" y="0"/>
                <wp:positionH relativeFrom="column">
                  <wp:posOffset>118745</wp:posOffset>
                </wp:positionH>
                <wp:positionV relativeFrom="paragraph">
                  <wp:posOffset>396240</wp:posOffset>
                </wp:positionV>
                <wp:extent cx="5676120" cy="0"/>
                <wp:effectExtent l="0" t="0" r="20320" b="19050"/>
                <wp:wrapNone/>
                <wp:docPr id="194" name="直線コネクタ 19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AEE39" id="直線コネクタ 194"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1lo+pu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基本目標６　介護サービスの基盤整備と質的向上</w:t>
      </w:r>
      <w:bookmarkEnd w:id="46"/>
    </w:p>
    <w:p w:rsidR="00CA52E8" w:rsidRPr="003E7499" w:rsidRDefault="00CA52E8" w:rsidP="00CA52E8">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ひとり暮らし高齢者や認知症高齢者の増加、在宅での医療ニーズなどの高まりを踏まえ、高齢者が尊厳のある生活を継続できるよう、地域密着型サービスをはじめ、生活の基盤となる住まいの充実や、医療と介護が連携したサービス提供体制の整備に引き続き取り組みます。</w:t>
      </w:r>
    </w:p>
    <w:p w:rsidR="00CA52E8" w:rsidRPr="003E7499" w:rsidRDefault="00CA52E8" w:rsidP="00CA52E8">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また、町民が安心して質の高い介護保険や保健福祉サービスを選択できるよう、制度やサービス等に関する情報提供・相談体制、経済的な負担軽減など利用者支援の仕組みを充実します。</w:t>
      </w:r>
    </w:p>
    <w:p w:rsidR="00621961" w:rsidRPr="003E7499" w:rsidRDefault="00CA52E8" w:rsidP="00952E16">
      <w:pPr>
        <w:widowControl/>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さらに、給付の適正化やサービス提供事業者に対する指導・助言の強化、介護従事者に対する研修の充実など、サービス全体の質向上に向けた取り組みを推進し、持続的な介護保険制度の推進に取り組みます。</w:t>
      </w:r>
    </w:p>
    <w:p w:rsidR="00565C25" w:rsidRPr="003E7499" w:rsidRDefault="00565C25" w:rsidP="00565C25">
      <w:pPr>
        <w:keepNext/>
        <w:outlineLvl w:val="2"/>
        <w:rPr>
          <w:rFonts w:ascii="メイリオ" w:eastAsia="メイリオ" w:hAnsi="メイリオ" w:cs="メイリオ"/>
          <w:b/>
          <w:sz w:val="28"/>
          <w:szCs w:val="28"/>
        </w:rPr>
      </w:pPr>
      <w:bookmarkStart w:id="47" w:name="_Toc66297469"/>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665920" behindDoc="1" locked="0" layoutInCell="1" allowOverlap="1" wp14:anchorId="79F7A27D" wp14:editId="2C219876">
                <wp:simplePos x="0" y="0"/>
                <wp:positionH relativeFrom="column">
                  <wp:posOffset>-62230</wp:posOffset>
                </wp:positionH>
                <wp:positionV relativeFrom="paragraph">
                  <wp:posOffset>52070</wp:posOffset>
                </wp:positionV>
                <wp:extent cx="5886449" cy="360000"/>
                <wp:effectExtent l="38100" t="38100" r="38735" b="116840"/>
                <wp:wrapNone/>
                <wp:docPr id="115" name="グループ化 11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116" name="直線コネクタ 116"/>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117"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E7BDB" id="グループ化 115" o:spid="_x0000_s1026" style="position:absolute;left:0;text-align:left;margin-left:-4.9pt;margin-top:4.1pt;width:463.5pt;height:28.35pt;z-index:-25165056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">
                <v:line id="直線コネクタ 116"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Ll4sIAAADcAAAADwAAAGRycy9kb3ducmV2LnhtbERPTYvCMBC9C/6HMMLeNNWDSNcoiyII&#10;woLVhT0OzWxTt5mUJLb1328WBG/zeJ+z3g62ER35UDtWMJ9lIIhLp2uuFFwvh+kKRIjIGhvHpOBB&#10;Abab8WiNuXY9n6krYiVSCIccFZgY21zKUBqyGGauJU7cj/MWY4K+ktpjn8JtIxdZtpQWa04NBlva&#10;GSp/i7tV8N1lt2tfnG77z6/aP8xhuKyKs1Jvk+HjHUSkIb7ET/dRp/n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Ll4s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TN8MA&#10;AADcAAAADwAAAGRycy9kb3ducmV2LnhtbERPS2rDMBDdB3oHMYFuQi27i6S4UUIopBQHGpr4AIM1&#10;sY2tkbEUy719VSh0N4/3ne1+Nr2YaHStZQVZkoIgrqxuuVZQXo9PLyCcR9bYWyYF3+Rgv3tYbDHX&#10;NvAXTRdfixjCLkcFjfdDLqWrGjLoEjsQR+5mR4M+wrGWesQQw00vn9N0LQ22HBsaHOitoaq73I0C&#10;GYZzVxT96hoOWTCf76Xxp06px+V8eAXhafb/4j/3h47zsw3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4TN8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３　施策の体系</w:t>
      </w:r>
      <w:bookmarkEnd w:id="47"/>
    </w:p>
    <w:p w:rsidR="00565C25" w:rsidRPr="003E7499" w:rsidRDefault="006A409B" w:rsidP="00565C25">
      <w:pPr>
        <w:widowControl/>
        <w:ind w:firstLineChars="100" w:firstLine="210"/>
        <w:jc w:val="left"/>
        <w:rPr>
          <w:rFonts w:asciiTheme="minorEastAsia" w:eastAsiaTheme="minorEastAsia" w:hAnsiTheme="minorEastAsia"/>
          <w:sz w:val="22"/>
          <w:szCs w:val="22"/>
        </w:rPr>
      </w:pPr>
      <w:r w:rsidRPr="003E7499">
        <w:rPr>
          <w:noProof/>
        </w:rPr>
        <w:drawing>
          <wp:anchor distT="0" distB="0" distL="114300" distR="114300" simplePos="0" relativeHeight="251955712" behindDoc="0" locked="0" layoutInCell="1" allowOverlap="1">
            <wp:simplePos x="0" y="0"/>
            <wp:positionH relativeFrom="column">
              <wp:posOffset>-147955</wp:posOffset>
            </wp:positionH>
            <wp:positionV relativeFrom="paragraph">
              <wp:posOffset>204470</wp:posOffset>
            </wp:positionV>
            <wp:extent cx="6061250" cy="683895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1250" cy="683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C25" w:rsidRPr="003E7499" w:rsidRDefault="00565C25" w:rsidP="00565C25">
      <w:pPr>
        <w:widowControl/>
        <w:ind w:firstLineChars="100" w:firstLine="210"/>
        <w:jc w:val="left"/>
        <w:rPr>
          <w:rFonts w:ascii="ＭＳ 明朝"/>
        </w:rPr>
      </w:pPr>
    </w:p>
    <w:p w:rsidR="00565C25" w:rsidRPr="003E7499" w:rsidRDefault="00565C25" w:rsidP="00565C25">
      <w:pPr>
        <w:widowControl/>
        <w:ind w:firstLineChars="100" w:firstLine="210"/>
        <w:jc w:val="left"/>
        <w:rPr>
          <w:rFonts w:ascii="ＭＳ 明朝"/>
        </w:rPr>
      </w:pPr>
    </w:p>
    <w:p w:rsidR="00565C25" w:rsidRPr="003E7499" w:rsidRDefault="00565C25" w:rsidP="00565C25">
      <w:pPr>
        <w:widowControl/>
        <w:ind w:firstLineChars="100" w:firstLine="210"/>
        <w:jc w:val="left"/>
        <w:rPr>
          <w:rFonts w:ascii="ＭＳ 明朝"/>
        </w:rPr>
      </w:pPr>
    </w:p>
    <w:p w:rsidR="00565C25" w:rsidRPr="003E7499" w:rsidRDefault="00565C25">
      <w:pPr>
        <w:widowControl/>
        <w:jc w:val="left"/>
        <w:rPr>
          <w:rFonts w:ascii="ＭＳ 明朝"/>
        </w:rPr>
      </w:pPr>
      <w:r w:rsidRPr="003E7499">
        <w:rPr>
          <w:rFonts w:ascii="ＭＳ 明朝"/>
        </w:rPr>
        <w:br w:type="page"/>
      </w:r>
    </w:p>
    <w:p w:rsidR="00565C25" w:rsidRPr="003E7499" w:rsidRDefault="00565C25" w:rsidP="00565C25">
      <w:pPr>
        <w:keepNext/>
        <w:outlineLvl w:val="2"/>
        <w:rPr>
          <w:rFonts w:ascii="メイリオ" w:eastAsia="メイリオ" w:hAnsi="メイリオ" w:cs="メイリオ"/>
          <w:b/>
          <w:sz w:val="28"/>
          <w:szCs w:val="28"/>
        </w:rPr>
      </w:pPr>
      <w:bookmarkStart w:id="48" w:name="_Toc66297470"/>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801088" behindDoc="1" locked="0" layoutInCell="1" allowOverlap="1" wp14:anchorId="6219B092" wp14:editId="0E97C794">
                <wp:simplePos x="0" y="0"/>
                <wp:positionH relativeFrom="column">
                  <wp:posOffset>-62230</wp:posOffset>
                </wp:positionH>
                <wp:positionV relativeFrom="paragraph">
                  <wp:posOffset>52070</wp:posOffset>
                </wp:positionV>
                <wp:extent cx="5886449" cy="360000"/>
                <wp:effectExtent l="38100" t="38100" r="38735" b="116840"/>
                <wp:wrapNone/>
                <wp:docPr id="121" name="グループ化 121"/>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122" name="直線コネクタ 122"/>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123"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C68B2" id="グループ化 121" o:spid="_x0000_s1026" style="position:absolute;left:0;text-align:left;margin-left:-4.9pt;margin-top:4.1pt;width:463.5pt;height:28.35pt;z-index:-25151539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x9Bb9z4EAADUCgAADgAA&#10;AAAAAAAAAAAAAAAuAgAAZHJzL2Uyb0RvYy54bWxQSwECLQAUAAYACAAAACEAYc0jX98AAAAHAQAA&#10;DwAAAAAAAAAAAAAAAACYBgAAZHJzL2Rvd25yZXYueG1sUEsFBgAAAAAEAAQA8wAAAKQHAAAAAA==&#10;">
                <v:line id="直線コネクタ 122"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pXMIAAADcAAAADwAAAGRycy9kb3ducmV2LnhtbERP32vCMBB+F/wfwgm+abo+iHRGEYcw&#10;GAysCns8mltT11xKkrX1v18Ggm/38f28zW60rejJh8axgpdlBoK4crrhWsHlfFysQYSIrLF1TAru&#10;FGC3nU42WGg38In6MtYihXAoUIGJsSukDJUhi2HpOuLEfTtvMSboa6k9DinctjLPspW02HBqMNjR&#10;wVD1U/5aBV99drsM5cft7fPa+Ls5jud1eVJqPhv3ryAijfEpfrjfdZqf5/D/TLp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UpXM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icEA&#10;AADcAAAADwAAAGRycy9kb3ducmV2LnhtbERP24rCMBB9F/yHMMK+yJqqIEvXKLKwsigoVj9gaGbb&#10;0mZSmmjq3xtB8G0O5zrLdW8acaPOVZYVTCcJCOLc6ooLBZfz7+cXCOeRNTaWScGdHKxXw8ESU20D&#10;n+iW+ULEEHYpKii9b1MpXV6SQTexLXHk/m1n0EfYFVJ3GGK4aeQsSRbSYMWxocSWfkrK6+xqFMjQ&#10;Huvdrhmfw2YazGF7MX5fK/Ux6jffIDz1/i1+uf90nD+bw/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34nBAAAA3AAAAA8AAAAAAAAAAAAAAAAAmAIAAGRycy9kb3du&#10;cmV2LnhtbFBLBQYAAAAABAAEAPUAAACGAw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４　計画の重点課題</w:t>
      </w:r>
      <w:bookmarkEnd w:id="48"/>
    </w:p>
    <w:p w:rsidR="00565C25" w:rsidRPr="003E7499" w:rsidRDefault="00565C25" w:rsidP="00725517">
      <w:pPr>
        <w:widowControl/>
        <w:jc w:val="left"/>
        <w:outlineLvl w:val="3"/>
        <w:rPr>
          <w:rFonts w:ascii="メイリオ" w:eastAsia="メイリオ" w:hAnsi="メイリオ"/>
          <w:b/>
          <w:sz w:val="28"/>
          <w:szCs w:val="22"/>
        </w:rPr>
      </w:pPr>
      <w:bookmarkStart w:id="49" w:name="_Toc66297471"/>
      <w:r w:rsidRPr="003E7499">
        <w:rPr>
          <w:rFonts w:ascii="メイリオ" w:eastAsia="メイリオ" w:hAnsi="メイリオ" w:hint="eastAsia"/>
          <w:b/>
          <w:noProof/>
          <w:sz w:val="28"/>
          <w:szCs w:val="22"/>
        </w:rPr>
        <mc:AlternateContent>
          <mc:Choice Requires="wps">
            <w:drawing>
              <wp:anchor distT="0" distB="0" distL="114300" distR="114300" simplePos="0" relativeHeight="251322880" behindDoc="0" locked="0" layoutInCell="1" allowOverlap="1" wp14:anchorId="6FD039E0" wp14:editId="224940A9">
                <wp:simplePos x="0" y="0"/>
                <wp:positionH relativeFrom="column">
                  <wp:posOffset>118745</wp:posOffset>
                </wp:positionH>
                <wp:positionV relativeFrom="paragraph">
                  <wp:posOffset>396240</wp:posOffset>
                </wp:positionV>
                <wp:extent cx="5676120" cy="0"/>
                <wp:effectExtent l="0" t="0" r="20320" b="19050"/>
                <wp:wrapNone/>
                <wp:docPr id="126" name="直線コネクタ 126"/>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9655B5" id="直線コネクタ 126" o:spid="_x0000_s1026" style="position:absolute;left:0;text-align:left;flip:y;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7aR/t+0BAACNAwAADgAAAAAAAAAAAAAAAAAuAgAAZHJzL2Uyb0RvYy54&#10;bWxQSwECLQAUAAYACAAAACEAyBNaXdsAAAAIAQAADwAAAAAAAAAAAAAAAABHBAAAZHJzL2Rvd25y&#10;ZXYueG1sUEsFBgAAAAAEAAQA8wAAAE8FAAAAAA==&#10;" strokecolor="#31859c"/>
            </w:pict>
          </mc:Fallback>
        </mc:AlternateContent>
      </w:r>
      <w:r w:rsidR="00CA3DC0" w:rsidRPr="003E7499">
        <w:rPr>
          <w:rFonts w:ascii="メイリオ" w:eastAsia="メイリオ" w:hAnsi="メイリオ" w:hint="eastAsia"/>
          <w:b/>
          <w:sz w:val="28"/>
          <w:szCs w:val="22"/>
        </w:rPr>
        <w:t>【課題１】</w:t>
      </w:r>
      <w:r w:rsidR="00725517" w:rsidRPr="003E7499">
        <w:rPr>
          <w:rFonts w:ascii="メイリオ" w:eastAsia="メイリオ" w:hAnsi="メイリオ" w:cs="メイリオ" w:hint="eastAsia"/>
          <w:b/>
          <w:sz w:val="28"/>
          <w:szCs w:val="28"/>
        </w:rPr>
        <w:t>自立支援、介護予防・重度化防止の取組み</w:t>
      </w:r>
      <w:bookmarkEnd w:id="49"/>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制度の理念である「自立支援、介護予防・重度化防止」を図るため、高齢者の日常生活上の支援体制の充実・強化と高齢者の社会参加の推進に向けた取組みを通じて、地域で暮らすすべての高齢者が、年齢を重ねても住み慣れた地域で自分らしい生活を送ることができる取組みを進めていく必要があ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また、健康づくりに関する講座等の実施や口腔機能の維持・向上をはじめとした生活習慣病の予防を進めていく必要があります。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さらに、地域における生きがいづくりや社会参加を促進するとともに、様々な経験や知識を活用し、地域の「担い手」として参画していただくことも重要です。</w:t>
      </w:r>
    </w:p>
    <w:p w:rsidR="00725517" w:rsidRPr="003E7499" w:rsidRDefault="00725517" w:rsidP="00725517">
      <w:pPr>
        <w:widowControl/>
        <w:jc w:val="left"/>
      </w:pPr>
    </w:p>
    <w:p w:rsidR="00565C25" w:rsidRPr="003E7499" w:rsidRDefault="00725517" w:rsidP="00725517">
      <w:pPr>
        <w:widowControl/>
        <w:jc w:val="left"/>
        <w:outlineLvl w:val="3"/>
        <w:rPr>
          <w:rFonts w:ascii="メイリオ" w:eastAsia="メイリオ" w:hAnsi="メイリオ"/>
          <w:b/>
          <w:sz w:val="28"/>
          <w:szCs w:val="22"/>
        </w:rPr>
      </w:pPr>
      <w:bookmarkStart w:id="50" w:name="_Toc66297472"/>
      <w:r w:rsidRPr="003E7499">
        <w:rPr>
          <w:rFonts w:ascii="メイリオ" w:eastAsia="メイリオ" w:hAnsi="メイリオ" w:hint="eastAsia"/>
          <w:b/>
          <w:noProof/>
          <w:sz w:val="28"/>
          <w:szCs w:val="22"/>
        </w:rPr>
        <mc:AlternateContent>
          <mc:Choice Requires="wps">
            <w:drawing>
              <wp:anchor distT="0" distB="0" distL="114300" distR="114300" simplePos="0" relativeHeight="251329024" behindDoc="0" locked="0" layoutInCell="1" allowOverlap="1" wp14:anchorId="62FF99AD" wp14:editId="02B7667B">
                <wp:simplePos x="0" y="0"/>
                <wp:positionH relativeFrom="column">
                  <wp:posOffset>118745</wp:posOffset>
                </wp:positionH>
                <wp:positionV relativeFrom="paragraph">
                  <wp:posOffset>396240</wp:posOffset>
                </wp:positionV>
                <wp:extent cx="5676120" cy="0"/>
                <wp:effectExtent l="0" t="0" r="20320" b="19050"/>
                <wp:wrapNone/>
                <wp:docPr id="133" name="直線コネクタ 13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2B1AD4" id="直線コネクタ 133" o:spid="_x0000_s1026" style="position:absolute;left:0;text-align:left;flip:y;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iq0ga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【課題２】</w:t>
      </w:r>
      <w:r w:rsidRPr="003E7499">
        <w:rPr>
          <w:rFonts w:ascii="メイリオ" w:eastAsia="メイリオ" w:hAnsi="メイリオ" w:cs="メイリオ" w:hint="eastAsia"/>
          <w:b/>
          <w:w w:val="95"/>
          <w:sz w:val="28"/>
          <w:szCs w:val="28"/>
        </w:rPr>
        <w:t>ＰＤＣＡによる地域の実態の把握に基づく課題分析、目標設定</w:t>
      </w:r>
      <w:bookmarkEnd w:id="50"/>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包括ケアシステムの深化・推進と介護保険制度の持続可能性の確保のためには、保険者による地域課題の分析と対応が必要であり、保険者機能を抜本的に強化していく必要があることから、目標達成に向けた活動を継続的に改善する取組みである「地域マネジメント」を推進していく必要があります。「地域マネジメント」によって、「実態把握・課題分析⇒計画作成⇒取組みの推進⇒実績評価」のＰＤＣＡサイクルを繰り返し行うことが、保険者機能の強化に資する取組みとして求められてい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地域マネジメントでは、実態や課題を踏まえて、地域における共通の目標を設定し、関係者間で共有しつつ、その達成に向けた活動を継続的に改善していくことが重要です。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目標の達成状況について点検、評価、公表を行うとともに、国が設定する指標に基づいて、自己評価と国への報告も必要となります。</w:t>
      </w:r>
    </w:p>
    <w:p w:rsidR="00725517" w:rsidRPr="003E7499" w:rsidRDefault="00725517" w:rsidP="00725517">
      <w:pPr>
        <w:widowControl/>
        <w:jc w:val="left"/>
      </w:pPr>
    </w:p>
    <w:p w:rsidR="00725517" w:rsidRPr="003E7499" w:rsidRDefault="00725517" w:rsidP="00725517">
      <w:pPr>
        <w:widowControl/>
        <w:jc w:val="left"/>
        <w:outlineLvl w:val="3"/>
        <w:rPr>
          <w:rFonts w:ascii="メイリオ" w:eastAsia="メイリオ" w:hAnsi="メイリオ"/>
          <w:b/>
          <w:sz w:val="28"/>
          <w:szCs w:val="22"/>
        </w:rPr>
      </w:pPr>
      <w:bookmarkStart w:id="51" w:name="_Toc66297473"/>
      <w:r w:rsidRPr="003E7499">
        <w:rPr>
          <w:rFonts w:ascii="メイリオ" w:eastAsia="メイリオ" w:hAnsi="メイリオ" w:hint="eastAsia"/>
          <w:b/>
          <w:noProof/>
          <w:sz w:val="28"/>
          <w:szCs w:val="22"/>
        </w:rPr>
        <mc:AlternateContent>
          <mc:Choice Requires="wps">
            <w:drawing>
              <wp:anchor distT="0" distB="0" distL="114300" distR="114300" simplePos="0" relativeHeight="251819520" behindDoc="0" locked="0" layoutInCell="1" allowOverlap="1" wp14:anchorId="0FCB8448" wp14:editId="0D9E85CB">
                <wp:simplePos x="0" y="0"/>
                <wp:positionH relativeFrom="column">
                  <wp:posOffset>118745</wp:posOffset>
                </wp:positionH>
                <wp:positionV relativeFrom="paragraph">
                  <wp:posOffset>396240</wp:posOffset>
                </wp:positionV>
                <wp:extent cx="5676120" cy="0"/>
                <wp:effectExtent l="0" t="0" r="20320" b="19050"/>
                <wp:wrapNone/>
                <wp:docPr id="134" name="直線コネクタ 13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DBD648" id="直線コネクタ 134" o:spid="_x0000_s1026" style="position:absolute;left:0;text-align:lef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OZAxue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【課題３】</w:t>
      </w:r>
      <w:r w:rsidRPr="003E7499">
        <w:rPr>
          <w:rFonts w:ascii="メイリオ" w:eastAsia="メイリオ" w:hAnsi="メイリオ" w:cs="メイリオ" w:hint="eastAsia"/>
          <w:b/>
          <w:sz w:val="28"/>
          <w:szCs w:val="28"/>
        </w:rPr>
        <w:t>地域ケア会議の課題の検討</w:t>
      </w:r>
      <w:bookmarkEnd w:id="51"/>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地域包括ケアシステムの深化・推進を図っていくためには、個別課題の解決を図る地域ケア会議に加えて、個別ケア会議から見えてきた課題を政策形成につなげるための取組みが必要となります。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適切なサービスにつながっていない高齢者個人の生活課題に対して、単に既存サービスを提供するだけでなく、その課題の背景にある要因を探り、個人と環境に働きかけることによって自立支援に資するケアマネジメントを、地域で活動する介護支援専門員が推進できるよう支援することも重要です。</w:t>
      </w:r>
    </w:p>
    <w:p w:rsidR="00725517" w:rsidRPr="003E7499" w:rsidRDefault="00725517">
      <w:pPr>
        <w:widowControl/>
        <w:jc w:val="left"/>
        <w:rPr>
          <w:rFonts w:asciiTheme="minorEastAsia" w:eastAsiaTheme="minorEastAsia" w:hAnsiTheme="minorEastAsia"/>
          <w:sz w:val="22"/>
          <w:szCs w:val="22"/>
        </w:rPr>
      </w:pPr>
      <w:r w:rsidRPr="003E7499">
        <w:rPr>
          <w:rFonts w:asciiTheme="minorEastAsia" w:eastAsiaTheme="minorEastAsia" w:hAnsiTheme="minorEastAsia"/>
          <w:sz w:val="22"/>
          <w:szCs w:val="22"/>
        </w:rPr>
        <w:br w:type="page"/>
      </w:r>
    </w:p>
    <w:p w:rsidR="00725517" w:rsidRPr="003E7499" w:rsidRDefault="00725517" w:rsidP="00725517">
      <w:pPr>
        <w:widowControl/>
        <w:jc w:val="left"/>
        <w:outlineLvl w:val="3"/>
        <w:rPr>
          <w:rFonts w:ascii="メイリオ" w:eastAsia="メイリオ" w:hAnsi="メイリオ"/>
          <w:b/>
          <w:sz w:val="28"/>
          <w:szCs w:val="22"/>
        </w:rPr>
      </w:pPr>
      <w:bookmarkStart w:id="52" w:name="_Toc66297474"/>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332096" behindDoc="0" locked="0" layoutInCell="1" allowOverlap="1" wp14:anchorId="733CD6C2" wp14:editId="0007D40E">
                <wp:simplePos x="0" y="0"/>
                <wp:positionH relativeFrom="column">
                  <wp:posOffset>118745</wp:posOffset>
                </wp:positionH>
                <wp:positionV relativeFrom="paragraph">
                  <wp:posOffset>396240</wp:posOffset>
                </wp:positionV>
                <wp:extent cx="5676120" cy="0"/>
                <wp:effectExtent l="0" t="0" r="20320" b="19050"/>
                <wp:wrapNone/>
                <wp:docPr id="141" name="直線コネクタ 14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A94798" id="直線コネクタ 141" o:spid="_x0000_s1026" style="position:absolute;left:0;text-align:left;flip:y;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yCUb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【課題４】</w:t>
      </w:r>
      <w:r w:rsidRPr="003E7499">
        <w:rPr>
          <w:rFonts w:ascii="メイリオ" w:eastAsia="メイリオ" w:hAnsi="メイリオ" w:cs="メイリオ" w:hint="eastAsia"/>
          <w:b/>
          <w:sz w:val="28"/>
          <w:szCs w:val="28"/>
        </w:rPr>
        <w:t>地域住民と行政等との協働による包括的支援体制づくり</w:t>
      </w:r>
      <w:bookmarkEnd w:id="52"/>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を取り巻く福祉課題は複雑化・多様化・深刻化しており、それらに対応するためには、高齢者の支援機関だけでなく、様々な施策分野の関係機関が連携し、課題を解決する仕組みづくりに取り組む必要があ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国においては、地域包括ケアの理念を普遍化し、高齢者のみならず、障がい者や子どもなど、生活上の困難を抱える要援護者が地域において自分らしく暮らすことができるよう、平成30（2018）年４月１日施行の改正社会福祉法において、市町村が包括的な支援体制の整備に努めることが規定されました。</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複合化・複雑化した課題を抱える個人や世帯に対する適切な支援・対応を行うために、相談支援機関・地域・行政が連携し、総合的な相談支援体制を整備していく必要があります。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のような行政による体制整備だけではなく、地域で生活している人にしか見えない地域の生活課題、身近でなければ早期発見が難しい問題を見つけ、迅速に対応するためには、地域住民による見守り・支援機能の充実が不可欠であることから、協働して取り組んでいくことが重要です。</w:t>
      </w:r>
    </w:p>
    <w:p w:rsidR="00725517" w:rsidRPr="003E7499" w:rsidRDefault="00725517" w:rsidP="00725517">
      <w:pPr>
        <w:ind w:leftChars="100" w:left="210" w:firstLineChars="100" w:firstLine="220"/>
        <w:rPr>
          <w:rFonts w:asciiTheme="minorEastAsia" w:eastAsiaTheme="minorEastAsia" w:hAnsiTheme="minorEastAsia"/>
          <w:sz w:val="22"/>
          <w:szCs w:val="22"/>
        </w:rPr>
      </w:pPr>
    </w:p>
    <w:p w:rsidR="00725517" w:rsidRPr="003E7499" w:rsidRDefault="00725517" w:rsidP="00725517">
      <w:pPr>
        <w:widowControl/>
        <w:jc w:val="left"/>
        <w:outlineLvl w:val="3"/>
        <w:rPr>
          <w:rFonts w:ascii="メイリオ" w:eastAsia="メイリオ" w:hAnsi="メイリオ"/>
          <w:b/>
          <w:sz w:val="28"/>
          <w:szCs w:val="22"/>
        </w:rPr>
      </w:pPr>
      <w:bookmarkStart w:id="53" w:name="_Toc66297475"/>
      <w:r w:rsidRPr="003E7499">
        <w:rPr>
          <w:rFonts w:ascii="メイリオ" w:eastAsia="メイリオ" w:hAnsi="メイリオ" w:hint="eastAsia"/>
          <w:b/>
          <w:noProof/>
          <w:sz w:val="28"/>
          <w:szCs w:val="22"/>
        </w:rPr>
        <mc:AlternateContent>
          <mc:Choice Requires="wps">
            <w:drawing>
              <wp:anchor distT="0" distB="0" distL="114300" distR="114300" simplePos="0" relativeHeight="251822592" behindDoc="0" locked="0" layoutInCell="1" allowOverlap="1" wp14:anchorId="6152AA83" wp14:editId="3B6460F2">
                <wp:simplePos x="0" y="0"/>
                <wp:positionH relativeFrom="column">
                  <wp:posOffset>118745</wp:posOffset>
                </wp:positionH>
                <wp:positionV relativeFrom="paragraph">
                  <wp:posOffset>396240</wp:posOffset>
                </wp:positionV>
                <wp:extent cx="5676120" cy="0"/>
                <wp:effectExtent l="0" t="0" r="20320" b="19050"/>
                <wp:wrapNone/>
                <wp:docPr id="146" name="直線コネクタ 146"/>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09F0B0" id="直線コネクタ 146" o:spid="_x0000_s1026" style="position:absolute;left:0;text-align:lef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SB2Fve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【課題５】</w:t>
      </w:r>
      <w:r w:rsidRPr="003E7499">
        <w:rPr>
          <w:rFonts w:ascii="メイリオ" w:eastAsia="メイリオ" w:hAnsi="メイリオ" w:cs="メイリオ" w:hint="eastAsia"/>
          <w:b/>
          <w:sz w:val="28"/>
          <w:szCs w:val="28"/>
        </w:rPr>
        <w:t>地域共生社会の実現にむけた取組みの推進</w:t>
      </w:r>
      <w:bookmarkEnd w:id="53"/>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将来のサービス利用者の増加に伴う福祉専門職の不足に対応するため、福祉・介護サービス事業者への支援や研修を充実させることにより、福祉専門職の育成・確保を進めていくことが必要です。あわせて、福祉に関する理解促進を図るなど、福祉の仕事の魅力を伝え、将来の職業選択へつなげるよう、福祉教育にも計画的に取り組むことも重要とな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生活支援等の担い手については、生活支援コーディネーター等が中心となり、「支える側」と「支えられる側」という画一的な関係性に陥ることがないよう高齢者の社会参加等を進め、地域住民が共に支え合う地域づくりを進めていく必要があり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住民主体の活動の充実を通じて、支援の対象と担い手を高齢者に限ることなく、障がい者や子ども、子育て世代へと広げ、「地域共生社会」の実現へとつないでいくために、関係部署・機関との連携を図り、支援体制を検討する必要があります。</w:t>
      </w:r>
    </w:p>
    <w:p w:rsidR="00725517" w:rsidRPr="003E7499" w:rsidRDefault="00725517" w:rsidP="00725517">
      <w:pPr>
        <w:widowControl/>
        <w:jc w:val="left"/>
      </w:pPr>
    </w:p>
    <w:p w:rsidR="00725517" w:rsidRPr="003E7499" w:rsidRDefault="00725517" w:rsidP="00725517">
      <w:pPr>
        <w:widowControl/>
        <w:jc w:val="left"/>
      </w:pPr>
      <w:r w:rsidRPr="003E7499">
        <w:br w:type="page"/>
      </w:r>
    </w:p>
    <w:p w:rsidR="00725517" w:rsidRPr="003E7499" w:rsidRDefault="00725517" w:rsidP="00725517">
      <w:pPr>
        <w:widowControl/>
        <w:jc w:val="left"/>
        <w:outlineLvl w:val="3"/>
        <w:rPr>
          <w:rFonts w:ascii="メイリオ" w:eastAsia="メイリオ" w:hAnsi="メイリオ"/>
          <w:b/>
          <w:sz w:val="28"/>
          <w:szCs w:val="22"/>
        </w:rPr>
      </w:pPr>
      <w:bookmarkStart w:id="54" w:name="_Toc66297476"/>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825664" behindDoc="0" locked="0" layoutInCell="1" allowOverlap="1" wp14:anchorId="14E7F956" wp14:editId="22550E6B">
                <wp:simplePos x="0" y="0"/>
                <wp:positionH relativeFrom="column">
                  <wp:posOffset>118745</wp:posOffset>
                </wp:positionH>
                <wp:positionV relativeFrom="paragraph">
                  <wp:posOffset>396240</wp:posOffset>
                </wp:positionV>
                <wp:extent cx="5676120" cy="0"/>
                <wp:effectExtent l="0" t="0" r="20320" b="19050"/>
                <wp:wrapNone/>
                <wp:docPr id="151" name="直線コネクタ 15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E91615" id="直線コネクタ 151" o:spid="_x0000_s1026" style="position:absolute;left:0;text-align:lef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VWrXNO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【課題６】</w:t>
      </w:r>
      <w:r w:rsidRPr="003E7499">
        <w:rPr>
          <w:rFonts w:ascii="メイリオ" w:eastAsia="メイリオ" w:hAnsi="メイリオ" w:cs="メイリオ" w:hint="eastAsia"/>
          <w:b/>
          <w:sz w:val="28"/>
          <w:szCs w:val="28"/>
        </w:rPr>
        <w:t>介護給付の適正化</w:t>
      </w:r>
      <w:bookmarkEnd w:id="54"/>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効果的・効率的な介護給付を推進するためには、介護給付を必要とする受給者を適切に認定し、受給者が真に必要とする過不足のないサービスを、事業者が適切に提供するよう促すことが重要であり、これにより適切なサービス提供の確保とその結果としての費用の効率化を通じた介護給付の適正化を図ることが、介護保険制度の信頼感を高め、持続可能な介護保険制度の構築に資すると考えられます。</w:t>
      </w:r>
    </w:p>
    <w:p w:rsidR="00725517" w:rsidRPr="003E7499" w:rsidRDefault="00725517" w:rsidP="00725517">
      <w:pPr>
        <w:ind w:leftChars="100" w:left="21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平成30年度からは、介護保険法の一部が改正され、市町村が策定する介護保険事業計画において、介護給付等に要する費用の適正化に関して、市町村が取り組むべき施策に関する事項及びその目標を定めるものとされています。</w:t>
      </w:r>
    </w:p>
    <w:p w:rsidR="00725517" w:rsidRPr="003E7499" w:rsidRDefault="00725517" w:rsidP="00725517">
      <w:pPr>
        <w:widowControl/>
        <w:jc w:val="left"/>
        <w:rPr>
          <w:rFonts w:asciiTheme="minorEastAsia" w:eastAsiaTheme="minorEastAsia" w:hAnsiTheme="minorEastAsia"/>
          <w:sz w:val="22"/>
          <w:szCs w:val="22"/>
        </w:rPr>
      </w:pPr>
      <w:r w:rsidRPr="003E7499">
        <w:rPr>
          <w:rFonts w:asciiTheme="minorEastAsia" w:eastAsiaTheme="minorEastAsia" w:hAnsiTheme="minorEastAsia"/>
          <w:sz w:val="22"/>
          <w:szCs w:val="22"/>
        </w:rPr>
        <w:br w:type="page"/>
      </w:r>
    </w:p>
    <w:p w:rsidR="00565C25" w:rsidRPr="003E7499" w:rsidRDefault="00565C25" w:rsidP="00565C25">
      <w:pPr>
        <w:keepNext/>
        <w:jc w:val="center"/>
        <w:outlineLvl w:val="0"/>
        <w:rPr>
          <w:rFonts w:ascii="Gill Sans MT" w:eastAsia="メイリオ" w:hAnsi="Gill Sans MT"/>
          <w:b/>
          <w:sz w:val="40"/>
        </w:rPr>
      </w:pPr>
      <w:bookmarkStart w:id="55" w:name="_Toc66297477"/>
      <w:r w:rsidRPr="003E749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807232" behindDoc="1" locked="0" layoutInCell="1" allowOverlap="1" wp14:anchorId="05886E9B" wp14:editId="5E07D53F">
                <wp:simplePos x="0" y="0"/>
                <wp:positionH relativeFrom="column">
                  <wp:posOffset>0</wp:posOffset>
                </wp:positionH>
                <wp:positionV relativeFrom="paragraph">
                  <wp:posOffset>-635</wp:posOffset>
                </wp:positionV>
                <wp:extent cx="5791320" cy="629640"/>
                <wp:effectExtent l="0" t="0" r="0" b="0"/>
                <wp:wrapNone/>
                <wp:docPr id="128" name="角丸四角形 128"/>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2E35D" id="角丸四角形 128" o:spid="_x0000_s1026" style="position:absolute;left:0;text-align:left;margin-left:0;margin-top:-.05pt;width:456pt;height:49.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Cvm&#10;9AnAAgAA0gUAAA4AAAAAAAAAAAAAAAAALgIAAGRycy9lMm9Eb2MueG1sUEsBAi0AFAAGAAgAAAAh&#10;AEB5lQXbAAAABQEAAA8AAAAAAAAAAAAAAAAAGgUAAGRycy9kb3ducmV2LnhtbFBLBQYAAAAABAAE&#10;APMAAAAiBgAAAAA=&#10;" fillcolor="#b6dde8 [1304]" stroked="f" strokeweight="2pt"/>
            </w:pict>
          </mc:Fallback>
        </mc:AlternateContent>
      </w:r>
      <w:r w:rsidRPr="003E7499">
        <w:rPr>
          <w:rFonts w:ascii="Gill Sans MT" w:eastAsia="メイリオ" w:hAnsi="Gill Sans MT" w:hint="eastAsia"/>
          <w:b/>
          <w:sz w:val="40"/>
        </w:rPr>
        <w:t>第５章　施策の展開</w:t>
      </w:r>
      <w:bookmarkEnd w:id="55"/>
    </w:p>
    <w:p w:rsidR="00565C25" w:rsidRPr="003E7499" w:rsidRDefault="00565C25" w:rsidP="00565C25">
      <w:pPr>
        <w:keepNext/>
        <w:outlineLvl w:val="2"/>
        <w:rPr>
          <w:rFonts w:ascii="メイリオ" w:eastAsia="メイリオ" w:hAnsi="メイリオ" w:cs="メイリオ"/>
          <w:b/>
          <w:sz w:val="28"/>
          <w:szCs w:val="28"/>
        </w:rPr>
      </w:pPr>
      <w:bookmarkStart w:id="56" w:name="_Toc66297478"/>
      <w:r w:rsidRPr="003E7499">
        <w:rPr>
          <w:rFonts w:ascii="Gill Sans MT" w:eastAsia="メイリオ" w:hAnsi="Gill Sans MT" w:hint="eastAsia"/>
          <w:b/>
          <w:noProof/>
          <w:sz w:val="40"/>
        </w:rPr>
        <mc:AlternateContent>
          <mc:Choice Requires="wpg">
            <w:drawing>
              <wp:anchor distT="0" distB="0" distL="114300" distR="114300" simplePos="0" relativeHeight="251816448" behindDoc="1" locked="0" layoutInCell="1" allowOverlap="1" wp14:anchorId="6D8CC0C7" wp14:editId="4BCC8BE7">
                <wp:simplePos x="0" y="0"/>
                <wp:positionH relativeFrom="column">
                  <wp:posOffset>-62230</wp:posOffset>
                </wp:positionH>
                <wp:positionV relativeFrom="paragraph">
                  <wp:posOffset>52070</wp:posOffset>
                </wp:positionV>
                <wp:extent cx="5886449" cy="360000"/>
                <wp:effectExtent l="38100" t="38100" r="38735" b="116840"/>
                <wp:wrapNone/>
                <wp:docPr id="129" name="グループ化 129"/>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130" name="直線コネクタ 130"/>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13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B60AD" id="グループ化 129" o:spid="_x0000_s1026" style="position:absolute;left:0;text-align:left;margin-left:-4.9pt;margin-top:4.1pt;width:463.5pt;height:28.35pt;z-index:-25150003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CLnoq7PQQAANQKAAAOAAAA&#10;AAAAAAAAAAAAAC4CAABkcnMvZTJvRG9jLnhtbFBLAQItABQABgAIAAAAIQBhzSNf3wAAAAcBAAAP&#10;AAAAAAAAAAAAAAAAAJcGAABkcnMvZG93bnJldi54bWxQSwUGAAAAAAQABADzAAAAowcAAAAA&#10;">
                <v:line id="直線コネクタ 130"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bcUAAADcAAAADwAAAGRycy9kb3ducmV2LnhtbESPQWvDMAyF74P+B6PCbquzDkbJ6pay&#10;UhgMBk072FHEWpw2loPtJem/nw6D3STe03uf1tvJd2qgmNrABh4XBSjiOtiWGwPn0+FhBSplZItd&#10;YDJwowTbzexujaUNIx9pqHKjJIRTiQZczn2pdaodeUyL0BOL9h2ixyxrbLSNOEq47/SyKJ61x5al&#10;wWFPr47qa/XjDXwNxeU8Vu+X/cdnG2/uMJ1W1dGY+/m0ewGVacr/5r/rNyv4T4Iv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Ebc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yuMIA&#10;AADcAAAADwAAAGRycy9kb3ducmV2LnhtbERP3WrCMBS+F/YO4Qi7kTXtBBmdUWTgGBUm0z7AoTm2&#10;pc1JaWLTvf0yGOzufHy/Z7ufTS8mGl1rWUGWpCCIK6tbrhWU1+PTCwjnkTX2lknBNznY7x4WW8y1&#10;DfxF08XXIoawy1FB4/2QS+mqhgy6xA7EkbvZ0aCPcKylHjHEcNPL5zTdSIMtx4YGB3prqOoud6NA&#10;huHcFUW/uoZDFszne2n8qVPqcTkfXkF4mv2/+M/9oeP8d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nK4wgAAANwAAAAPAAAAAAAAAAAAAAAAAJgCAABkcnMvZG93&#10;bnJldi54bWxQSwUGAAAAAAQABAD1AAAAhwM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１　住みやすい福祉のまちづくり</w:t>
      </w:r>
      <w:bookmarkEnd w:id="56"/>
    </w:p>
    <w:p w:rsidR="00565C25" w:rsidRPr="003E7499" w:rsidRDefault="00565C25" w:rsidP="00287CA7">
      <w:pPr>
        <w:widowControl/>
        <w:jc w:val="left"/>
        <w:outlineLvl w:val="3"/>
        <w:rPr>
          <w:rFonts w:ascii="メイリオ" w:eastAsia="メイリオ" w:hAnsi="メイリオ"/>
          <w:b/>
          <w:sz w:val="28"/>
          <w:szCs w:val="22"/>
        </w:rPr>
      </w:pPr>
      <w:bookmarkStart w:id="57" w:name="_Toc66297479"/>
      <w:r w:rsidRPr="003E7499">
        <w:rPr>
          <w:rFonts w:ascii="メイリオ" w:eastAsia="メイリオ" w:hAnsi="メイリオ" w:hint="eastAsia"/>
          <w:b/>
          <w:noProof/>
          <w:sz w:val="28"/>
          <w:szCs w:val="22"/>
        </w:rPr>
        <mc:AlternateContent>
          <mc:Choice Requires="wps">
            <w:drawing>
              <wp:anchor distT="0" distB="0" distL="114300" distR="114300" simplePos="0" relativeHeight="251325952" behindDoc="0" locked="0" layoutInCell="1" allowOverlap="1" wp14:anchorId="22572822" wp14:editId="04AB5495">
                <wp:simplePos x="0" y="0"/>
                <wp:positionH relativeFrom="column">
                  <wp:posOffset>118745</wp:posOffset>
                </wp:positionH>
                <wp:positionV relativeFrom="paragraph">
                  <wp:posOffset>396240</wp:posOffset>
                </wp:positionV>
                <wp:extent cx="5676120" cy="0"/>
                <wp:effectExtent l="0" t="0" r="20320" b="19050"/>
                <wp:wrapNone/>
                <wp:docPr id="132" name="直線コネクタ 132"/>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AAB97" id="直線コネクタ 132" o:spid="_x0000_s1026" style="position:absolute;left:0;text-align:left;flip:y;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ZD7QEAAI0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txImQ+0BAACN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（１）地域包括ケアシステムの深化・推進</w:t>
      </w:r>
      <w:bookmarkEnd w:id="57"/>
    </w:p>
    <w:p w:rsidR="00287CA7" w:rsidRPr="003E7499" w:rsidRDefault="00287CA7" w:rsidP="00287CA7">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可能な限り住み慣れた地域でその有する能力に応じ、自立した日常生活を営むことを可能としていくためには、限りある社会資源を効率的かつ効果的に活用しながら、充分な介護サービスの確保のみに留まらず、医療・介護・予防・住まい・生活支援が包括的に確保される「地域包括ケアシステム」を、本町の実情に応じ深化・推進していくことが重要です。</w:t>
      </w:r>
    </w:p>
    <w:p w:rsidR="00287CA7" w:rsidRPr="003E7499" w:rsidRDefault="00287CA7" w:rsidP="00287CA7">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計画においては、引き続き地域包括ケアシステムの体制づくりに向けたネットワークの充実を図るとともに、高齢者の自立支援・重度化防止に向けた具体的な取り組み・目標を定めます。また、「在宅医療・介護連携推進事業」、「生活支援体制整備事業」、「認知症総合支援事業」、「地域ケア会議推進事業」等の充実を進めます。</w:t>
      </w:r>
    </w:p>
    <w:p w:rsidR="00287CA7" w:rsidRPr="003E7499" w:rsidRDefault="00287CA7" w:rsidP="00287CA7">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国が示した「地域共生社会」の概念を踏まえ、高齢者だけでなく、すべての住民が生まれてからその生涯を全うするまでの間、住み慣れた地域で安心して生活できる地域包括ケアシステムの構築を目指します。</w:t>
      </w:r>
    </w:p>
    <w:p w:rsidR="00287CA7" w:rsidRPr="003E7499" w:rsidRDefault="00287CA7" w:rsidP="00287CA7">
      <w:pPr>
        <w:widowControl/>
        <w:jc w:val="left"/>
      </w:pPr>
    </w:p>
    <w:p w:rsidR="00287CA7" w:rsidRPr="003E7499" w:rsidRDefault="00287CA7" w:rsidP="00287CA7">
      <w:pPr>
        <w:widowControl/>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【図：2025年の地域包括ケアシステムのイメージ】</w:t>
      </w:r>
    </w:p>
    <w:p w:rsidR="00287CA7" w:rsidRPr="003E7499" w:rsidRDefault="00287CA7" w:rsidP="00287CA7">
      <w:pPr>
        <w:widowControl/>
        <w:jc w:val="left"/>
        <w:rPr>
          <w:rFonts w:asciiTheme="minorEastAsia" w:eastAsiaTheme="minorEastAsia" w:hAnsiTheme="minorHAnsi"/>
          <w:kern w:val="0"/>
          <w:szCs w:val="21"/>
        </w:rPr>
      </w:pPr>
      <w:r w:rsidRPr="003E7499">
        <w:rPr>
          <w:rFonts w:asciiTheme="minorEastAsia" w:eastAsiaTheme="minorEastAsia" w:hAnsiTheme="minorHAnsi" w:hint="eastAsia"/>
          <w:noProof/>
          <w:kern w:val="0"/>
          <w:szCs w:val="21"/>
        </w:rPr>
        <mc:AlternateContent>
          <mc:Choice Requires="wps">
            <w:drawing>
              <wp:anchor distT="0" distB="0" distL="114300" distR="114300" simplePos="0" relativeHeight="251580928" behindDoc="0" locked="0" layoutInCell="1" allowOverlap="1" wp14:anchorId="22832E58" wp14:editId="1D95B1A6">
                <wp:simplePos x="0" y="0"/>
                <wp:positionH relativeFrom="column">
                  <wp:posOffset>1781810</wp:posOffset>
                </wp:positionH>
                <wp:positionV relativeFrom="paragraph">
                  <wp:posOffset>53340</wp:posOffset>
                </wp:positionV>
                <wp:extent cx="2303145" cy="370840"/>
                <wp:effectExtent l="19050" t="0" r="20955" b="10160"/>
                <wp:wrapNone/>
                <wp:docPr id="34" name="左右矢印吹き出し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3145" cy="370840"/>
                        </a:xfrm>
                        <a:prstGeom prst="leftRightArrowCallout">
                          <a:avLst>
                            <a:gd name="adj1" fmla="val 34630"/>
                            <a:gd name="adj2" fmla="val 39593"/>
                            <a:gd name="adj3" fmla="val 80450"/>
                            <a:gd name="adj4" fmla="val 62278"/>
                          </a:avLst>
                        </a:prstGeom>
                        <a:solidFill>
                          <a:srgbClr val="7F7F7F"/>
                        </a:solidFill>
                        <a:ln w="9525">
                          <a:solidFill>
                            <a:srgbClr val="7F7F7F"/>
                          </a:solidFill>
                          <a:miter lim="800000"/>
                          <a:headEnd/>
                          <a:tailEnd/>
                        </a:ln>
                      </wps:spPr>
                      <wps:txbx>
                        <w:txbxContent>
                          <w:p w:rsidR="009D123D" w:rsidRDefault="009D123D" w:rsidP="00287CA7">
                            <w:pPr>
                              <w:spacing w:line="80" w:lineRule="exact"/>
                              <w:rPr>
                                <w:rFonts w:ascii="MS UI Gothic" w:eastAsia="MS UI Gothic" w:hAnsi="MS UI Gothic"/>
                                <w:b/>
                              </w:rPr>
                            </w:pPr>
                          </w:p>
                          <w:p w:rsidR="009D123D" w:rsidRDefault="009D123D" w:rsidP="00287CA7">
                            <w:pPr>
                              <w:rPr>
                                <w:rFonts w:ascii="MS UI Gothic" w:eastAsia="MS UI Gothic" w:hAnsi="MS UI Gothic"/>
                                <w:b/>
                              </w:rPr>
                            </w:pPr>
                            <w:r>
                              <w:rPr>
                                <w:rFonts w:ascii="MS UI Gothic" w:eastAsia="MS UI Gothic" w:hAnsi="MS UI Gothic" w:hint="eastAsia"/>
                                <w:b/>
                              </w:rPr>
                              <w:t>在宅医療・介護の連携</w:t>
                            </w:r>
                          </w:p>
                        </w:txbxContent>
                      </wps:txbx>
                      <wps:bodyPr rot="0" vert="horz" wrap="square" lIns="74295" tIns="8890" rIns="74295" bIns="8890" anchor="t" anchorCtr="0" upright="1">
                        <a:noAutofit/>
                      </wps:bodyPr>
                    </wps:wsp>
                  </a:graphicData>
                </a:graphic>
              </wp:anchor>
            </w:drawing>
          </mc:Choice>
          <mc:Fallback>
            <w:pict>
              <v:shapetype w14:anchorId="22832E58"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34" o:spid="_x0000_s1090" type="#_x0000_t81" style="position:absolute;margin-left:140.3pt;margin-top:4.2pt;width:181.35pt;height:29.2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" adj="4074,2248,2798,7060" fillcolor="#7f7f7f" strokecolor="#7f7f7f">
                <o:lock v:ext="edit" aspectratio="t"/>
                <v:textbox inset="5.85pt,.7pt,5.85pt,.7pt">
                  <w:txbxContent>
                    <w:p w:rsidR="009D123D" w:rsidRDefault="009D123D" w:rsidP="00287CA7">
                      <w:pPr>
                        <w:spacing w:line="80" w:lineRule="exact"/>
                        <w:rPr>
                          <w:rFonts w:ascii="MS UI Gothic" w:eastAsia="MS UI Gothic" w:hAnsi="MS UI Gothic"/>
                          <w:b/>
                        </w:rPr>
                      </w:pPr>
                    </w:p>
                    <w:p w:rsidR="009D123D" w:rsidRDefault="009D123D" w:rsidP="00287CA7">
                      <w:pPr>
                        <w:rPr>
                          <w:rFonts w:ascii="MS UI Gothic" w:eastAsia="MS UI Gothic" w:hAnsi="MS UI Gothic"/>
                          <w:b/>
                        </w:rPr>
                      </w:pPr>
                      <w:r>
                        <w:rPr>
                          <w:rFonts w:ascii="MS UI Gothic" w:eastAsia="MS UI Gothic" w:hAnsi="MS UI Gothic" w:hint="eastAsia"/>
                          <w:b/>
                        </w:rPr>
                        <w:t>在宅医療・介護の連携</w:t>
                      </w:r>
                    </w:p>
                  </w:txbxContent>
                </v:textbox>
              </v:shape>
            </w:pict>
          </mc:Fallback>
        </mc:AlternateContent>
      </w:r>
      <w:r w:rsidRPr="003E7499">
        <w:rPr>
          <w:rFonts w:asciiTheme="minorEastAsia" w:eastAsiaTheme="minorEastAsia" w:hAnsiTheme="minorHAnsi" w:hint="eastAsia"/>
          <w:noProof/>
          <w:kern w:val="0"/>
          <w:szCs w:val="21"/>
        </w:rPr>
        <w:drawing>
          <wp:anchor distT="0" distB="0" distL="114300" distR="114300" simplePos="0" relativeHeight="251341312" behindDoc="0" locked="0" layoutInCell="1" allowOverlap="1" wp14:anchorId="12CCF251" wp14:editId="5B78CC11">
            <wp:simplePos x="0" y="0"/>
            <wp:positionH relativeFrom="column">
              <wp:posOffset>375920</wp:posOffset>
            </wp:positionH>
            <wp:positionV relativeFrom="paragraph">
              <wp:posOffset>80645</wp:posOffset>
            </wp:positionV>
            <wp:extent cx="923925" cy="866775"/>
            <wp:effectExtent l="0" t="0" r="9525" b="9525"/>
            <wp:wrapNone/>
            <wp:docPr id="46" name="図 46" descr="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病院"/>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pic:spPr>
                </pic:pic>
              </a:graphicData>
            </a:graphic>
          </wp:anchor>
        </w:drawing>
      </w:r>
      <w:r w:rsidRPr="003E7499">
        <w:rPr>
          <w:rFonts w:asciiTheme="minorEastAsia" w:eastAsiaTheme="minorEastAsia" w:hAnsiTheme="minorHAnsi" w:hint="eastAsia"/>
          <w:noProof/>
          <w:kern w:val="0"/>
          <w:szCs w:val="21"/>
        </w:rPr>
        <mc:AlternateContent>
          <mc:Choice Requires="wps">
            <w:drawing>
              <wp:anchor distT="0" distB="0" distL="114300" distR="114300" simplePos="0" relativeHeight="251365888" behindDoc="0" locked="0" layoutInCell="1" allowOverlap="1" wp14:anchorId="44397C52" wp14:editId="6C632EF4">
                <wp:simplePos x="0" y="0"/>
                <wp:positionH relativeFrom="column">
                  <wp:posOffset>-290830</wp:posOffset>
                </wp:positionH>
                <wp:positionV relativeFrom="paragraph">
                  <wp:posOffset>90170</wp:posOffset>
                </wp:positionV>
                <wp:extent cx="633095" cy="189865"/>
                <wp:effectExtent l="0" t="0" r="14605" b="19685"/>
                <wp:wrapNone/>
                <wp:docPr id="35" name="角丸四角形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3095" cy="189865"/>
                        </a:xfrm>
                        <a:prstGeom prst="roundRect">
                          <a:avLst>
                            <a:gd name="adj" fmla="val 16667"/>
                          </a:avLst>
                        </a:prstGeom>
                        <a:solidFill>
                          <a:srgbClr val="D8D8D8"/>
                        </a:solidFill>
                        <a:ln w="9525">
                          <a:solidFill>
                            <a:srgbClr val="000000"/>
                          </a:solidFill>
                          <a:round/>
                          <a:headEnd/>
                          <a:tailEnd/>
                        </a:ln>
                      </wps:spPr>
                      <wps:txbx>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医療</w:t>
                            </w:r>
                          </w:p>
                        </w:txbxContent>
                      </wps:txbx>
                      <wps:bodyPr rot="0" vert="horz" wrap="square" lIns="74295" tIns="8890" rIns="74295" bIns="8890" anchor="t" anchorCtr="0" upright="1">
                        <a:noAutofit/>
                      </wps:bodyPr>
                    </wps:wsp>
                  </a:graphicData>
                </a:graphic>
              </wp:anchor>
            </w:drawing>
          </mc:Choice>
          <mc:Fallback>
            <w:pict>
              <v:roundrect w14:anchorId="44397C52" id="角丸四角形 35" o:spid="_x0000_s1091" style="position:absolute;margin-left:-22.9pt;margin-top:7.1pt;width:49.85pt;height:14.95pt;z-index:251365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" fillcolor="#d8d8d8">
                <o:lock v:ext="edit" aspectratio="t"/>
                <v:textbox inset="5.85pt,.7pt,5.85pt,.7pt">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医療</w:t>
                      </w:r>
                    </w:p>
                  </w:txbxContent>
                </v:textbox>
              </v:roundrect>
            </w:pict>
          </mc:Fallback>
        </mc:AlternateContent>
      </w:r>
      <w:r w:rsidRPr="003E7499">
        <w:rPr>
          <w:rFonts w:asciiTheme="minorEastAsia" w:eastAsiaTheme="minorEastAsia" w:hAnsiTheme="minorHAnsi" w:hint="eastAsia"/>
          <w:noProof/>
          <w:kern w:val="0"/>
          <w:szCs w:val="21"/>
        </w:rPr>
        <w:drawing>
          <wp:anchor distT="0" distB="0" distL="114300" distR="114300" simplePos="0" relativeHeight="251464192" behindDoc="0" locked="0" layoutInCell="1" allowOverlap="1" wp14:anchorId="340D2653" wp14:editId="77841657">
            <wp:simplePos x="0" y="0"/>
            <wp:positionH relativeFrom="column">
              <wp:posOffset>1700530</wp:posOffset>
            </wp:positionH>
            <wp:positionV relativeFrom="paragraph">
              <wp:posOffset>435610</wp:posOffset>
            </wp:positionV>
            <wp:extent cx="714375" cy="746125"/>
            <wp:effectExtent l="0" t="0" r="9525" b="0"/>
            <wp:wrapNone/>
            <wp:docPr id="48" name="図 48" descr="健康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健康診断"/>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714375" cy="746125"/>
                    </a:xfrm>
                    <a:prstGeom prst="rect">
                      <a:avLst/>
                    </a:prstGeom>
                    <a:noFill/>
                  </pic:spPr>
                </pic:pic>
              </a:graphicData>
            </a:graphic>
          </wp:anchor>
        </w:drawing>
      </w:r>
    </w:p>
    <w:p w:rsidR="00287CA7" w:rsidRPr="003E7499" w:rsidRDefault="00287CA7" w:rsidP="00287CA7">
      <w:pPr>
        <w:widowControl/>
        <w:jc w:val="left"/>
        <w:rPr>
          <w:rFonts w:asciiTheme="minorEastAsia" w:eastAsiaTheme="minorEastAsia" w:hAnsiTheme="minorHAnsi"/>
          <w:kern w:val="0"/>
          <w:szCs w:val="21"/>
        </w:rPr>
      </w:pPr>
      <w:r w:rsidRPr="003E7499">
        <w:rPr>
          <w:rFonts w:asciiTheme="minorEastAsia" w:eastAsiaTheme="minorEastAsia" w:hAnsiTheme="minorHAnsi"/>
          <w:noProof/>
          <w:kern w:val="0"/>
          <w:szCs w:val="21"/>
        </w:rPr>
        <mc:AlternateContent>
          <mc:Choice Requires="wps">
            <w:drawing>
              <wp:anchor distT="0" distB="0" distL="114300" distR="114300" simplePos="0" relativeHeight="251362816" behindDoc="0" locked="0" layoutInCell="1" allowOverlap="1" wp14:anchorId="2159FFCB" wp14:editId="14B6CFB6">
                <wp:simplePos x="0" y="0"/>
                <wp:positionH relativeFrom="column">
                  <wp:posOffset>5090795</wp:posOffset>
                </wp:positionH>
                <wp:positionV relativeFrom="paragraph">
                  <wp:posOffset>194945</wp:posOffset>
                </wp:positionV>
                <wp:extent cx="633730" cy="189865"/>
                <wp:effectExtent l="0" t="0" r="13970" b="19685"/>
                <wp:wrapNone/>
                <wp:docPr id="40" name="角丸四角形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3730" cy="189865"/>
                        </a:xfrm>
                        <a:prstGeom prst="roundRect">
                          <a:avLst>
                            <a:gd name="adj" fmla="val 16667"/>
                          </a:avLst>
                        </a:prstGeom>
                        <a:solidFill>
                          <a:srgbClr val="D8D8D8"/>
                        </a:solidFill>
                        <a:ln w="9525">
                          <a:solidFill>
                            <a:srgbClr val="000000"/>
                          </a:solidFill>
                          <a:round/>
                          <a:headEnd/>
                          <a:tailEnd/>
                        </a:ln>
                      </wps:spPr>
                      <wps:txbx>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介護</w:t>
                            </w:r>
                          </w:p>
                        </w:txbxContent>
                      </wps:txbx>
                      <wps:bodyPr rot="0" vert="horz" wrap="square" lIns="74295" tIns="8890" rIns="74295" bIns="8890" anchor="t" anchorCtr="0" upright="1">
                        <a:noAutofit/>
                      </wps:bodyPr>
                    </wps:wsp>
                  </a:graphicData>
                </a:graphic>
              </wp:anchor>
            </w:drawing>
          </mc:Choice>
          <mc:Fallback>
            <w:pict>
              <v:roundrect w14:anchorId="2159FFCB" id="角丸四角形 40" o:spid="_x0000_s1092" style="position:absolute;margin-left:400.85pt;margin-top:15.35pt;width:49.9pt;height:14.95pt;z-index:251362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" fillcolor="#d8d8d8">
                <o:lock v:ext="edit" aspectratio="t"/>
                <v:textbox inset="5.85pt,.7pt,5.85pt,.7pt">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介護</w:t>
                      </w:r>
                    </w:p>
                  </w:txbxContent>
                </v:textbox>
              </v:roundrect>
            </w:pict>
          </mc:Fallback>
        </mc:AlternateContent>
      </w:r>
      <w:r w:rsidRPr="003E7499">
        <w:rPr>
          <w:rFonts w:asciiTheme="minorEastAsia" w:eastAsiaTheme="minorEastAsia" w:hAnsiTheme="minorHAnsi"/>
          <w:noProof/>
          <w:kern w:val="0"/>
          <w:szCs w:val="21"/>
        </w:rPr>
        <w:drawing>
          <wp:anchor distT="0" distB="0" distL="114300" distR="114300" simplePos="0" relativeHeight="251445760" behindDoc="0" locked="0" layoutInCell="1" allowOverlap="1" wp14:anchorId="444B3F1A" wp14:editId="15C094F3">
            <wp:simplePos x="0" y="0"/>
            <wp:positionH relativeFrom="column">
              <wp:posOffset>3966845</wp:posOffset>
            </wp:positionH>
            <wp:positionV relativeFrom="paragraph">
              <wp:posOffset>71120</wp:posOffset>
            </wp:positionV>
            <wp:extent cx="1028700" cy="923925"/>
            <wp:effectExtent l="0" t="0" r="0" b="9525"/>
            <wp:wrapNone/>
            <wp:docPr id="52" name="図 52" descr="介護施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介護施設-1"/>
                    <pic:cNvPicPr>
                      <a:picLocks noChangeAspect="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pic:spPr>
                </pic:pic>
              </a:graphicData>
            </a:graphic>
          </wp:anchor>
        </w:drawing>
      </w:r>
    </w:p>
    <w:p w:rsidR="00287CA7" w:rsidRPr="003E7499" w:rsidRDefault="00287CA7" w:rsidP="00287CA7">
      <w:pPr>
        <w:widowControl/>
        <w:jc w:val="left"/>
        <w:rPr>
          <w:rFonts w:asciiTheme="minorEastAsia" w:eastAsiaTheme="minorEastAsia" w:hAnsiTheme="minorHAnsi"/>
          <w:kern w:val="0"/>
          <w:szCs w:val="21"/>
        </w:rPr>
      </w:pPr>
    </w:p>
    <w:p w:rsidR="00287CA7" w:rsidRPr="003E7499" w:rsidRDefault="00287CA7" w:rsidP="00287CA7">
      <w:pPr>
        <w:widowControl/>
        <w:jc w:val="left"/>
        <w:rPr>
          <w:rFonts w:asciiTheme="minorEastAsia" w:eastAsiaTheme="minorEastAsia" w:hAnsiTheme="minorHAnsi"/>
          <w:kern w:val="0"/>
          <w:szCs w:val="21"/>
        </w:rPr>
      </w:pPr>
      <w:r w:rsidRPr="003E7499">
        <w:rPr>
          <w:rFonts w:asciiTheme="minorEastAsia" w:eastAsiaTheme="minorEastAsia" w:hAnsiTheme="minorHAnsi"/>
          <w:noProof/>
          <w:kern w:val="0"/>
          <w:szCs w:val="21"/>
        </w:rPr>
        <mc:AlternateContent>
          <mc:Choice Requires="wps">
            <w:drawing>
              <wp:anchor distT="0" distB="0" distL="114300" distR="114300" simplePos="0" relativeHeight="251347456" behindDoc="0" locked="0" layoutInCell="1" allowOverlap="1" wp14:anchorId="181EF337" wp14:editId="76653CA6">
                <wp:simplePos x="0" y="0"/>
                <wp:positionH relativeFrom="column">
                  <wp:posOffset>366395</wp:posOffset>
                </wp:positionH>
                <wp:positionV relativeFrom="paragraph">
                  <wp:posOffset>137795</wp:posOffset>
                </wp:positionV>
                <wp:extent cx="5067300" cy="2053590"/>
                <wp:effectExtent l="19050" t="19050" r="38100" b="41910"/>
                <wp:wrapNone/>
                <wp:docPr id="44" name="円/楕円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67300" cy="2053590"/>
                        </a:xfrm>
                        <a:prstGeom prst="ellipse">
                          <a:avLst/>
                        </a:prstGeom>
                        <a:noFill/>
                        <a:ln w="63500">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oval w14:anchorId="27B1DC92" id="円/楕円 44" o:spid="_x0000_s1026" style="position:absolute;left:0;text-align:left;margin-left:28.85pt;margin-top:10.85pt;width:399pt;height:161.7pt;z-index:25134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" filled="f" strokecolor="#272727" strokeweight="5pt">
                <o:lock v:ext="edit" aspectratio="t"/>
                <v:textbox inset="5.85pt,.7pt,5.85pt,.7pt"/>
              </v:oval>
            </w:pict>
          </mc:Fallback>
        </mc:AlternateContent>
      </w:r>
      <w:r w:rsidRPr="003E7499">
        <w:rPr>
          <w:rFonts w:asciiTheme="minorEastAsia" w:eastAsiaTheme="minorEastAsia" w:hAnsiTheme="minorHAnsi"/>
          <w:noProof/>
          <w:kern w:val="0"/>
          <w:szCs w:val="21"/>
        </w:rPr>
        <w:drawing>
          <wp:anchor distT="0" distB="0" distL="114300" distR="114300" simplePos="0" relativeHeight="251454976" behindDoc="0" locked="0" layoutInCell="1" allowOverlap="1" wp14:anchorId="24D4AAEF" wp14:editId="0DAE6BC4">
            <wp:simplePos x="0" y="0"/>
            <wp:positionH relativeFrom="column">
              <wp:posOffset>4938395</wp:posOffset>
            </wp:positionH>
            <wp:positionV relativeFrom="paragraph">
              <wp:posOffset>71120</wp:posOffset>
            </wp:positionV>
            <wp:extent cx="685800" cy="809625"/>
            <wp:effectExtent l="0" t="0" r="0" b="9525"/>
            <wp:wrapNone/>
            <wp:docPr id="53" name="図 53" descr="介護者と要介護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介護者と要介護者01"/>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pic:spPr>
                </pic:pic>
              </a:graphicData>
            </a:graphic>
          </wp:anchor>
        </w:drawing>
      </w:r>
    </w:p>
    <w:p w:rsidR="00287CA7" w:rsidRPr="003E7499" w:rsidRDefault="00287CA7" w:rsidP="00287CA7">
      <w:pPr>
        <w:widowControl/>
        <w:jc w:val="left"/>
        <w:rPr>
          <w:rFonts w:asciiTheme="minorEastAsia" w:eastAsiaTheme="minorEastAsia" w:hAnsiTheme="minorHAnsi"/>
          <w:kern w:val="0"/>
          <w:szCs w:val="21"/>
        </w:rPr>
      </w:pPr>
      <w:r w:rsidRPr="003E7499">
        <w:rPr>
          <w:rFonts w:asciiTheme="minorEastAsia" w:eastAsiaTheme="minorEastAsia" w:hAnsiTheme="minorHAnsi"/>
          <w:noProof/>
          <w:kern w:val="0"/>
          <w:szCs w:val="21"/>
        </w:rPr>
        <mc:AlternateContent>
          <mc:Choice Requires="wps">
            <w:drawing>
              <wp:anchor distT="0" distB="0" distL="114300" distR="114300" simplePos="0" relativeHeight="251353600" behindDoc="0" locked="0" layoutInCell="1" allowOverlap="1" wp14:anchorId="776908FA" wp14:editId="138A69AA">
                <wp:simplePos x="0" y="0"/>
                <wp:positionH relativeFrom="column">
                  <wp:posOffset>2261870</wp:posOffset>
                </wp:positionH>
                <wp:positionV relativeFrom="paragraph">
                  <wp:posOffset>13970</wp:posOffset>
                </wp:positionV>
                <wp:extent cx="407035" cy="570230"/>
                <wp:effectExtent l="13653" t="119697" r="6667" b="44768"/>
                <wp:wrapNone/>
                <wp:docPr id="47" name="フリーフォーム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572964">
                          <a:off x="0" y="0"/>
                          <a:ext cx="407035" cy="570230"/>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272727"/>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B5F108F" id="フリーフォーム 47" o:spid="_x0000_s1026" style="position:absolute;left:0;text-align:left;margin-left:178.1pt;margin-top:1.1pt;width:32.05pt;height:44.9pt;rotation:-5490864fd;z-index:251353600;visibility:visible;mso-wrap-style:square;mso-wrap-distance-left:9pt;mso-wrap-distance-top:0;mso-wrap-distance-right:9pt;mso-wrap-distance-bottom:0;mso-position-horizontal:absolute;mso-position-horizontal-relative:text;mso-position-vertical:absolute;mso-position-vertical-relative:text;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" path="m675,c648,244,622,488,510,645,398,802,199,873,,945e" filled="f" strokecolor="#272727" strokeweight="3pt">
                <v:stroke startarrow="open"/>
                <v:path arrowok="t" o:connecttype="custom" o:connectlocs="407035,0;307538,389205;0,570230" o:connectangles="0,0,0"/>
                <o:lock v:ext="edit" aspectratio="t"/>
              </v:shape>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359744" behindDoc="0" locked="0" layoutInCell="1" allowOverlap="1" wp14:anchorId="40046890" wp14:editId="042C32EF">
                <wp:simplePos x="0" y="0"/>
                <wp:positionH relativeFrom="column">
                  <wp:posOffset>3176270</wp:posOffset>
                </wp:positionH>
                <wp:positionV relativeFrom="paragraph">
                  <wp:posOffset>137795</wp:posOffset>
                </wp:positionV>
                <wp:extent cx="766445" cy="330835"/>
                <wp:effectExtent l="19050" t="95250" r="0" b="12065"/>
                <wp:wrapNone/>
                <wp:docPr id="50" name="フリーフォーム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6445" cy="330835"/>
                        </a:xfrm>
                        <a:custGeom>
                          <a:avLst/>
                          <a:gdLst>
                            <a:gd name="T0" fmla="*/ 0 w 1270"/>
                            <a:gd name="T1" fmla="*/ 549 h 549"/>
                            <a:gd name="T2" fmla="*/ 555 w 1270"/>
                            <a:gd name="T3" fmla="*/ 84 h 549"/>
                            <a:gd name="T4" fmla="*/ 1270 w 1270"/>
                            <a:gd name="T5" fmla="*/ 43 h 549"/>
                          </a:gdLst>
                          <a:ahLst/>
                          <a:cxnLst>
                            <a:cxn ang="0">
                              <a:pos x="T0" y="T1"/>
                            </a:cxn>
                            <a:cxn ang="0">
                              <a:pos x="T2" y="T3"/>
                            </a:cxn>
                            <a:cxn ang="0">
                              <a:pos x="T4" y="T5"/>
                            </a:cxn>
                          </a:cxnLst>
                          <a:rect l="0" t="0" r="r" b="b"/>
                          <a:pathLst>
                            <a:path w="1270" h="549">
                              <a:moveTo>
                                <a:pt x="0" y="549"/>
                              </a:moveTo>
                              <a:cubicBezTo>
                                <a:pt x="92" y="472"/>
                                <a:pt x="343" y="168"/>
                                <a:pt x="555" y="84"/>
                              </a:cubicBezTo>
                              <a:cubicBezTo>
                                <a:pt x="767" y="0"/>
                                <a:pt x="1121" y="52"/>
                                <a:pt x="1270" y="43"/>
                              </a:cubicBezTo>
                            </a:path>
                          </a:pathLst>
                        </a:custGeom>
                        <a:noFill/>
                        <a:ln w="38100">
                          <a:solidFill>
                            <a:srgbClr val="80808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CAC0ABA" id="フリーフォーム 50" o:spid="_x0000_s1026" style="position:absolute;left:0;text-align:left;margin-left:250.1pt;margin-top:10.85pt;width:60.35pt;height:26.05pt;z-index:251359744;visibility:visible;mso-wrap-style:square;mso-wrap-distance-left:9pt;mso-wrap-distance-top:0;mso-wrap-distance-right:9pt;mso-wrap-distance-bottom:0;mso-position-horizontal:absolute;mso-position-horizontal-relative:text;mso-position-vertical:absolute;mso-position-vertical-relative:text;v-text-anchor:top" coordsize="127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" path="m,549c92,472,343,168,555,84,767,,1121,52,1270,43e" filled="f" strokecolor="gray" strokeweight="3pt">
                <v:stroke endarrow="open"/>
                <v:path arrowok="t" o:connecttype="custom" o:connectlocs="0,330835;334943,50620;766445,25912" o:connectangles="0,0,0"/>
                <o:lock v:ext="edit" aspectratio="t"/>
              </v:shape>
            </w:pict>
          </mc:Fallback>
        </mc:AlternateContent>
      </w:r>
    </w:p>
    <w:p w:rsidR="00287CA7" w:rsidRPr="003E7499" w:rsidRDefault="00287CA7" w:rsidP="00287CA7">
      <w:pPr>
        <w:widowControl/>
        <w:jc w:val="left"/>
        <w:rPr>
          <w:rFonts w:asciiTheme="minorEastAsia" w:eastAsiaTheme="minorEastAsia" w:hAnsiTheme="minorHAnsi"/>
          <w:kern w:val="0"/>
          <w:szCs w:val="21"/>
        </w:rPr>
      </w:pPr>
      <w:r w:rsidRPr="003E7499">
        <w:rPr>
          <w:rFonts w:asciiTheme="minorEastAsia" w:eastAsiaTheme="minorEastAsia" w:hAnsiTheme="minorHAnsi"/>
          <w:noProof/>
          <w:kern w:val="0"/>
          <w:szCs w:val="21"/>
        </w:rPr>
        <mc:AlternateContent>
          <mc:Choice Requires="wpg">
            <w:drawing>
              <wp:anchor distT="0" distB="0" distL="114300" distR="114300" simplePos="0" relativeHeight="251338240" behindDoc="0" locked="0" layoutInCell="1" allowOverlap="1" wp14:anchorId="2EAAAD67" wp14:editId="64CB1332">
                <wp:simplePos x="0" y="0"/>
                <wp:positionH relativeFrom="column">
                  <wp:posOffset>1122045</wp:posOffset>
                </wp:positionH>
                <wp:positionV relativeFrom="paragraph">
                  <wp:posOffset>179070</wp:posOffset>
                </wp:positionV>
                <wp:extent cx="2672080" cy="767080"/>
                <wp:effectExtent l="0" t="0" r="0" b="0"/>
                <wp:wrapNone/>
                <wp:docPr id="156"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767080"/>
                          <a:chOff x="-201875" y="0"/>
                          <a:chExt cx="2672276" cy="767080"/>
                        </a:xfrm>
                      </wpg:grpSpPr>
                      <pic:pic xmlns:pic="http://schemas.openxmlformats.org/drawingml/2006/picture">
                        <pic:nvPicPr>
                          <pic:cNvPr id="157" name="図 157" descr="家"/>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201875" y="489098"/>
                            <a:ext cx="1194435" cy="205740"/>
                          </a:xfrm>
                          <a:prstGeom prst="rect">
                            <a:avLst/>
                          </a:prstGeom>
                          <a:noFill/>
                        </pic:spPr>
                      </pic:pic>
                      <pic:pic xmlns:pic="http://schemas.openxmlformats.org/drawingml/2006/picture">
                        <pic:nvPicPr>
                          <pic:cNvPr id="158" name="図 158" descr="人物集合03"/>
                          <pic:cNvPicPr>
                            <a:picLocks noChangeAspect="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1105786" y="0"/>
                            <a:ext cx="1364615" cy="76708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60EBC600" id="グループ化 156" o:spid="_x0000_s1026" style="position:absolute;left:0;text-align:left;margin-left:88.35pt;margin-top:14.1pt;width:210.4pt;height:60.4pt;z-index:251338240;mso-width-relative:margin" coordorigin="-2018" coordsize="26722,7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7" o:spid="_x0000_s1027" type="#_x0000_t75" alt="家" style="position:absolute;left:-2018;top:4890;width:11943;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LDAAAA3AAAAA8AAABkcnMvZG93bnJldi54bWxET0trwkAQvhf8D8sIvdVNBR+krlKFgj2J&#10;Rg/ehuxkkyY7G7JbE/+9Wyh4m4/vOavNYBtxo85XjhW8TxIQxLnTFRsF5+zrbQnCB2SNjWNScCcP&#10;m/XoZYWpdj0f6XYKRsQQ9ikqKENoUyl9XpJFP3EtceQK11kMEXZG6g77GG4bOU2SubRYcWwosaVd&#10;SXl9+rUKttef+rs4mPp+sYdjb3RWXKeZUq/j4fMDRKAhPMX/7r2O82cL+HsmX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IoksMAAADcAAAADwAAAAAAAAAAAAAAAACf&#10;AgAAZHJzL2Rvd25yZXYueG1sUEsFBgAAAAAEAAQA9wAAAI8DAAAAAA==&#10;">
                  <v:imagedata r:id="rId61" o:title="家" grayscale="t"/>
                  <v:path arrowok="t"/>
                </v:shape>
                <v:shape id="図 158" o:spid="_x0000_s1028" type="#_x0000_t75" alt="人物集合03" style="position:absolute;left:11057;width:13647;height:7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KPbFAAAA3AAAAA8AAABkcnMvZG93bnJldi54bWxEj09rwkAQxe9Cv8MyQm+6Uaza6CpFEEpv&#10;jX/S45Adk2B2NmRXTb9951DwNsN7895v1tveNepOXag9G5iME1DEhbc1lwaOh/1oCSpEZIuNZzLw&#10;SwG2m5fBGlPrH/xN9yyWSkI4pGigirFNtQ5FRQ7D2LfEol185zDK2pXadviQcNfoaZLMtcOapaHC&#10;lnYVFdfs5gzki9PuPeKiOX55N5v8LM9Znp+NeR32HytQkfr4NP9ff1rBfxNaeUYm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Sj2xQAAANwAAAAPAAAAAAAAAAAAAAAA&#10;AJ8CAABkcnMvZG93bnJldi54bWxQSwUGAAAAAAQABAD3AAAAkQMAAAAA&#10;">
                  <v:imagedata r:id="rId62" o:title="人物集合03" grayscale="t"/>
                  <v:path arrowok="t"/>
                </v:shape>
              </v:group>
            </w:pict>
          </mc:Fallback>
        </mc:AlternateContent>
      </w:r>
      <w:r w:rsidRPr="003E7499">
        <w:rPr>
          <w:rFonts w:asciiTheme="minorEastAsia" w:eastAsiaTheme="minorEastAsia" w:hAnsiTheme="minorHAnsi"/>
          <w:noProof/>
          <w:kern w:val="0"/>
          <w:szCs w:val="21"/>
        </w:rPr>
        <w:drawing>
          <wp:anchor distT="0" distB="0" distL="114300" distR="114300" simplePos="0" relativeHeight="251344384" behindDoc="0" locked="0" layoutInCell="1" allowOverlap="1" wp14:anchorId="5DAC49A4" wp14:editId="359208AC">
            <wp:simplePos x="0" y="0"/>
            <wp:positionH relativeFrom="column">
              <wp:posOffset>-252730</wp:posOffset>
            </wp:positionH>
            <wp:positionV relativeFrom="paragraph">
              <wp:posOffset>42545</wp:posOffset>
            </wp:positionV>
            <wp:extent cx="561975" cy="628650"/>
            <wp:effectExtent l="0" t="0" r="9525" b="0"/>
            <wp:wrapNone/>
            <wp:docPr id="54" name="図 54" descr="ビ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ビル"/>
                    <pic:cNvPicPr>
                      <a:picLocks noChangeAspect="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561975" cy="628650"/>
                    </a:xfrm>
                    <a:prstGeom prst="rect">
                      <a:avLst/>
                    </a:prstGeom>
                    <a:noFill/>
                  </pic:spPr>
                </pic:pic>
              </a:graphicData>
            </a:graphic>
          </wp:anchor>
        </w:drawing>
      </w:r>
      <w:r w:rsidRPr="003E7499">
        <w:rPr>
          <w:rFonts w:asciiTheme="minorEastAsia" w:eastAsiaTheme="minorEastAsia" w:hAnsiTheme="minorHAnsi"/>
          <w:noProof/>
          <w:kern w:val="0"/>
          <w:szCs w:val="21"/>
        </w:rPr>
        <mc:AlternateContent>
          <mc:Choice Requires="wps">
            <w:drawing>
              <wp:anchor distT="0" distB="0" distL="114300" distR="114300" simplePos="0" relativeHeight="251356672" behindDoc="0" locked="0" layoutInCell="1" allowOverlap="1" wp14:anchorId="3E637E22" wp14:editId="09EABB6B">
                <wp:simplePos x="0" y="0"/>
                <wp:positionH relativeFrom="column">
                  <wp:posOffset>1518920</wp:posOffset>
                </wp:positionH>
                <wp:positionV relativeFrom="paragraph">
                  <wp:posOffset>166370</wp:posOffset>
                </wp:positionV>
                <wp:extent cx="407035" cy="569595"/>
                <wp:effectExtent l="0" t="43180" r="0" b="121285"/>
                <wp:wrapNone/>
                <wp:docPr id="56" name="フリーフォーム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808605">
                          <a:off x="0" y="0"/>
                          <a:ext cx="407035" cy="569595"/>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272727"/>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9D9150F" id="フリーフォーム 56" o:spid="_x0000_s1026" style="position:absolute;left:0;text-align:left;margin-left:119.6pt;margin-top:13.1pt;width:32.05pt;height:44.85pt;rotation:6344546fd;z-index:251356672;visibility:visible;mso-wrap-style:square;mso-wrap-distance-left:9pt;mso-wrap-distance-top:0;mso-wrap-distance-right:9pt;mso-wrap-distance-bottom:0;mso-position-horizontal:absolute;mso-position-horizontal-relative:text;mso-position-vertical:absolute;mso-position-vertical-relative:text;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" path="m675,c648,244,622,488,510,645,398,802,199,873,,945e" filled="f" strokecolor="#272727" strokeweight="3pt">
                <v:stroke startarrow="open"/>
                <v:path arrowok="t" o:connecttype="custom" o:connectlocs="407035,0;307538,388771;0,569595" o:connectangles="0,0,0"/>
                <o:lock v:ext="edit" aspectratio="t"/>
              </v:shape>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528704" behindDoc="0" locked="0" layoutInCell="1" allowOverlap="1" wp14:anchorId="0D249BEA" wp14:editId="507E21A5">
                <wp:simplePos x="0" y="0"/>
                <wp:positionH relativeFrom="column">
                  <wp:posOffset>3421380</wp:posOffset>
                </wp:positionH>
                <wp:positionV relativeFrom="paragraph">
                  <wp:posOffset>29210</wp:posOffset>
                </wp:positionV>
                <wp:extent cx="895985" cy="180975"/>
                <wp:effectExtent l="0" t="0" r="0" b="9525"/>
                <wp:wrapNone/>
                <wp:docPr id="51" name="正方形/長方形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9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通所・入所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49BEA" id="正方形/長方形 51" o:spid="_x0000_s1093" style="position:absolute;margin-left:269.4pt;margin-top:2.3pt;width:70.55pt;height:14.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" filled="f" stroked="f">
                <o:lock v:ext="edit" aspectratio="t"/>
                <v:textbox inset="5.85pt,.7pt,5.85pt,.7pt">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通所・入所</w:t>
                      </w:r>
                    </w:p>
                  </w:txbxContent>
                </v:textbox>
              </v:rect>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73408" behindDoc="0" locked="0" layoutInCell="1" allowOverlap="1" wp14:anchorId="11DD9547" wp14:editId="7CB49291">
                <wp:simplePos x="0" y="0"/>
                <wp:positionH relativeFrom="column">
                  <wp:posOffset>1009015</wp:posOffset>
                </wp:positionH>
                <wp:positionV relativeFrom="paragraph">
                  <wp:posOffset>34290</wp:posOffset>
                </wp:positionV>
                <wp:extent cx="895350" cy="180975"/>
                <wp:effectExtent l="0" t="0" r="0" b="9525"/>
                <wp:wrapNone/>
                <wp:docPr id="55" name="正方形/長方形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かかりつけ医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9547" id="正方形/長方形 55" o:spid="_x0000_s1094" style="position:absolute;margin-left:79.45pt;margin-top:2.7pt;width:70.5pt;height:14.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" filled="f" stroked="f">
                <o:lock v:ext="edit" aspectratio="t"/>
                <v:textbox inset="5.85pt,.7pt,5.85pt,.7pt">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かかりつけ医</w:t>
                      </w:r>
                    </w:p>
                  </w:txbxContent>
                </v:textbox>
              </v:rect>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82624" behindDoc="0" locked="0" layoutInCell="1" allowOverlap="1" wp14:anchorId="3667B359" wp14:editId="43581BBF">
                <wp:simplePos x="0" y="0"/>
                <wp:positionH relativeFrom="column">
                  <wp:posOffset>1876425</wp:posOffset>
                </wp:positionH>
                <wp:positionV relativeFrom="paragraph">
                  <wp:posOffset>74295</wp:posOffset>
                </wp:positionV>
                <wp:extent cx="895985" cy="180975"/>
                <wp:effectExtent l="0" t="0" r="0" b="9525"/>
                <wp:wrapNone/>
                <wp:docPr id="49" name="正方形/長方形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9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通院・入院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B359" id="正方形/長方形 49" o:spid="_x0000_s1095" style="position:absolute;margin-left:147.75pt;margin-top:5.85pt;width:70.55pt;height:14.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" filled="f" stroked="f">
                <o:lock v:ext="edit" aspectratio="t"/>
                <v:textbox inset="5.85pt,.7pt,5.85pt,.7pt">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通院・入院</w:t>
                      </w:r>
                    </w:p>
                  </w:txbxContent>
                </v:textbox>
              </v:rect>
            </w:pict>
          </mc:Fallback>
        </mc:AlternateContent>
      </w:r>
    </w:p>
    <w:p w:rsidR="00565C25" w:rsidRPr="003E7499" w:rsidRDefault="00287CA7" w:rsidP="008D2D93">
      <w:pPr>
        <w:widowControl/>
        <w:jc w:val="left"/>
        <w:rPr>
          <w:rFonts w:ascii="メイリオ" w:eastAsia="メイリオ" w:hAnsi="メイリオ" w:cs="メイリオ"/>
          <w:kern w:val="0"/>
          <w:sz w:val="44"/>
          <w:szCs w:val="21"/>
        </w:rPr>
      </w:pPr>
      <w:r w:rsidRPr="003E7499">
        <w:rPr>
          <w:rFonts w:asciiTheme="minorEastAsia" w:eastAsiaTheme="minorEastAsia" w:hAnsiTheme="minorHAnsi"/>
          <w:noProof/>
          <w:kern w:val="0"/>
          <w:szCs w:val="21"/>
        </w:rPr>
        <mc:AlternateContent>
          <mc:Choice Requires="wps">
            <w:drawing>
              <wp:anchor distT="0" distB="0" distL="114300" distR="114300" simplePos="0" relativeHeight="251368960" behindDoc="0" locked="0" layoutInCell="1" allowOverlap="1" wp14:anchorId="262D53FE" wp14:editId="33FBF670">
                <wp:simplePos x="0" y="0"/>
                <wp:positionH relativeFrom="column">
                  <wp:posOffset>3966845</wp:posOffset>
                </wp:positionH>
                <wp:positionV relativeFrom="paragraph">
                  <wp:posOffset>1833245</wp:posOffset>
                </wp:positionV>
                <wp:extent cx="1405255" cy="212725"/>
                <wp:effectExtent l="0" t="0" r="23495" b="15875"/>
                <wp:wrapNone/>
                <wp:docPr id="59" name="角丸四角形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5255" cy="212725"/>
                        </a:xfrm>
                        <a:prstGeom prst="roundRect">
                          <a:avLst>
                            <a:gd name="adj" fmla="val 16667"/>
                          </a:avLst>
                        </a:prstGeom>
                        <a:solidFill>
                          <a:srgbClr val="D8D8D8"/>
                        </a:solidFill>
                        <a:ln w="9525">
                          <a:solidFill>
                            <a:srgbClr val="000000"/>
                          </a:solidFill>
                          <a:round/>
                          <a:headEnd/>
                          <a:tailEnd/>
                        </a:ln>
                      </wps:spPr>
                      <wps:txbx>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生活支援・介護予防</w:t>
                            </w:r>
                          </w:p>
                        </w:txbxContent>
                      </wps:txbx>
                      <wps:bodyPr rot="0" vert="horz" wrap="square" lIns="74295" tIns="8890" rIns="74295" bIns="8890" anchor="t" anchorCtr="0" upright="1">
                        <a:noAutofit/>
                      </wps:bodyPr>
                    </wps:wsp>
                  </a:graphicData>
                </a:graphic>
              </wp:anchor>
            </w:drawing>
          </mc:Choice>
          <mc:Fallback>
            <w:pict>
              <v:roundrect w14:anchorId="262D53FE" id="角丸四角形 59" o:spid="_x0000_s1096" style="position:absolute;margin-left:312.35pt;margin-top:144.35pt;width:110.65pt;height:16.75pt;z-index:2513689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" fillcolor="#d8d8d8">
                <o:lock v:ext="edit" aspectratio="t"/>
                <v:textbox inset="5.85pt,.7pt,5.85pt,.7pt">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生活支援・介護予防</w:t>
                      </w:r>
                    </w:p>
                  </w:txbxContent>
                </v:textbox>
              </v:roundrect>
            </w:pict>
          </mc:Fallback>
        </mc:AlternateContent>
      </w:r>
      <w:r w:rsidRPr="003E7499">
        <w:rPr>
          <w:rFonts w:asciiTheme="minorEastAsia" w:eastAsiaTheme="minorEastAsia" w:hAnsiTheme="minorHAnsi"/>
          <w:noProof/>
          <w:kern w:val="0"/>
          <w:szCs w:val="21"/>
        </w:rPr>
        <mc:AlternateContent>
          <mc:Choice Requires="wpg">
            <w:drawing>
              <wp:anchor distT="0" distB="0" distL="114300" distR="114300" simplePos="0" relativeHeight="251372032" behindDoc="0" locked="0" layoutInCell="1" allowOverlap="1" wp14:anchorId="642A053F" wp14:editId="3B182491">
                <wp:simplePos x="0" y="0"/>
                <wp:positionH relativeFrom="column">
                  <wp:posOffset>-243205</wp:posOffset>
                </wp:positionH>
                <wp:positionV relativeFrom="paragraph">
                  <wp:posOffset>1071246</wp:posOffset>
                </wp:positionV>
                <wp:extent cx="2020570" cy="934090"/>
                <wp:effectExtent l="0" t="0" r="17780" b="18415"/>
                <wp:wrapNone/>
                <wp:docPr id="159" name="グループ化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934090"/>
                          <a:chOff x="0" y="1"/>
                          <a:chExt cx="2020599" cy="934148"/>
                        </a:xfrm>
                      </wpg:grpSpPr>
                      <wps:wsp>
                        <wps:cNvPr id="37" name="角丸四角形吹き出し 32"/>
                        <wps:cNvSpPr>
                          <a:spLocks noChangeAspect="1" noChangeArrowheads="1"/>
                        </wps:cNvSpPr>
                        <wps:spPr bwMode="auto">
                          <a:xfrm>
                            <a:off x="372139" y="549339"/>
                            <a:ext cx="1648460" cy="384810"/>
                          </a:xfrm>
                          <a:prstGeom prst="wedgeRoundRectCallout">
                            <a:avLst>
                              <a:gd name="adj1" fmla="val -40449"/>
                              <a:gd name="adj2" fmla="val -87292"/>
                              <a:gd name="adj3" fmla="val 16667"/>
                            </a:avLst>
                          </a:prstGeom>
                          <a:solidFill>
                            <a:srgbClr val="DDDDDD"/>
                          </a:solidFill>
                          <a:ln w="9525">
                            <a:solidFill>
                              <a:srgbClr val="000000"/>
                            </a:solidFill>
                            <a:miter lim="800000"/>
                            <a:headEnd/>
                            <a:tailEnd/>
                          </a:ln>
                        </wps:spPr>
                        <wps:txbx>
                          <w:txbxContent>
                            <w:p w:rsidR="009D123D" w:rsidRDefault="009D123D" w:rsidP="00287CA7">
                              <w:pPr>
                                <w:spacing w:line="240" w:lineRule="exact"/>
                                <w:rPr>
                                  <w:rFonts w:ascii="MS UI Gothic" w:eastAsia="MS UI Gothic" w:hAnsi="MS UI Gothic"/>
                                  <w:sz w:val="20"/>
                                  <w:szCs w:val="20"/>
                                </w:rPr>
                              </w:pPr>
                              <w:r>
                                <w:rPr>
                                  <w:rFonts w:ascii="MS UI Gothic" w:eastAsia="MS UI Gothic" w:hAnsi="MS UI Gothic" w:hint="eastAsia"/>
                                  <w:sz w:val="20"/>
                                  <w:szCs w:val="20"/>
                                </w:rPr>
                                <w:t>相談業務やサービスのコーディネートを行います。</w:t>
                              </w:r>
                            </w:p>
                          </w:txbxContent>
                        </wps:txbx>
                        <wps:bodyPr rot="0" vert="horz" wrap="square" lIns="74295" tIns="8890" rIns="74295" bIns="8890" anchor="t" anchorCtr="0" upright="1">
                          <a:noAutofit/>
                        </wps:bodyPr>
                      </wps:wsp>
                      <wps:wsp>
                        <wps:cNvPr id="38" name="角丸四角形 3726"/>
                        <wps:cNvSpPr>
                          <a:spLocks noChangeAspect="1" noChangeArrowheads="1"/>
                        </wps:cNvSpPr>
                        <wps:spPr bwMode="auto">
                          <a:xfrm>
                            <a:off x="0" y="1"/>
                            <a:ext cx="1467485" cy="371499"/>
                          </a:xfrm>
                          <a:prstGeom prst="roundRect">
                            <a:avLst>
                              <a:gd name="adj" fmla="val 16667"/>
                            </a:avLst>
                          </a:prstGeom>
                          <a:solidFill>
                            <a:srgbClr val="FFFFFF"/>
                          </a:solidFill>
                          <a:ln w="9525">
                            <a:solidFill>
                              <a:srgbClr val="000000"/>
                            </a:solidFill>
                            <a:round/>
                            <a:headEnd/>
                            <a:tailEnd/>
                          </a:ln>
                        </wps:spPr>
                        <wps:txbx>
                          <w:txbxContent>
                            <w:p w:rsidR="009D123D" w:rsidRDefault="009D123D" w:rsidP="00287CA7">
                              <w:pPr>
                                <w:spacing w:line="240" w:lineRule="exact"/>
                                <w:ind w:left="200" w:hangingChars="100" w:hanging="200"/>
                                <w:rPr>
                                  <w:rFonts w:ascii="MS UI Gothic" w:eastAsia="MS UI Gothic" w:hAnsi="MS UI Gothic"/>
                                  <w:sz w:val="20"/>
                                  <w:szCs w:val="20"/>
                                </w:rPr>
                              </w:pPr>
                              <w:r>
                                <w:rPr>
                                  <w:rFonts w:ascii="MS UI Gothic" w:eastAsia="MS UI Gothic" w:hAnsi="MS UI Gothic" w:hint="eastAsia"/>
                                  <w:sz w:val="20"/>
                                  <w:szCs w:val="20"/>
                                </w:rPr>
                                <w:t>・地域包括支援センター</w:t>
                              </w:r>
                            </w:p>
                            <w:p w:rsidR="009D123D" w:rsidRDefault="009D123D" w:rsidP="00287CA7">
                              <w:pPr>
                                <w:spacing w:line="240" w:lineRule="exact"/>
                                <w:ind w:left="200" w:hangingChars="100" w:hanging="200"/>
                                <w:rPr>
                                  <w:rFonts w:ascii="MS UI Gothic" w:eastAsia="MS UI Gothic" w:hAnsi="MS UI Gothic"/>
                                  <w:sz w:val="20"/>
                                  <w:szCs w:val="20"/>
                                </w:rPr>
                              </w:pPr>
                              <w:r>
                                <w:rPr>
                                  <w:rFonts w:ascii="MS UI Gothic" w:eastAsia="MS UI Gothic" w:hAnsi="MS UI Gothic" w:hint="eastAsia"/>
                                  <w:sz w:val="20"/>
                                  <w:szCs w:val="20"/>
                                </w:rPr>
                                <w:t>・ケアマネジャー</w:t>
                              </w:r>
                            </w:p>
                          </w:txbxContent>
                        </wps:txbx>
                        <wps:bodyPr rot="0" vert="horz" wrap="square" lIns="74295" tIns="8890" rIns="74295" bIns="8890" anchor="t" anchorCtr="0" upright="1">
                          <a:noAutofit/>
                        </wps:bodyPr>
                      </wps:wsp>
                    </wpg:wgp>
                  </a:graphicData>
                </a:graphic>
              </wp:anchor>
            </w:drawing>
          </mc:Choice>
          <mc:Fallback>
            <w:pict>
              <v:group w14:anchorId="642A053F" id="グループ化 159" o:spid="_x0000_s1097" style="position:absolute;margin-left:-19.15pt;margin-top:84.35pt;width:159.1pt;height:73.55pt;z-index:251372032;mso-position-horizontal-relative:text;mso-position-vertical-relative:text" coordorigin="" coordsize="20205,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2" o:spid="_x0000_s1098" type="#_x0000_t62" style="position:absolute;left:3721;top:5493;width:16484;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UiMQA&#10;AADbAAAADwAAAGRycy9kb3ducmV2LnhtbESPQWsCMRSE7wX/Q3hCbzVrpa1ujSJLhYKnbnvx9kie&#10;u1s3L2sS1+2/N4LQ4zAz3zDL9WBb0ZMPjWMF00kGglg703Cl4Od7+zQHESKywdYxKfijAOvV6GGJ&#10;uXEX/qK+jJVIEA45Kqhj7HIpg67JYpi4jjh5B+ctxiR9JY3HS4LbVj5n2au02HBaqLGjoiZ9LM9W&#10;QYHT80fhh225c5vfl8VM7/uTVupxPGzeQUQa4n/43v40CmZv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1IjEAAAA2wAAAA8AAAAAAAAAAAAAAAAAmAIAAGRycy9k&#10;b3ducmV2LnhtbFBLBQYAAAAABAAEAPUAAACJAwAAAAA=&#10;" adj="2063,-8055" fillcolor="#ddd">
                  <o:lock v:ext="edit" aspectratio="t"/>
                  <v:textbox inset="5.85pt,.7pt,5.85pt,.7pt">
                    <w:txbxContent>
                      <w:p w:rsidR="009D123D" w:rsidRDefault="009D123D" w:rsidP="00287CA7">
                        <w:pPr>
                          <w:spacing w:line="240" w:lineRule="exact"/>
                          <w:rPr>
                            <w:rFonts w:ascii="MS UI Gothic" w:eastAsia="MS UI Gothic" w:hAnsi="MS UI Gothic"/>
                            <w:sz w:val="20"/>
                            <w:szCs w:val="20"/>
                          </w:rPr>
                        </w:pPr>
                        <w:r>
                          <w:rPr>
                            <w:rFonts w:ascii="MS UI Gothic" w:eastAsia="MS UI Gothic" w:hAnsi="MS UI Gothic" w:hint="eastAsia"/>
                            <w:sz w:val="20"/>
                            <w:szCs w:val="20"/>
                          </w:rPr>
                          <w:t>相談業務やサービスのコーディネートを行います。</w:t>
                        </w:r>
                      </w:p>
                    </w:txbxContent>
                  </v:textbox>
                </v:shape>
                <v:roundrect id="角丸四角形 3726" o:spid="_x0000_s1099" style="position:absolute;width:14674;height:3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xqcEA&#10;AADbAAAADwAAAGRycy9kb3ducmV2LnhtbERPy4rCMBTdC/MP4Q7MRjTtDIhUY5kRBcEHWMX1pbm2&#10;xeamNFHrfL1ZCC4P5z1NO1OLG7WusqwgHkYgiHOrKy4UHA/LwRiE88gaa8uk4EEO0tlHb4qJtnfe&#10;0y3zhQgh7BJUUHrfJFK6vCSDbmgb4sCdbWvQB9gWUrd4D+Gmlt9RNJIGKw4NJTY0Lym/ZFejYLHU&#10;zHHePP5ltt3QYdFfn/52Sn19dr8TEJ46/xa/3Cut4CeMDV/C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sanBAAAA2wAAAA8AAAAAAAAAAAAAAAAAmAIAAGRycy9kb3du&#10;cmV2LnhtbFBLBQYAAAAABAAEAPUAAACGAwAAAAA=&#10;">
                  <o:lock v:ext="edit" aspectratio="t"/>
                  <v:textbox inset="5.85pt,.7pt,5.85pt,.7pt">
                    <w:txbxContent>
                      <w:p w:rsidR="009D123D" w:rsidRDefault="009D123D" w:rsidP="00287CA7">
                        <w:pPr>
                          <w:spacing w:line="240" w:lineRule="exact"/>
                          <w:ind w:left="200" w:hangingChars="100" w:hanging="200"/>
                          <w:rPr>
                            <w:rFonts w:ascii="MS UI Gothic" w:eastAsia="MS UI Gothic" w:hAnsi="MS UI Gothic"/>
                            <w:sz w:val="20"/>
                            <w:szCs w:val="20"/>
                          </w:rPr>
                        </w:pPr>
                        <w:r>
                          <w:rPr>
                            <w:rFonts w:ascii="MS UI Gothic" w:eastAsia="MS UI Gothic" w:hAnsi="MS UI Gothic" w:hint="eastAsia"/>
                            <w:sz w:val="20"/>
                            <w:szCs w:val="20"/>
                          </w:rPr>
                          <w:t>・地域包括支援センター</w:t>
                        </w:r>
                      </w:p>
                      <w:p w:rsidR="009D123D" w:rsidRDefault="009D123D" w:rsidP="00287CA7">
                        <w:pPr>
                          <w:spacing w:line="240" w:lineRule="exact"/>
                          <w:ind w:left="200" w:hangingChars="100" w:hanging="200"/>
                          <w:rPr>
                            <w:rFonts w:ascii="MS UI Gothic" w:eastAsia="MS UI Gothic" w:hAnsi="MS UI Gothic"/>
                            <w:sz w:val="20"/>
                            <w:szCs w:val="20"/>
                          </w:rPr>
                        </w:pPr>
                        <w:r>
                          <w:rPr>
                            <w:rFonts w:ascii="MS UI Gothic" w:eastAsia="MS UI Gothic" w:hAnsi="MS UI Gothic" w:hint="eastAsia"/>
                            <w:sz w:val="20"/>
                            <w:szCs w:val="20"/>
                          </w:rPr>
                          <w:t>・ケアマネジャー</w:t>
                        </w:r>
                      </w:p>
                    </w:txbxContent>
                  </v:textbox>
                </v:roundrect>
              </v:group>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375104" behindDoc="0" locked="0" layoutInCell="1" allowOverlap="1" wp14:anchorId="283FB0FC" wp14:editId="2E757303">
                <wp:simplePos x="0" y="0"/>
                <wp:positionH relativeFrom="column">
                  <wp:posOffset>4938395</wp:posOffset>
                </wp:positionH>
                <wp:positionV relativeFrom="paragraph">
                  <wp:posOffset>299720</wp:posOffset>
                </wp:positionV>
                <wp:extent cx="1026160" cy="1143000"/>
                <wp:effectExtent l="0" t="0" r="21590" b="19050"/>
                <wp:wrapNone/>
                <wp:docPr id="36" name="角丸四角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6160" cy="1143000"/>
                        </a:xfrm>
                        <a:prstGeom prst="roundRect">
                          <a:avLst>
                            <a:gd name="adj" fmla="val 10315"/>
                          </a:avLst>
                        </a:prstGeom>
                        <a:solidFill>
                          <a:srgbClr val="FFFFFF"/>
                        </a:solidFill>
                        <a:ln w="12700">
                          <a:solidFill>
                            <a:srgbClr val="C0C0C0"/>
                          </a:solidFill>
                          <a:prstDash val="dash"/>
                          <a:round/>
                          <a:headEnd/>
                          <a:tailEnd/>
                        </a:ln>
                      </wps:spPr>
                      <wps:txbx>
                        <w:txbxContent>
                          <w:p w:rsidR="009D123D" w:rsidRDefault="009D123D" w:rsidP="00287CA7">
                            <w:pPr>
                              <w:spacing w:line="240" w:lineRule="exact"/>
                              <w:rPr>
                                <w:rFonts w:ascii="MS UI Gothic" w:eastAsia="MS UI Gothic" w:hAnsi="MS UI Gothic"/>
                                <w:sz w:val="20"/>
                                <w:szCs w:val="20"/>
                              </w:rPr>
                            </w:pPr>
                            <w:r>
                              <w:rPr>
                                <w:rFonts w:ascii="MS UI Gothic" w:eastAsia="MS UI Gothic" w:hAnsi="MS UI Gothic" w:hint="eastAsia"/>
                                <w:sz w:val="20"/>
                                <w:szCs w:val="20"/>
                              </w:rPr>
                              <w:t>地域包括ケアシステムは、おおむね30分以内に必要なサービスが提供される日常生活圏域を単位として想定</w:t>
                            </w:r>
                          </w:p>
                        </w:txbxContent>
                      </wps:txbx>
                      <wps:bodyPr rot="0" vert="horz" wrap="square" lIns="54000" tIns="8890" rIns="54000" bIns="8890" anchor="t" anchorCtr="0" upright="1">
                        <a:noAutofit/>
                      </wps:bodyPr>
                    </wps:wsp>
                  </a:graphicData>
                </a:graphic>
              </wp:anchor>
            </w:drawing>
          </mc:Choice>
          <mc:Fallback>
            <w:pict>
              <v:roundrect w14:anchorId="283FB0FC" id="角丸四角形 36" o:spid="_x0000_s1100" style="position:absolute;margin-left:388.85pt;margin-top:23.6pt;width:80.8pt;height:90pt;z-index:251375104;visibility:visible;mso-wrap-style:square;mso-wrap-distance-left:9pt;mso-wrap-distance-top:0;mso-wrap-distance-right:9pt;mso-wrap-distance-bottom:0;mso-position-horizontal:absolute;mso-position-horizontal-relative:text;mso-position-vertical:absolute;mso-position-vertical-relative:text;v-text-anchor:top"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" strokecolor="silver" strokeweight="1pt">
                <v:stroke dashstyle="dash"/>
                <o:lock v:ext="edit" aspectratio="t"/>
                <v:textbox inset="1.5mm,.7pt,1.5mm,.7pt">
                  <w:txbxContent>
                    <w:p w:rsidR="009D123D" w:rsidRDefault="009D123D" w:rsidP="00287CA7">
                      <w:pPr>
                        <w:spacing w:line="240" w:lineRule="exact"/>
                        <w:rPr>
                          <w:rFonts w:ascii="MS UI Gothic" w:eastAsia="MS UI Gothic" w:hAnsi="MS UI Gothic"/>
                          <w:sz w:val="20"/>
                          <w:szCs w:val="20"/>
                        </w:rPr>
                      </w:pPr>
                      <w:r>
                        <w:rPr>
                          <w:rFonts w:ascii="MS UI Gothic" w:eastAsia="MS UI Gothic" w:hAnsi="MS UI Gothic" w:hint="eastAsia"/>
                          <w:sz w:val="20"/>
                          <w:szCs w:val="20"/>
                        </w:rPr>
                        <w:t>地域包括ケアシステムは、おおむね30分以内に必要なサービスが提供される日常生活圏域を単位として想定</w:t>
                      </w:r>
                    </w:p>
                  </w:txbxContent>
                </v:textbox>
              </v:roundrect>
            </w:pict>
          </mc:Fallback>
        </mc:AlternateContent>
      </w:r>
      <w:r w:rsidRPr="003E7499">
        <w:rPr>
          <w:rFonts w:asciiTheme="minorEastAsia" w:eastAsiaTheme="minorEastAsia" w:hAnsiTheme="minorHAnsi"/>
          <w:noProof/>
          <w:kern w:val="0"/>
          <w:szCs w:val="21"/>
        </w:rPr>
        <mc:AlternateContent>
          <mc:Choice Requires="wpg">
            <w:drawing>
              <wp:anchor distT="0" distB="0" distL="114300" distR="114300" simplePos="0" relativeHeight="251381248" behindDoc="0" locked="0" layoutInCell="1" allowOverlap="1" wp14:anchorId="6ACA0E28" wp14:editId="648E0D17">
                <wp:simplePos x="0" y="0"/>
                <wp:positionH relativeFrom="column">
                  <wp:posOffset>2185670</wp:posOffset>
                </wp:positionH>
                <wp:positionV relativeFrom="paragraph">
                  <wp:posOffset>1071245</wp:posOffset>
                </wp:positionV>
                <wp:extent cx="1747520" cy="1188085"/>
                <wp:effectExtent l="0" t="0" r="5080" b="0"/>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188085"/>
                          <a:chOff x="0" y="0"/>
                          <a:chExt cx="2897" cy="1970"/>
                        </a:xfrm>
                      </wpg:grpSpPr>
                      <pic:pic xmlns:pic="http://schemas.openxmlformats.org/drawingml/2006/picture">
                        <pic:nvPicPr>
                          <pic:cNvPr id="61" name="Picture 67" descr="世代間交流01"/>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343"/>
                            <a:ext cx="1086" cy="1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8" descr="高齢者の趣味04"/>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1086" y="0"/>
                            <a:ext cx="1136"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9" descr="サロン活動"/>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1045" y="950"/>
                            <a:ext cx="1147"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介護者と要介護者04"/>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2185" y="494"/>
                            <a:ext cx="712" cy="1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93D247C" id="グループ化 60" o:spid="_x0000_s1026" style="position:absolute;left:0;text-align:left;margin-left:172.1pt;margin-top:84.35pt;width:137.6pt;height:93.55pt;z-index:251381248" coordsize="2897,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">
                <v:shape id="Picture 67" o:spid="_x0000_s1027" type="#_x0000_t75" alt="世代間交流01" style="position:absolute;top:343;width:1086;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a3vHAAAA2wAAAA8AAABkcnMvZG93bnJldi54bWxEj0FrwkAUhO8F/8PyBC+lblKrSJqNSEEt&#10;1INVDz0+ss8kmH0bs6uJ/fXdQqHHYWa+YdJFb2pxo9ZVlhXE4wgEcW51xYWC42H1NAfhPLLG2jIp&#10;uJODRTZ4SDHRtuNPuu19IQKEXYIKSu+bREqXl2TQjW1DHLyTbQ36INtC6ha7ADe1fI6imTRYcVgo&#10;saG3kvLz/moUfKwe88P6/t1d4nqy/XqZTLvdplFqNOyXryA89f4//Nd+1wpmMfx+CT9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5a3vHAAAA2wAAAA8AAAAAAAAAAAAA&#10;AAAAnwIAAGRycy9kb3ducmV2LnhtbFBLBQYAAAAABAAEAPcAAACTAwAAAAA=&#10;">
                  <v:imagedata r:id="rId68" o:title="世代間交流01" grayscale="t"/>
                </v:shape>
                <v:shape id="Picture 68" o:spid="_x0000_s1028" type="#_x0000_t75" alt="高齢者の趣味04" style="position:absolute;left:1086;width:1136;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rHzFAAAA2wAAAA8AAABkcnMvZG93bnJldi54bWxEj0FrwkAUhO+C/2F5ghepG3MIEl2liEJP&#10;LbU91NtL9jUJzb4Nu5sY++u7gtDjMDPfMNv9aFoxkPONZQWrZQKCuLS64UrB58fpaQ3CB2SNrWVS&#10;cCMP+910ssVc2yu/03AOlYgQ9jkqqEPocil9WZNBv7QdcfS+rTMYonSV1A6vEW5amSZJJg02HBdq&#10;7OhQU/lz7o2C3+PibeD0q1kXF5et+r44vraFUvPZ+LwBEWgM/+FH+0UryFK4f4k/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Kx8xQAAANsAAAAPAAAAAAAAAAAAAAAA&#10;AJ8CAABkcnMvZG93bnJldi54bWxQSwUGAAAAAAQABAD3AAAAkQMAAAAA&#10;">
                  <v:imagedata r:id="rId69" o:title="高齢者の趣味04" grayscale="t"/>
                </v:shape>
                <v:shape id="Picture 69" o:spid="_x0000_s1029" type="#_x0000_t75" alt="サロン活動" style="position:absolute;left:1045;top:950;width:1147;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4sxjHAAAA2wAAAA8AAABkcnMvZG93bnJldi54bWxEj91qAjEUhO8LvkM4Qm9KzVp/KKtRbGmh&#10;RYRW2/vD5rhZTU62m6irT98IhV4OM/MNM523zoojNaHyrKDfy0AQF15XXCr42rzeP4IIEVmj9UwK&#10;zhRgPuvcTDHX/sSfdFzHUiQIhxwVmBjrXMpQGHIYer4mTt7WNw5jkk0pdYOnBHdWPmTZWDqsOC0Y&#10;rOnZULFfH5yCePmx9nxYDUaX73cz/LjbvCyfdkrddtvFBESkNv6H/9pvWsF4ANcv6Qf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4sxjHAAAA2wAAAA8AAAAAAAAAAAAA&#10;AAAAnwIAAGRycy9kb3ducmV2LnhtbFBLBQYAAAAABAAEAPcAAACTAwAAAAA=&#10;">
                  <v:imagedata r:id="rId70" o:title="サロン活動" grayscale="t"/>
                </v:shape>
                <v:shape id="Picture 70" o:spid="_x0000_s1030" type="#_x0000_t75" alt="介護者と要介護者04" style="position:absolute;left:2185;top:494;width:712;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3xTBAAAA3AAAAA8AAABkcnMvZG93bnJldi54bWxET89rwjAUvgv7H8IbeLPpKpOtM4qI4tjN&#10;djC9PZq3tqx5KUls63+/HAY7fny/19vJdGIg51vLCp6SFARxZXXLtYLP8rh4AeEDssbOMim4k4ft&#10;5mG2xlzbkc80FKEWMYR9jgqaEPpcSl81ZNAntieO3Ld1BkOErpba4RjDTSezNF1Jgy3HhgZ72jdU&#10;/RQ3o2Ck16/yKlNTHrKDv2ReftBpUGr+OO3eQASawr/4z/2uFSyf4/x4Jh4B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B3xTBAAAA3AAAAA8AAAAAAAAAAAAAAAAAnwIA&#10;AGRycy9kb3ducmV2LnhtbFBLBQYAAAAABAAEAPcAAACNAwAAAAA=&#10;">
                  <v:imagedata r:id="rId71" o:title="介護者と要介護者04" grayscale="t"/>
                </v:shape>
              </v:group>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393536" behindDoc="0" locked="0" layoutInCell="1" allowOverlap="1" wp14:anchorId="38990F3C" wp14:editId="62EA4F81">
                <wp:simplePos x="0" y="0"/>
                <wp:positionH relativeFrom="column">
                  <wp:posOffset>3795395</wp:posOffset>
                </wp:positionH>
                <wp:positionV relativeFrom="paragraph">
                  <wp:posOffset>99695</wp:posOffset>
                </wp:positionV>
                <wp:extent cx="895985" cy="434340"/>
                <wp:effectExtent l="38100" t="19050" r="18415" b="60960"/>
                <wp:wrapNone/>
                <wp:docPr id="2" name="フリーフォーム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95985" cy="434340"/>
                        </a:xfrm>
                        <a:custGeom>
                          <a:avLst/>
                          <a:gdLst>
                            <a:gd name="T0" fmla="*/ 1485 w 1485"/>
                            <a:gd name="T1" fmla="*/ 0 h 720"/>
                            <a:gd name="T2" fmla="*/ 750 w 1485"/>
                            <a:gd name="T3" fmla="*/ 630 h 720"/>
                            <a:gd name="T4" fmla="*/ 0 w 1485"/>
                            <a:gd name="T5" fmla="*/ 540 h 720"/>
                          </a:gdLst>
                          <a:ahLst/>
                          <a:cxnLst>
                            <a:cxn ang="0">
                              <a:pos x="T0" y="T1"/>
                            </a:cxn>
                            <a:cxn ang="0">
                              <a:pos x="T2" y="T3"/>
                            </a:cxn>
                            <a:cxn ang="0">
                              <a:pos x="T4" y="T5"/>
                            </a:cxn>
                          </a:cxnLst>
                          <a:rect l="0" t="0" r="r" b="b"/>
                          <a:pathLst>
                            <a:path w="1485" h="720">
                              <a:moveTo>
                                <a:pt x="1485" y="0"/>
                              </a:moveTo>
                              <a:cubicBezTo>
                                <a:pt x="1363" y="105"/>
                                <a:pt x="998" y="540"/>
                                <a:pt x="750" y="630"/>
                              </a:cubicBezTo>
                              <a:cubicBezTo>
                                <a:pt x="502" y="720"/>
                                <a:pt x="156" y="559"/>
                                <a:pt x="0" y="540"/>
                              </a:cubicBezTo>
                            </a:path>
                          </a:pathLst>
                        </a:custGeom>
                        <a:noFill/>
                        <a:ln w="38100">
                          <a:solidFill>
                            <a:srgbClr val="80808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6E30AA0" id="フリーフォーム 37" o:spid="_x0000_s1026" style="position:absolute;left:0;text-align:left;margin-left:298.85pt;margin-top:7.85pt;width:70.55pt;height:34.2pt;z-index:251393536;visibility:visible;mso-wrap-style:square;mso-wrap-distance-left:9pt;mso-wrap-distance-top:0;mso-wrap-distance-right:9pt;mso-wrap-distance-bottom:0;mso-position-horizontal:absolute;mso-position-horizontal-relative:text;mso-position-vertical:absolute;mso-position-vertical-relative:text;v-text-anchor:top" coordsize="148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" path="m1485,c1363,105,998,540,750,630,502,720,156,559,,540e" filled="f" strokecolor="gray" strokeweight="3pt">
                <v:stroke endarrow="open"/>
                <v:path arrowok="t" o:connecttype="custom" o:connectlocs="895985,0;452518,380048;0,325755" o:connectangles="0,0,0"/>
                <o:lock v:ext="edit" aspectratio="t"/>
              </v:shape>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11968" behindDoc="0" locked="0" layoutInCell="1" allowOverlap="1" wp14:anchorId="51F8F87B" wp14:editId="576160BF">
                <wp:simplePos x="0" y="0"/>
                <wp:positionH relativeFrom="column">
                  <wp:posOffset>3642995</wp:posOffset>
                </wp:positionH>
                <wp:positionV relativeFrom="paragraph">
                  <wp:posOffset>642620</wp:posOffset>
                </wp:positionV>
                <wp:extent cx="407035" cy="569595"/>
                <wp:effectExtent l="0" t="95250" r="0" b="78105"/>
                <wp:wrapNone/>
                <wp:docPr id="32" name="フリーフォーム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9041848">
                          <a:off x="0" y="0"/>
                          <a:ext cx="407035" cy="569595"/>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A5A5A5"/>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5104798" id="フリーフォーム 38" o:spid="_x0000_s1026" style="position:absolute;left:0;text-align:left;margin-left:286.85pt;margin-top:50.6pt;width:32.05pt;height:44.85pt;rotation:-2794184fd;z-index:251411968;visibility:visible;mso-wrap-style:square;mso-wrap-distance-left:9pt;mso-wrap-distance-top:0;mso-wrap-distance-right:9pt;mso-wrap-distance-bottom:0;mso-position-horizontal:absolute;mso-position-horizontal-relative:text;mso-position-vertical:absolute;mso-position-vertical-relative:text;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" path="m675,c648,244,622,488,510,645,398,802,199,873,,945e" filled="f" strokecolor="#a5a5a5" strokeweight="3pt">
                <v:stroke startarrow="open"/>
                <v:path arrowok="t" o:connecttype="custom" o:connectlocs="407035,0;307538,388771;0,569595" o:connectangles="0,0,0"/>
                <o:lock v:ext="edit" aspectratio="t"/>
              </v:shape>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21184" behindDoc="0" locked="0" layoutInCell="1" allowOverlap="1" wp14:anchorId="4DC965F7" wp14:editId="425981C2">
                <wp:simplePos x="0" y="0"/>
                <wp:positionH relativeFrom="column">
                  <wp:posOffset>2014220</wp:posOffset>
                </wp:positionH>
                <wp:positionV relativeFrom="paragraph">
                  <wp:posOffset>661670</wp:posOffset>
                </wp:positionV>
                <wp:extent cx="212090" cy="676275"/>
                <wp:effectExtent l="38100" t="19050" r="35560" b="66675"/>
                <wp:wrapNone/>
                <wp:docPr id="39" name="フリーフォーム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2090" cy="676275"/>
                        </a:xfrm>
                        <a:custGeom>
                          <a:avLst/>
                          <a:gdLst>
                            <a:gd name="T0" fmla="*/ 244 w 351"/>
                            <a:gd name="T1" fmla="*/ 1122 h 1122"/>
                            <a:gd name="T2" fmla="*/ 18 w 351"/>
                            <a:gd name="T3" fmla="*/ 496 h 1122"/>
                            <a:gd name="T4" fmla="*/ 351 w 351"/>
                            <a:gd name="T5" fmla="*/ 0 h 1122"/>
                          </a:gdLst>
                          <a:ahLst/>
                          <a:cxnLst>
                            <a:cxn ang="0">
                              <a:pos x="T0" y="T1"/>
                            </a:cxn>
                            <a:cxn ang="0">
                              <a:pos x="T2" y="T3"/>
                            </a:cxn>
                            <a:cxn ang="0">
                              <a:pos x="T4" y="T5"/>
                            </a:cxn>
                          </a:cxnLst>
                          <a:rect l="0" t="0" r="r" b="b"/>
                          <a:pathLst>
                            <a:path w="351" h="1122">
                              <a:moveTo>
                                <a:pt x="244" y="1122"/>
                              </a:moveTo>
                              <a:cubicBezTo>
                                <a:pt x="129" y="905"/>
                                <a:pt x="0" y="683"/>
                                <a:pt x="18" y="496"/>
                              </a:cubicBezTo>
                              <a:cubicBezTo>
                                <a:pt x="36" y="309"/>
                                <a:pt x="282" y="103"/>
                                <a:pt x="351" y="0"/>
                              </a:cubicBezTo>
                            </a:path>
                          </a:pathLst>
                        </a:custGeom>
                        <a:noFill/>
                        <a:ln w="38100">
                          <a:solidFill>
                            <a:srgbClr val="A5A5A5"/>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695188B" id="フリーフォーム 39" o:spid="_x0000_s1026" style="position:absolute;left:0;text-align:left;margin-left:158.6pt;margin-top:52.1pt;width:16.7pt;height:53.25pt;z-index:251421184;visibility:visible;mso-wrap-style:square;mso-wrap-distance-left:9pt;mso-wrap-distance-top:0;mso-wrap-distance-right:9pt;mso-wrap-distance-bottom:0;mso-position-horizontal:absolute;mso-position-horizontal-relative:text;mso-position-vertical:absolute;mso-position-vertical-relative:text;v-text-anchor:top" coordsize="3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" path="m244,1122c129,905,,683,18,496,36,309,282,103,351,e" filled="f" strokecolor="#a5a5a5" strokeweight="3pt">
                <v:stroke startarrow="open"/>
                <v:path arrowok="t" o:connecttype="custom" o:connectlocs="147436,676275;10876,298959;212090,0" o:connectangles="0,0,0"/>
                <o:lock v:ext="edit" aspectratio="t"/>
              </v:shape>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30400" behindDoc="0" locked="0" layoutInCell="1" allowOverlap="1" wp14:anchorId="7ED3BED2" wp14:editId="1C4C8C35">
                <wp:simplePos x="0" y="0"/>
                <wp:positionH relativeFrom="column">
                  <wp:posOffset>2719070</wp:posOffset>
                </wp:positionH>
                <wp:positionV relativeFrom="paragraph">
                  <wp:posOffset>928370</wp:posOffset>
                </wp:positionV>
                <wp:extent cx="633730" cy="189865"/>
                <wp:effectExtent l="0" t="0" r="13970" b="19685"/>
                <wp:wrapNone/>
                <wp:docPr id="41" name="角丸四角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3730" cy="189865"/>
                        </a:xfrm>
                        <a:prstGeom prst="roundRect">
                          <a:avLst>
                            <a:gd name="adj" fmla="val 16667"/>
                          </a:avLst>
                        </a:prstGeom>
                        <a:solidFill>
                          <a:srgbClr val="D8D8D8"/>
                        </a:solidFill>
                        <a:ln w="9525">
                          <a:solidFill>
                            <a:srgbClr val="000000"/>
                          </a:solidFill>
                          <a:round/>
                          <a:headEnd/>
                          <a:tailEnd/>
                        </a:ln>
                      </wps:spPr>
                      <wps:txbx>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住まい</w:t>
                            </w:r>
                          </w:p>
                        </w:txbxContent>
                      </wps:txbx>
                      <wps:bodyPr rot="0" vert="horz" wrap="square" lIns="74295" tIns="8890" rIns="74295" bIns="8890" anchor="t" anchorCtr="0" upright="1">
                        <a:noAutofit/>
                      </wps:bodyPr>
                    </wps:wsp>
                  </a:graphicData>
                </a:graphic>
              </wp:anchor>
            </w:drawing>
          </mc:Choice>
          <mc:Fallback>
            <w:pict>
              <v:roundrect w14:anchorId="7ED3BED2" id="角丸四角形 41" o:spid="_x0000_s1101" style="position:absolute;margin-left:214.1pt;margin-top:73.1pt;width:49.9pt;height:14.95pt;z-index:2514304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" fillcolor="#d8d8d8">
                <o:lock v:ext="edit" aspectratio="t"/>
                <v:textbox inset="5.85pt,.7pt,5.85pt,.7pt">
                  <w:txbxContent>
                    <w:p w:rsidR="009D123D" w:rsidRDefault="009D123D" w:rsidP="00287CA7">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住まい</w:t>
                      </w:r>
                    </w:p>
                  </w:txbxContent>
                </v:textbox>
              </v:roundrect>
            </w:pict>
          </mc:Fallback>
        </mc:AlternateContent>
      </w:r>
      <w:r w:rsidRPr="003E7499">
        <w:rPr>
          <w:rFonts w:asciiTheme="minorEastAsia" w:eastAsiaTheme="minorEastAsia" w:hAnsiTheme="minorHAnsi"/>
          <w:noProof/>
          <w:kern w:val="0"/>
          <w:szCs w:val="21"/>
        </w:rPr>
        <w:drawing>
          <wp:anchor distT="0" distB="0" distL="114300" distR="114300" simplePos="0" relativeHeight="251439616" behindDoc="0" locked="0" layoutInCell="1" allowOverlap="1" wp14:anchorId="3FAB81EE" wp14:editId="31A4558A">
            <wp:simplePos x="0" y="0"/>
            <wp:positionH relativeFrom="column">
              <wp:posOffset>-81280</wp:posOffset>
            </wp:positionH>
            <wp:positionV relativeFrom="paragraph">
              <wp:posOffset>404495</wp:posOffset>
            </wp:positionV>
            <wp:extent cx="1000125" cy="609600"/>
            <wp:effectExtent l="0" t="0" r="9525" b="0"/>
            <wp:wrapNone/>
            <wp:docPr id="57" name="図 57" descr="ケアマネミーティ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ケアマネミーティング"/>
                    <pic:cNvPicPr>
                      <a:picLocks noChangeAspect="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1000125" cy="609600"/>
                    </a:xfrm>
                    <a:prstGeom prst="rect">
                      <a:avLst/>
                    </a:prstGeom>
                    <a:noFill/>
                  </pic:spPr>
                </pic:pic>
              </a:graphicData>
            </a:graphic>
          </wp:anchor>
        </w:drawing>
      </w:r>
      <w:r w:rsidRPr="003E7499">
        <w:rPr>
          <w:rFonts w:asciiTheme="minorEastAsia" w:eastAsiaTheme="minorEastAsia" w:hAnsiTheme="minorHAnsi"/>
          <w:noProof/>
          <w:kern w:val="0"/>
          <w:szCs w:val="21"/>
        </w:rPr>
        <mc:AlternateContent>
          <mc:Choice Requires="wps">
            <w:drawing>
              <wp:anchor distT="0" distB="0" distL="114300" distR="114300" simplePos="0" relativeHeight="251547136" behindDoc="0" locked="0" layoutInCell="1" allowOverlap="1" wp14:anchorId="08724CF4" wp14:editId="23FEDA80">
                <wp:simplePos x="0" y="0"/>
                <wp:positionH relativeFrom="column">
                  <wp:posOffset>3596640</wp:posOffset>
                </wp:positionH>
                <wp:positionV relativeFrom="paragraph">
                  <wp:posOffset>819150</wp:posOffset>
                </wp:positionV>
                <wp:extent cx="1304925" cy="500380"/>
                <wp:effectExtent l="0" t="0" r="0" b="0"/>
                <wp:wrapNone/>
                <wp:docPr id="42" name="正方形/長方形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49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0D3A64" w:rsidRDefault="009D123D" w:rsidP="00287CA7">
                            <w:pPr>
                              <w:spacing w:line="240" w:lineRule="exact"/>
                              <w:jc w:val="left"/>
                              <w:rPr>
                                <w:rFonts w:ascii="MS UI Gothic" w:eastAsia="MS UI Gothic" w:hAnsi="MS UI Gothic"/>
                                <w:sz w:val="20"/>
                                <w:szCs w:val="20"/>
                              </w:rPr>
                            </w:pPr>
                            <w:r w:rsidRPr="000D3A64">
                              <w:rPr>
                                <w:rFonts w:ascii="MS UI Gothic" w:eastAsia="MS UI Gothic" w:hAnsi="MS UI Gothic" w:hint="eastAsia"/>
                                <w:sz w:val="20"/>
                                <w:szCs w:val="20"/>
                              </w:rPr>
                              <w:t>自治会、老人クラブ、</w:t>
                            </w:r>
                            <w:r w:rsidRPr="000D3A64">
                              <w:rPr>
                                <w:rFonts w:ascii="MS UI Gothic" w:eastAsia="MS UI Gothic" w:hAnsi="MS UI Gothic"/>
                                <w:sz w:val="20"/>
                                <w:szCs w:val="20"/>
                              </w:rPr>
                              <w:t>民生</w:t>
                            </w:r>
                            <w:r w:rsidRPr="000D3A64">
                              <w:rPr>
                                <w:rFonts w:ascii="MS UI Gothic" w:eastAsia="MS UI Gothic" w:hAnsi="MS UI Gothic" w:hint="eastAsia"/>
                                <w:sz w:val="20"/>
                                <w:szCs w:val="20"/>
                              </w:rPr>
                              <w:t>児童</w:t>
                            </w:r>
                            <w:r w:rsidRPr="000D3A64">
                              <w:rPr>
                                <w:rFonts w:ascii="MS UI Gothic" w:eastAsia="MS UI Gothic" w:hAnsi="MS UI Gothic"/>
                                <w:sz w:val="20"/>
                                <w:szCs w:val="20"/>
                              </w:rPr>
                              <w:t>委員</w:t>
                            </w:r>
                            <w:r w:rsidRPr="000D3A64">
                              <w:rPr>
                                <w:rFonts w:ascii="MS UI Gothic" w:eastAsia="MS UI Gothic" w:hAnsi="MS UI Gothic" w:hint="eastAsia"/>
                                <w:sz w:val="20"/>
                                <w:szCs w:val="20"/>
                              </w:rPr>
                              <w:t>、</w:t>
                            </w:r>
                          </w:p>
                          <w:p w:rsidR="009D123D" w:rsidRPr="000D3A64" w:rsidRDefault="009D123D" w:rsidP="00287CA7">
                            <w:pPr>
                              <w:spacing w:line="240" w:lineRule="exact"/>
                              <w:jc w:val="left"/>
                              <w:rPr>
                                <w:rFonts w:ascii="MS UI Gothic" w:eastAsia="MS UI Gothic" w:hAnsi="MS UI Gothic"/>
                                <w:sz w:val="20"/>
                                <w:szCs w:val="20"/>
                              </w:rPr>
                            </w:pPr>
                            <w:r w:rsidRPr="000D3A64">
                              <w:rPr>
                                <w:rFonts w:ascii="MS UI Gothic" w:eastAsia="MS UI Gothic" w:hAnsi="MS UI Gothic" w:hint="eastAsia"/>
                                <w:sz w:val="20"/>
                                <w:szCs w:val="20"/>
                              </w:rPr>
                              <w:t>ボランティア、など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24CF4" id="正方形/長方形 42" o:spid="_x0000_s1102" style="position:absolute;margin-left:283.2pt;margin-top:64.5pt;width:102.75pt;height:39.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" filled="f" stroked="f">
                <o:lock v:ext="edit" aspectratio="t"/>
                <v:textbox inset="5.85pt,.7pt,5.85pt,.7pt">
                  <w:txbxContent>
                    <w:p w:rsidR="009D123D" w:rsidRPr="000D3A64" w:rsidRDefault="009D123D" w:rsidP="00287CA7">
                      <w:pPr>
                        <w:spacing w:line="240" w:lineRule="exact"/>
                        <w:jc w:val="left"/>
                        <w:rPr>
                          <w:rFonts w:ascii="MS UI Gothic" w:eastAsia="MS UI Gothic" w:hAnsi="MS UI Gothic"/>
                          <w:sz w:val="20"/>
                          <w:szCs w:val="20"/>
                        </w:rPr>
                      </w:pPr>
                      <w:r w:rsidRPr="000D3A64">
                        <w:rPr>
                          <w:rFonts w:ascii="MS UI Gothic" w:eastAsia="MS UI Gothic" w:hAnsi="MS UI Gothic" w:hint="eastAsia"/>
                          <w:sz w:val="20"/>
                          <w:szCs w:val="20"/>
                        </w:rPr>
                        <w:t>自治会、老人クラブ、</w:t>
                      </w:r>
                      <w:r w:rsidRPr="000D3A64">
                        <w:rPr>
                          <w:rFonts w:ascii="MS UI Gothic" w:eastAsia="MS UI Gothic" w:hAnsi="MS UI Gothic"/>
                          <w:sz w:val="20"/>
                          <w:szCs w:val="20"/>
                        </w:rPr>
                        <w:t>民生</w:t>
                      </w:r>
                      <w:r w:rsidRPr="000D3A64">
                        <w:rPr>
                          <w:rFonts w:ascii="MS UI Gothic" w:eastAsia="MS UI Gothic" w:hAnsi="MS UI Gothic" w:hint="eastAsia"/>
                          <w:sz w:val="20"/>
                          <w:szCs w:val="20"/>
                        </w:rPr>
                        <w:t>児童</w:t>
                      </w:r>
                      <w:r w:rsidRPr="000D3A64">
                        <w:rPr>
                          <w:rFonts w:ascii="MS UI Gothic" w:eastAsia="MS UI Gothic" w:hAnsi="MS UI Gothic"/>
                          <w:sz w:val="20"/>
                          <w:szCs w:val="20"/>
                        </w:rPr>
                        <w:t>委員</w:t>
                      </w:r>
                      <w:r w:rsidRPr="000D3A64">
                        <w:rPr>
                          <w:rFonts w:ascii="MS UI Gothic" w:eastAsia="MS UI Gothic" w:hAnsi="MS UI Gothic" w:hint="eastAsia"/>
                          <w:sz w:val="20"/>
                          <w:szCs w:val="20"/>
                        </w:rPr>
                        <w:t>、</w:t>
                      </w:r>
                    </w:p>
                    <w:p w:rsidR="009D123D" w:rsidRPr="000D3A64" w:rsidRDefault="009D123D" w:rsidP="00287CA7">
                      <w:pPr>
                        <w:spacing w:line="240" w:lineRule="exact"/>
                        <w:jc w:val="left"/>
                        <w:rPr>
                          <w:rFonts w:ascii="MS UI Gothic" w:eastAsia="MS UI Gothic" w:hAnsi="MS UI Gothic"/>
                          <w:sz w:val="20"/>
                          <w:szCs w:val="20"/>
                        </w:rPr>
                      </w:pPr>
                      <w:r w:rsidRPr="000D3A64">
                        <w:rPr>
                          <w:rFonts w:ascii="MS UI Gothic" w:eastAsia="MS UI Gothic" w:hAnsi="MS UI Gothic" w:hint="eastAsia"/>
                          <w:sz w:val="20"/>
                          <w:szCs w:val="20"/>
                        </w:rPr>
                        <w:t>ボランティア、など</w:t>
                      </w:r>
                    </w:p>
                  </w:txbxContent>
                </v:textbox>
              </v:rect>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491840" behindDoc="0" locked="0" layoutInCell="1" allowOverlap="1" wp14:anchorId="03111A46" wp14:editId="4229A4A1">
                <wp:simplePos x="0" y="0"/>
                <wp:positionH relativeFrom="column">
                  <wp:posOffset>4199255</wp:posOffset>
                </wp:positionH>
                <wp:positionV relativeFrom="paragraph">
                  <wp:posOffset>279400</wp:posOffset>
                </wp:positionV>
                <wp:extent cx="895985" cy="180975"/>
                <wp:effectExtent l="0" t="0" r="0" b="9525"/>
                <wp:wrapNone/>
                <wp:docPr id="43" name="正方形/長方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9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訪問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11A46" id="正方形/長方形 43" o:spid="_x0000_s1103" style="position:absolute;margin-left:330.65pt;margin-top:22pt;width:70.55pt;height:14.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" filled="f" stroked="f">
                <o:lock v:ext="edit" aspectratio="t"/>
                <v:textbox inset="5.85pt,.7pt,5.85pt,.7pt">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訪問</w:t>
                      </w:r>
                    </w:p>
                  </w:txbxContent>
                </v:textbox>
              </v:rect>
            </w:pict>
          </mc:Fallback>
        </mc:AlternateContent>
      </w:r>
      <w:r w:rsidRPr="003E7499">
        <w:rPr>
          <w:rFonts w:asciiTheme="minorEastAsia" w:eastAsiaTheme="minorEastAsia" w:hAnsiTheme="minorHAnsi"/>
          <w:noProof/>
          <w:kern w:val="0"/>
          <w:szCs w:val="21"/>
        </w:rPr>
        <mc:AlternateContent>
          <mc:Choice Requires="wps">
            <w:drawing>
              <wp:anchor distT="0" distB="0" distL="114300" distR="114300" simplePos="0" relativeHeight="251565568" behindDoc="0" locked="0" layoutInCell="1" allowOverlap="1" wp14:anchorId="529D8CFB" wp14:editId="01365786">
                <wp:simplePos x="0" y="0"/>
                <wp:positionH relativeFrom="column">
                  <wp:posOffset>1415516</wp:posOffset>
                </wp:positionH>
                <wp:positionV relativeFrom="paragraph">
                  <wp:posOffset>883285</wp:posOffset>
                </wp:positionV>
                <wp:extent cx="1212850" cy="190500"/>
                <wp:effectExtent l="0" t="0" r="0" b="0"/>
                <wp:wrapNone/>
                <wp:docPr id="45" name="正方形/長方形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2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生きがい、社会参加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D8CFB" id="正方形/長方形 45" o:spid="_x0000_s1104" style="position:absolute;margin-left:111.45pt;margin-top:69.55pt;width:95.5pt;height: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" filled="f" stroked="f">
                <o:lock v:ext="edit" aspectratio="t"/>
                <v:textbox inset="5.85pt,.7pt,5.85pt,.7pt">
                  <w:txbxContent>
                    <w:p w:rsidR="009D123D" w:rsidRDefault="009D123D" w:rsidP="00287CA7">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生きがい、社会参加</w:t>
                      </w:r>
                    </w:p>
                  </w:txbxContent>
                </v:textbox>
              </v:rect>
            </w:pict>
          </mc:Fallback>
        </mc:AlternateContent>
      </w:r>
      <w:r w:rsidRPr="003E7499">
        <w:rPr>
          <w:rFonts w:ascii="メイリオ" w:eastAsia="メイリオ" w:hAnsi="メイリオ" w:cs="メイリオ" w:hint="eastAsia"/>
          <w:kern w:val="0"/>
          <w:sz w:val="44"/>
          <w:szCs w:val="21"/>
        </w:rPr>
        <w:br w:type="page"/>
      </w:r>
    </w:p>
    <w:p w:rsidR="00565C25" w:rsidRPr="003E7499" w:rsidRDefault="00565C25" w:rsidP="00565C25">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lastRenderedPageBreak/>
        <w:t>①</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hint="eastAsia"/>
          <w:b/>
          <w:sz w:val="24"/>
          <w:szCs w:val="22"/>
        </w:rPr>
        <w:t>地域包括支援センターの機能強化</w:t>
      </w:r>
    </w:p>
    <w:p w:rsidR="008D2D93" w:rsidRPr="003E7499" w:rsidRDefault="008D2D93" w:rsidP="008D2D9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地域包括支援センターは、行政機能の一部として地域の最前線に立ち、地域包括ケアシステムにおける中核的役割を担う機関として期待されることから、複合的な機能強化が必要となってきます。</w:t>
      </w:r>
    </w:p>
    <w:p w:rsidR="008D2D93" w:rsidRPr="003E7499" w:rsidRDefault="008D2D93" w:rsidP="008D2D9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在宅医療・介護連携推進事業」、「生活支援体制整備事業」、「認知症総合支援事業」、「地域ケア会議推進事業」の包括的支援事業を推進し、さらに地域包括ケアシステムの深化・推進を図っていくためには、地域包括支援センターがこれらの事業に関与し、関係機関が連携して取り組んでいくことが重要です。</w:t>
      </w:r>
    </w:p>
    <w:p w:rsidR="008D2D93" w:rsidRPr="003E7499" w:rsidRDefault="008D2D93" w:rsidP="008D2D9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高齢者が安心して生活できるように、社会福祉士・保健師・主任介護支援専門員の３職種の必要な人材を確保し、高齢者の生活をあらゆる面からサポートしていきます。</w:t>
      </w:r>
    </w:p>
    <w:p w:rsidR="008D2D93" w:rsidRPr="003E7499" w:rsidRDefault="008D2D93" w:rsidP="008D2D9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また、地域の高齢者やその家族、介護・医療関係者、地域の民生児童委員などからの各種相談に対して、専門職種が関係機関と連携しながら、幅広く総合的に対応し、多面的支援を行います。</w:t>
      </w:r>
    </w:p>
    <w:p w:rsidR="008D2D93" w:rsidRPr="003E7499" w:rsidRDefault="008D2D93" w:rsidP="008D2D9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地域包括ケアを支える中核機関</w:t>
      </w:r>
      <w:r w:rsidR="00A66834" w:rsidRPr="003E7499">
        <w:rPr>
          <w:rFonts w:asciiTheme="minorEastAsia" w:eastAsiaTheme="minorEastAsia" w:hAnsiTheme="minorEastAsia" w:hint="eastAsia"/>
          <w:sz w:val="22"/>
          <w:szCs w:val="22"/>
        </w:rPr>
        <w:t>である</w:t>
      </w:r>
      <w:r w:rsidRPr="003E7499">
        <w:rPr>
          <w:rFonts w:asciiTheme="minorEastAsia" w:eastAsiaTheme="minorEastAsia" w:hAnsiTheme="minorEastAsia" w:hint="eastAsia"/>
          <w:sz w:val="22"/>
          <w:szCs w:val="22"/>
        </w:rPr>
        <w:t>地域包括支援センター</w:t>
      </w:r>
      <w:r w:rsidR="00A66834" w:rsidRPr="003E7499">
        <w:rPr>
          <w:rFonts w:asciiTheme="minorEastAsia" w:eastAsiaTheme="minorEastAsia" w:hAnsiTheme="minorEastAsia" w:hint="eastAsia"/>
          <w:sz w:val="22"/>
          <w:szCs w:val="22"/>
        </w:rPr>
        <w:t>について</w:t>
      </w:r>
      <w:r w:rsidRPr="003E7499">
        <w:rPr>
          <w:rFonts w:asciiTheme="minorEastAsia" w:eastAsiaTheme="minorEastAsia" w:hAnsiTheme="minorEastAsia" w:hint="eastAsia"/>
          <w:sz w:val="22"/>
          <w:szCs w:val="22"/>
        </w:rPr>
        <w:t>、本計画期間においては、</w:t>
      </w:r>
      <w:r w:rsidR="00F94DA4" w:rsidRPr="003E7499">
        <w:rPr>
          <w:rFonts w:asciiTheme="minorEastAsia" w:eastAsiaTheme="minorEastAsia" w:hAnsiTheme="minorEastAsia" w:hint="eastAsia"/>
          <w:sz w:val="22"/>
          <w:szCs w:val="22"/>
        </w:rPr>
        <w:t>以下に示す取り組みを充実し、</w:t>
      </w:r>
      <w:r w:rsidRPr="003E7499">
        <w:rPr>
          <w:rFonts w:asciiTheme="minorEastAsia" w:eastAsiaTheme="minorEastAsia" w:hAnsiTheme="minorEastAsia" w:hint="eastAsia"/>
          <w:sz w:val="22"/>
          <w:szCs w:val="22"/>
        </w:rPr>
        <w:t>一層の</w:t>
      </w:r>
      <w:r w:rsidR="00F94DA4" w:rsidRPr="003E7499">
        <w:rPr>
          <w:rFonts w:asciiTheme="minorEastAsia" w:eastAsiaTheme="minorEastAsia" w:hAnsiTheme="minorEastAsia" w:hint="eastAsia"/>
          <w:sz w:val="22"/>
          <w:szCs w:val="22"/>
        </w:rPr>
        <w:t>機能</w:t>
      </w:r>
      <w:r w:rsidRPr="003E7499">
        <w:rPr>
          <w:rFonts w:asciiTheme="minorEastAsia" w:eastAsiaTheme="minorEastAsia" w:hAnsiTheme="minorEastAsia" w:hint="eastAsia"/>
          <w:sz w:val="22"/>
          <w:szCs w:val="22"/>
        </w:rPr>
        <w:t>強化を図ります。</w:t>
      </w:r>
    </w:p>
    <w:p w:rsidR="008D2D93" w:rsidRPr="003E7499" w:rsidRDefault="008D2D93" w:rsidP="008D2D93">
      <w:pPr>
        <w:widowControl/>
        <w:jc w:val="left"/>
      </w:pPr>
      <w:r w:rsidRPr="003E7499">
        <w:rPr>
          <w:rFonts w:hint="eastAsia"/>
          <w:noProof/>
        </w:rPr>
        <mc:AlternateContent>
          <mc:Choice Requires="wps">
            <w:drawing>
              <wp:anchor distT="0" distB="0" distL="114300" distR="114300" simplePos="0" relativeHeight="251595264" behindDoc="0" locked="0" layoutInCell="1" allowOverlap="1" wp14:anchorId="17543A4B" wp14:editId="154D07D2">
                <wp:simplePos x="0" y="0"/>
                <wp:positionH relativeFrom="column">
                  <wp:posOffset>318770</wp:posOffset>
                </wp:positionH>
                <wp:positionV relativeFrom="paragraph">
                  <wp:posOffset>180975</wp:posOffset>
                </wp:positionV>
                <wp:extent cx="5457960" cy="3752850"/>
                <wp:effectExtent l="0" t="0" r="28575" b="19050"/>
                <wp:wrapNone/>
                <wp:docPr id="58" name="角丸四角形 58"/>
                <wp:cNvGraphicFramePr/>
                <a:graphic xmlns:a="http://schemas.openxmlformats.org/drawingml/2006/main">
                  <a:graphicData uri="http://schemas.microsoft.com/office/word/2010/wordprocessingShape">
                    <wps:wsp>
                      <wps:cNvSpPr/>
                      <wps:spPr>
                        <a:xfrm>
                          <a:off x="0" y="0"/>
                          <a:ext cx="5457960" cy="3752850"/>
                        </a:xfrm>
                        <a:prstGeom prst="roundRect">
                          <a:avLst>
                            <a:gd name="adj" fmla="val 740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123D" w:rsidRPr="00D515E5" w:rsidRDefault="009D123D" w:rsidP="008D2D93">
                            <w:pPr>
                              <w:ind w:left="480" w:hangingChars="200" w:hanging="480"/>
                              <w:rPr>
                                <w:rFonts w:asciiTheme="majorEastAsia" w:eastAsiaTheme="majorEastAsia" w:hAnsiTheme="majorEastAsia"/>
                                <w:sz w:val="24"/>
                              </w:rPr>
                            </w:pPr>
                            <w:r w:rsidRPr="00D515E5">
                              <w:rPr>
                                <w:rFonts w:asciiTheme="majorEastAsia" w:eastAsiaTheme="majorEastAsia" w:hAnsiTheme="majorEastAsia" w:hint="eastAsia"/>
                                <w:sz w:val="24"/>
                              </w:rPr>
                              <w:t>○　地域包括支援センターが住民にとって身近な相談機関となるよう、広報や</w:t>
                            </w:r>
                            <w:r w:rsidRPr="00D515E5">
                              <w:rPr>
                                <w:rFonts w:asciiTheme="majorEastAsia" w:eastAsiaTheme="majorEastAsia" w:hAnsiTheme="majorEastAsia"/>
                                <w:sz w:val="24"/>
                              </w:rPr>
                              <w:t>住民参加の</w:t>
                            </w:r>
                            <w:r w:rsidRPr="00D515E5">
                              <w:rPr>
                                <w:rFonts w:asciiTheme="majorEastAsia" w:eastAsiaTheme="majorEastAsia" w:hAnsiTheme="majorEastAsia" w:hint="eastAsia"/>
                                <w:sz w:val="24"/>
                              </w:rPr>
                              <w:t>場における</w:t>
                            </w:r>
                            <w:r w:rsidRPr="00D515E5">
                              <w:rPr>
                                <w:rFonts w:asciiTheme="majorEastAsia" w:eastAsiaTheme="majorEastAsia" w:hAnsiTheme="majorEastAsia"/>
                                <w:sz w:val="24"/>
                              </w:rPr>
                              <w:t>情報提供</w:t>
                            </w:r>
                            <w:r w:rsidRPr="00D515E5">
                              <w:rPr>
                                <w:rFonts w:asciiTheme="majorEastAsia" w:eastAsiaTheme="majorEastAsia" w:hAnsiTheme="majorEastAsia" w:hint="eastAsia"/>
                                <w:sz w:val="24"/>
                              </w:rPr>
                              <w:t>等</w:t>
                            </w:r>
                            <w:r w:rsidRPr="00D515E5">
                              <w:rPr>
                                <w:rFonts w:asciiTheme="majorEastAsia" w:eastAsiaTheme="majorEastAsia" w:hAnsiTheme="majorEastAsia"/>
                                <w:sz w:val="24"/>
                              </w:rPr>
                              <w:t>、</w:t>
                            </w:r>
                            <w:r w:rsidRPr="00D515E5">
                              <w:rPr>
                                <w:rFonts w:asciiTheme="majorEastAsia" w:eastAsiaTheme="majorEastAsia" w:hAnsiTheme="majorEastAsia" w:hint="eastAsia"/>
                                <w:sz w:val="24"/>
                              </w:rPr>
                              <w:t>あらゆる機会を通して継続的に地域包括支援センターの周知を行います。</w:t>
                            </w:r>
                          </w:p>
                          <w:p w:rsidR="009D123D" w:rsidRPr="00E80A1B" w:rsidRDefault="009D123D" w:rsidP="008D2D93">
                            <w:pPr>
                              <w:spacing w:beforeLines="50" w:before="180"/>
                              <w:ind w:left="480" w:hangingChars="200" w:hanging="480"/>
                              <w:rPr>
                                <w:rFonts w:asciiTheme="majorEastAsia" w:eastAsiaTheme="majorEastAsia" w:hAnsiTheme="majorEastAsia"/>
                                <w:sz w:val="24"/>
                              </w:rPr>
                            </w:pPr>
                            <w:r w:rsidRPr="00E80A1B">
                              <w:rPr>
                                <w:rFonts w:asciiTheme="majorEastAsia" w:eastAsiaTheme="majorEastAsia" w:hAnsiTheme="majorEastAsia" w:hint="eastAsia"/>
                                <w:sz w:val="24"/>
                              </w:rPr>
                              <w:t>○　地域包括ケアシステムの深化・推進に向けて、多職種協働によるケアマネジメント支援として地域ケア会議の充実を図るとともに、多職種協働のネットワークづくりを推進します。</w:t>
                            </w:r>
                          </w:p>
                          <w:p w:rsidR="009D123D" w:rsidRPr="00E80A1B" w:rsidRDefault="009D123D" w:rsidP="008D2D93">
                            <w:pPr>
                              <w:spacing w:beforeLines="50" w:before="180"/>
                              <w:ind w:left="480" w:hangingChars="200" w:hanging="480"/>
                              <w:rPr>
                                <w:rFonts w:asciiTheme="majorEastAsia" w:eastAsiaTheme="majorEastAsia" w:hAnsiTheme="majorEastAsia"/>
                                <w:sz w:val="24"/>
                              </w:rPr>
                            </w:pPr>
                            <w:r w:rsidRPr="00E80A1B">
                              <w:rPr>
                                <w:rFonts w:asciiTheme="majorEastAsia" w:eastAsiaTheme="majorEastAsia" w:hAnsiTheme="majorEastAsia" w:hint="eastAsia"/>
                                <w:sz w:val="24"/>
                              </w:rPr>
                              <w:t>○　地域共生社会の</w:t>
                            </w:r>
                            <w:r w:rsidRPr="00E80A1B">
                              <w:rPr>
                                <w:rFonts w:asciiTheme="majorEastAsia" w:eastAsiaTheme="majorEastAsia" w:hAnsiTheme="majorEastAsia"/>
                                <w:sz w:val="24"/>
                              </w:rPr>
                              <w:t>実現に向け、</w:t>
                            </w:r>
                            <w:r w:rsidRPr="00E80A1B">
                              <w:rPr>
                                <w:rFonts w:asciiTheme="majorEastAsia" w:eastAsiaTheme="majorEastAsia" w:hAnsiTheme="majorEastAsia" w:hint="eastAsia"/>
                                <w:sz w:val="24"/>
                              </w:rPr>
                              <w:t>自治会、老人クラブ、民生児童委員、ボランティア等と協力して、地域包括ケアシステムに必要な社会資源（サービス）について、</w:t>
                            </w:r>
                            <w:r w:rsidRPr="00E80A1B">
                              <w:rPr>
                                <w:rFonts w:asciiTheme="majorEastAsia" w:eastAsiaTheme="majorEastAsia" w:hAnsiTheme="majorEastAsia"/>
                                <w:sz w:val="24"/>
                              </w:rPr>
                              <w:t>地域住民の意見を</w:t>
                            </w:r>
                            <w:r w:rsidRPr="00E80A1B">
                              <w:rPr>
                                <w:rFonts w:asciiTheme="majorEastAsia" w:eastAsiaTheme="majorEastAsia" w:hAnsiTheme="majorEastAsia" w:hint="eastAsia"/>
                                <w:sz w:val="24"/>
                              </w:rPr>
                              <w:t>踏まえて検討していきます。</w:t>
                            </w:r>
                          </w:p>
                          <w:p w:rsidR="009D123D" w:rsidRPr="00E80A1B" w:rsidRDefault="009D123D" w:rsidP="008D2D93">
                            <w:pPr>
                              <w:spacing w:beforeLines="50" w:before="180"/>
                              <w:ind w:left="480" w:hangingChars="200" w:hanging="480"/>
                              <w:rPr>
                                <w:rFonts w:asciiTheme="majorEastAsia" w:eastAsiaTheme="majorEastAsia" w:hAnsiTheme="majorEastAsia"/>
                                <w:color w:val="000000" w:themeColor="text1"/>
                                <w:sz w:val="24"/>
                              </w:rPr>
                            </w:pPr>
                            <w:r w:rsidRPr="00E80A1B">
                              <w:rPr>
                                <w:rFonts w:asciiTheme="majorEastAsia" w:eastAsiaTheme="majorEastAsia" w:hAnsiTheme="majorEastAsia" w:hint="eastAsia"/>
                                <w:sz w:val="24"/>
                              </w:rPr>
                              <w:t>○　地域包括ケアシステム構築の中核機関として、地域包括支援センターの運営が安定的継続的に行えるよう、地域包括支援センターの体制に関する評価の実施を通じて、適切な人員体制の確保や組織機構等を検討して</w:t>
                            </w:r>
                            <w:r w:rsidRPr="00E80A1B">
                              <w:rPr>
                                <w:rFonts w:asciiTheme="majorEastAsia" w:eastAsiaTheme="majorEastAsia" w:hAnsiTheme="majorEastAsia" w:hint="eastAsia"/>
                                <w:color w:val="000000" w:themeColor="text1"/>
                                <w:sz w:val="24"/>
                              </w:rPr>
                              <w:t>いきます。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3A4B" id="角丸四角形 58" o:spid="_x0000_s1105" style="position:absolute;margin-left:25.1pt;margin-top:14.25pt;width:429.75pt;height:29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" fillcolor="white [3201]" strokecolor="black [3213]" strokeweight="2pt">
                <v:textbox inset="1mm,1mm,1mm,1mm">
                  <w:txbxContent>
                    <w:p w:rsidR="009D123D" w:rsidRPr="00D515E5" w:rsidRDefault="009D123D" w:rsidP="008D2D93">
                      <w:pPr>
                        <w:ind w:left="480" w:hangingChars="200" w:hanging="480"/>
                        <w:rPr>
                          <w:rFonts w:asciiTheme="majorEastAsia" w:eastAsiaTheme="majorEastAsia" w:hAnsiTheme="majorEastAsia"/>
                          <w:sz w:val="24"/>
                        </w:rPr>
                      </w:pPr>
                      <w:r w:rsidRPr="00D515E5">
                        <w:rPr>
                          <w:rFonts w:asciiTheme="majorEastAsia" w:eastAsiaTheme="majorEastAsia" w:hAnsiTheme="majorEastAsia" w:hint="eastAsia"/>
                          <w:sz w:val="24"/>
                        </w:rPr>
                        <w:t>○　地域包括支援センターが住民にとって身近な相談機関となるよう、広報や</w:t>
                      </w:r>
                      <w:r w:rsidRPr="00D515E5">
                        <w:rPr>
                          <w:rFonts w:asciiTheme="majorEastAsia" w:eastAsiaTheme="majorEastAsia" w:hAnsiTheme="majorEastAsia"/>
                          <w:sz w:val="24"/>
                        </w:rPr>
                        <w:t>住民参加の</w:t>
                      </w:r>
                      <w:r w:rsidRPr="00D515E5">
                        <w:rPr>
                          <w:rFonts w:asciiTheme="majorEastAsia" w:eastAsiaTheme="majorEastAsia" w:hAnsiTheme="majorEastAsia" w:hint="eastAsia"/>
                          <w:sz w:val="24"/>
                        </w:rPr>
                        <w:t>場における</w:t>
                      </w:r>
                      <w:r w:rsidRPr="00D515E5">
                        <w:rPr>
                          <w:rFonts w:asciiTheme="majorEastAsia" w:eastAsiaTheme="majorEastAsia" w:hAnsiTheme="majorEastAsia"/>
                          <w:sz w:val="24"/>
                        </w:rPr>
                        <w:t>情報提供</w:t>
                      </w:r>
                      <w:r w:rsidRPr="00D515E5">
                        <w:rPr>
                          <w:rFonts w:asciiTheme="majorEastAsia" w:eastAsiaTheme="majorEastAsia" w:hAnsiTheme="majorEastAsia" w:hint="eastAsia"/>
                          <w:sz w:val="24"/>
                        </w:rPr>
                        <w:t>等</w:t>
                      </w:r>
                      <w:r w:rsidRPr="00D515E5">
                        <w:rPr>
                          <w:rFonts w:asciiTheme="majorEastAsia" w:eastAsiaTheme="majorEastAsia" w:hAnsiTheme="majorEastAsia"/>
                          <w:sz w:val="24"/>
                        </w:rPr>
                        <w:t>、</w:t>
                      </w:r>
                      <w:r w:rsidRPr="00D515E5">
                        <w:rPr>
                          <w:rFonts w:asciiTheme="majorEastAsia" w:eastAsiaTheme="majorEastAsia" w:hAnsiTheme="majorEastAsia" w:hint="eastAsia"/>
                          <w:sz w:val="24"/>
                        </w:rPr>
                        <w:t>あらゆる機会を通して継続的に地域包括支援センターの周知を行います。</w:t>
                      </w:r>
                    </w:p>
                    <w:p w:rsidR="009D123D" w:rsidRPr="00E80A1B" w:rsidRDefault="009D123D" w:rsidP="008D2D93">
                      <w:pPr>
                        <w:spacing w:beforeLines="50" w:before="180"/>
                        <w:ind w:left="480" w:hangingChars="200" w:hanging="480"/>
                        <w:rPr>
                          <w:rFonts w:asciiTheme="majorEastAsia" w:eastAsiaTheme="majorEastAsia" w:hAnsiTheme="majorEastAsia"/>
                          <w:sz w:val="24"/>
                        </w:rPr>
                      </w:pPr>
                      <w:r w:rsidRPr="00E80A1B">
                        <w:rPr>
                          <w:rFonts w:asciiTheme="majorEastAsia" w:eastAsiaTheme="majorEastAsia" w:hAnsiTheme="majorEastAsia" w:hint="eastAsia"/>
                          <w:sz w:val="24"/>
                        </w:rPr>
                        <w:t>○　地域包括ケアシステムの深化・推進に向けて、多職種協働によるケアマネジメント支援として地域ケア会議の充実を図るとともに、多職種協働のネットワークづくりを推進します。</w:t>
                      </w:r>
                    </w:p>
                    <w:p w:rsidR="009D123D" w:rsidRPr="00E80A1B" w:rsidRDefault="009D123D" w:rsidP="008D2D93">
                      <w:pPr>
                        <w:spacing w:beforeLines="50" w:before="180"/>
                        <w:ind w:left="480" w:hangingChars="200" w:hanging="480"/>
                        <w:rPr>
                          <w:rFonts w:asciiTheme="majorEastAsia" w:eastAsiaTheme="majorEastAsia" w:hAnsiTheme="majorEastAsia"/>
                          <w:sz w:val="24"/>
                        </w:rPr>
                      </w:pPr>
                      <w:r w:rsidRPr="00E80A1B">
                        <w:rPr>
                          <w:rFonts w:asciiTheme="majorEastAsia" w:eastAsiaTheme="majorEastAsia" w:hAnsiTheme="majorEastAsia" w:hint="eastAsia"/>
                          <w:sz w:val="24"/>
                        </w:rPr>
                        <w:t>○　地域共生社会の</w:t>
                      </w:r>
                      <w:r w:rsidRPr="00E80A1B">
                        <w:rPr>
                          <w:rFonts w:asciiTheme="majorEastAsia" w:eastAsiaTheme="majorEastAsia" w:hAnsiTheme="majorEastAsia"/>
                          <w:sz w:val="24"/>
                        </w:rPr>
                        <w:t>実現に向け、</w:t>
                      </w:r>
                      <w:r w:rsidRPr="00E80A1B">
                        <w:rPr>
                          <w:rFonts w:asciiTheme="majorEastAsia" w:eastAsiaTheme="majorEastAsia" w:hAnsiTheme="majorEastAsia" w:hint="eastAsia"/>
                          <w:sz w:val="24"/>
                        </w:rPr>
                        <w:t>自治会、老人クラブ、民生児童委員、ボランティア等と協力して、地域包括ケアシステムに必要な社会資源（サービス）について、</w:t>
                      </w:r>
                      <w:r w:rsidRPr="00E80A1B">
                        <w:rPr>
                          <w:rFonts w:asciiTheme="majorEastAsia" w:eastAsiaTheme="majorEastAsia" w:hAnsiTheme="majorEastAsia"/>
                          <w:sz w:val="24"/>
                        </w:rPr>
                        <w:t>地域住民の意見を</w:t>
                      </w:r>
                      <w:r w:rsidRPr="00E80A1B">
                        <w:rPr>
                          <w:rFonts w:asciiTheme="majorEastAsia" w:eastAsiaTheme="majorEastAsia" w:hAnsiTheme="majorEastAsia" w:hint="eastAsia"/>
                          <w:sz w:val="24"/>
                        </w:rPr>
                        <w:t>踏まえて検討していきます。</w:t>
                      </w:r>
                    </w:p>
                    <w:p w:rsidR="009D123D" w:rsidRPr="00E80A1B" w:rsidRDefault="009D123D" w:rsidP="008D2D93">
                      <w:pPr>
                        <w:spacing w:beforeLines="50" w:before="180"/>
                        <w:ind w:left="480" w:hangingChars="200" w:hanging="480"/>
                        <w:rPr>
                          <w:rFonts w:asciiTheme="majorEastAsia" w:eastAsiaTheme="majorEastAsia" w:hAnsiTheme="majorEastAsia"/>
                          <w:color w:val="000000" w:themeColor="text1"/>
                          <w:sz w:val="24"/>
                        </w:rPr>
                      </w:pPr>
                      <w:r w:rsidRPr="00E80A1B">
                        <w:rPr>
                          <w:rFonts w:asciiTheme="majorEastAsia" w:eastAsiaTheme="majorEastAsia" w:hAnsiTheme="majorEastAsia" w:hint="eastAsia"/>
                          <w:sz w:val="24"/>
                        </w:rPr>
                        <w:t>○　地域包括ケアシステム構築の中核機関として、地域包括支援センターの運営が安定的継続的に行えるよう、地域包括支援センターの体制に関する評価の実施を通じて、適切な人員体制の確保や組織機構等を検討して</w:t>
                      </w:r>
                      <w:r w:rsidRPr="00E80A1B">
                        <w:rPr>
                          <w:rFonts w:asciiTheme="majorEastAsia" w:eastAsiaTheme="majorEastAsia" w:hAnsiTheme="majorEastAsia" w:hint="eastAsia"/>
                          <w:color w:val="000000" w:themeColor="text1"/>
                          <w:sz w:val="24"/>
                        </w:rPr>
                        <w:t>いきます。</w:t>
                      </w:r>
                    </w:p>
                  </w:txbxContent>
                </v:textbox>
              </v:roundrect>
            </w:pict>
          </mc:Fallback>
        </mc:AlternateContent>
      </w: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rsidP="008D2D93">
      <w:pPr>
        <w:widowControl/>
        <w:jc w:val="left"/>
      </w:pPr>
    </w:p>
    <w:p w:rsidR="008D2D93" w:rsidRPr="003E7499" w:rsidRDefault="008D2D93">
      <w:pPr>
        <w:widowControl/>
        <w:jc w:val="left"/>
      </w:pPr>
      <w:r w:rsidRPr="003E7499">
        <w:br w:type="page"/>
      </w:r>
    </w:p>
    <w:p w:rsidR="008D2D93" w:rsidRPr="003E7499" w:rsidRDefault="008D2D93" w:rsidP="008D2D93">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lastRenderedPageBreak/>
        <w:t>②</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地域包括ケアネットワークの充実</w:t>
      </w:r>
    </w:p>
    <w:p w:rsidR="008E5A2D" w:rsidRPr="003E7499" w:rsidRDefault="008E5A2D" w:rsidP="008E5A2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安心して住み慣れた地域で生活を送るためには、公的なサービスの提供だけではなく、地域における関係機関や支援者とのネットワークを構築するとともに、本人やその家族からのさまざまな相談に対応し、情報提供等を行う中で、必要な支援やサービスにつなげていくことが重要です。</w:t>
      </w:r>
    </w:p>
    <w:p w:rsidR="008E5A2D" w:rsidRPr="003E7499" w:rsidRDefault="008E5A2D" w:rsidP="008E5A2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のため、地域包括ケアシステムの中核的役割を果たす地域包括支援センターの機能強化を進めるとともに、地域課題やニーズを把握し、高齢者個人に対する支援の充実とそれを支える社会資源の有効活用を進めるため、多職種連携による地域ケア会議の充実を図ります。</w:t>
      </w:r>
    </w:p>
    <w:p w:rsidR="008E5A2D" w:rsidRPr="003E7499" w:rsidRDefault="008E5A2D" w:rsidP="008E5A2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ケア会議は、地域の支援者を含めた多職種による専門的視点を交え、高齢者に対する包括的ケアと自立支援・重度化防止に資するケアマネジメントの支援を検討するとともに、個別ケースの課題分析等を通じて地域課題を発見し、地域に必要な資源発掘や地域づくり、さらには本計画等への反映などの政策形成につなげることを目指すものです。地域ケア会議の推進により、ケアマネジャーの資質向上、高齢者個人に対する支援の充実とそれを支える社会資源の有効活用を同時に図ることが重要となります。</w:t>
      </w:r>
    </w:p>
    <w:p w:rsidR="008E5A2D" w:rsidRPr="003E7499" w:rsidRDefault="008E5A2D" w:rsidP="008E5A2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個別ケースの課題分析を通じて地域課題を把握するため、「地域ケア個別会議」の開催を積み重ね、その積み重ねにより浮かび上がってきた地域課題を整理し、解決策を検討していきます。その過程で、政策的な対応が必要となる課題や資源開発などを検討する際は、市町村レベルにおける「地域ケア推進会議」を開催します。</w:t>
      </w:r>
    </w:p>
    <w:p w:rsidR="008E5A2D" w:rsidRPr="003E7499" w:rsidRDefault="008E5A2D" w:rsidP="008E5A2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高齢者からのあらゆる相談を受け止め、適切な機関やサービスにつなげるとともに、高齢者の自立支援・重度化防止に資するケアマネジメントについて理解を深めるための研修を行うなどケアマネジメント機能の充実を図ります。</w:t>
      </w:r>
    </w:p>
    <w:p w:rsidR="008E5A2D" w:rsidRPr="003E7499" w:rsidRDefault="008E5A2D" w:rsidP="008E5A2D">
      <w:pPr>
        <w:widowControl/>
        <w:jc w:val="left"/>
      </w:pPr>
    </w:p>
    <w:p w:rsidR="008E5A2D" w:rsidRPr="003E7499" w:rsidRDefault="008E5A2D" w:rsidP="008E5A2D">
      <w:pPr>
        <w:widowControl/>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【図：地域ケア会議のイメージ】</w:t>
      </w:r>
    </w:p>
    <w:p w:rsidR="008E5A2D" w:rsidRPr="003E7499" w:rsidRDefault="008E5A2D" w:rsidP="008E5A2D">
      <w:pPr>
        <w:widowControl/>
        <w:jc w:val="left"/>
      </w:pPr>
      <w:r w:rsidRPr="003E7499">
        <w:rPr>
          <w:rFonts w:asciiTheme="majorEastAsia" w:eastAsiaTheme="majorEastAsia" w:hAnsiTheme="majorEastAsia"/>
          <w:b/>
          <w:noProof/>
          <w:szCs w:val="21"/>
        </w:rPr>
        <w:drawing>
          <wp:anchor distT="0" distB="0" distL="114300" distR="114300" simplePos="0" relativeHeight="251616768" behindDoc="0" locked="0" layoutInCell="1" allowOverlap="1" wp14:anchorId="7911D95A" wp14:editId="3CCC544C">
            <wp:simplePos x="0" y="0"/>
            <wp:positionH relativeFrom="column">
              <wp:posOffset>269875</wp:posOffset>
            </wp:positionH>
            <wp:positionV relativeFrom="paragraph">
              <wp:posOffset>0</wp:posOffset>
            </wp:positionV>
            <wp:extent cx="5538960" cy="3363120"/>
            <wp:effectExtent l="0" t="0" r="0" b="0"/>
            <wp:wrapNone/>
            <wp:docPr id="320"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38960" cy="336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r w:rsidRPr="003E7499">
        <w:br w:type="page"/>
      </w:r>
    </w:p>
    <w:p w:rsidR="008E5A2D" w:rsidRPr="003E7499" w:rsidRDefault="008E5A2D" w:rsidP="008E5A2D">
      <w:pPr>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lastRenderedPageBreak/>
        <w:t>【指標：地域ケア会議】</w:t>
      </w:r>
    </w:p>
    <w:tbl>
      <w:tblPr>
        <w:tblStyle w:val="a9"/>
        <w:tblW w:w="0" w:type="auto"/>
        <w:tblInd w:w="817" w:type="dxa"/>
        <w:tblLook w:val="04A0" w:firstRow="1" w:lastRow="0" w:firstColumn="1" w:lastColumn="0" w:noHBand="0" w:noVBand="1"/>
      </w:tblPr>
      <w:tblGrid>
        <w:gridCol w:w="3686"/>
        <w:gridCol w:w="2338"/>
        <w:gridCol w:w="2339"/>
      </w:tblGrid>
      <w:tr w:rsidR="008E5A2D" w:rsidRPr="003E7499" w:rsidTr="00CB21D8">
        <w:tc>
          <w:tcPr>
            <w:tcW w:w="3686" w:type="dxa"/>
            <w:shd w:val="clear" w:color="auto" w:fill="D9D9D9" w:themeFill="background1" w:themeFillShade="D9"/>
            <w:vAlign w:val="center"/>
          </w:tcPr>
          <w:p w:rsidR="008E5A2D" w:rsidRPr="003E7499" w:rsidRDefault="008E5A2D"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338" w:type="dxa"/>
            <w:shd w:val="clear" w:color="auto" w:fill="D9D9D9" w:themeFill="background1" w:themeFillShade="D9"/>
            <w:vAlign w:val="center"/>
          </w:tcPr>
          <w:p w:rsidR="008E5A2D" w:rsidRPr="003E7499" w:rsidRDefault="008E5A2D"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8E5A2D" w:rsidRPr="003E7499" w:rsidRDefault="008E5A2D" w:rsidP="008E5A2D">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２</w:t>
            </w:r>
            <w:r w:rsidRPr="003E7499">
              <w:rPr>
                <w:rFonts w:asciiTheme="majorEastAsia" w:eastAsiaTheme="majorEastAsia" w:hAnsiTheme="majorEastAsia" w:hint="eastAsia"/>
                <w:szCs w:val="21"/>
              </w:rPr>
              <w:t>年度見込み）</w:t>
            </w:r>
          </w:p>
        </w:tc>
        <w:tc>
          <w:tcPr>
            <w:tcW w:w="2339" w:type="dxa"/>
            <w:shd w:val="clear" w:color="auto" w:fill="D9D9D9" w:themeFill="background1" w:themeFillShade="D9"/>
            <w:vAlign w:val="center"/>
          </w:tcPr>
          <w:p w:rsidR="008E5A2D" w:rsidRPr="003E7499" w:rsidRDefault="008E5A2D"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8E5A2D" w:rsidRPr="003E7499" w:rsidRDefault="008E5A2D"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５</w:t>
            </w:r>
            <w:r w:rsidRPr="003E7499">
              <w:rPr>
                <w:rFonts w:asciiTheme="majorEastAsia" w:eastAsiaTheme="majorEastAsia" w:hAnsiTheme="majorEastAsia" w:hint="eastAsia"/>
                <w:szCs w:val="21"/>
              </w:rPr>
              <w:t>年度）</w:t>
            </w:r>
          </w:p>
        </w:tc>
      </w:tr>
      <w:tr w:rsidR="008E5A2D" w:rsidRPr="003E7499" w:rsidTr="00CB21D8">
        <w:tc>
          <w:tcPr>
            <w:tcW w:w="3686" w:type="dxa"/>
            <w:shd w:val="clear" w:color="auto" w:fill="D9D9D9" w:themeFill="background1" w:themeFillShade="D9"/>
            <w:vAlign w:val="center"/>
          </w:tcPr>
          <w:p w:rsidR="008E5A2D" w:rsidRPr="003E7499" w:rsidRDefault="008E5A2D"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地域ケア会議（個別会議含む）</w:t>
            </w:r>
          </w:p>
        </w:tc>
        <w:tc>
          <w:tcPr>
            <w:tcW w:w="2338" w:type="dxa"/>
            <w:vAlign w:val="center"/>
          </w:tcPr>
          <w:p w:rsidR="008E5A2D" w:rsidRPr="003E7499" w:rsidRDefault="00E80C71" w:rsidP="00CB21D8">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8E5A2D" w:rsidRPr="003E7499">
              <w:rPr>
                <w:rFonts w:asciiTheme="majorEastAsia" w:eastAsiaTheme="majorEastAsia" w:hAnsiTheme="majorEastAsia" w:hint="eastAsia"/>
                <w:szCs w:val="21"/>
              </w:rPr>
              <w:t>回</w:t>
            </w:r>
          </w:p>
        </w:tc>
        <w:tc>
          <w:tcPr>
            <w:tcW w:w="2339" w:type="dxa"/>
            <w:vAlign w:val="center"/>
          </w:tcPr>
          <w:p w:rsidR="008E5A2D" w:rsidRPr="003E7499" w:rsidRDefault="003F4EEA" w:rsidP="00CB21D8">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8E5A2D" w:rsidRPr="003E7499">
              <w:rPr>
                <w:rFonts w:asciiTheme="majorEastAsia" w:eastAsiaTheme="majorEastAsia" w:hAnsiTheme="majorEastAsia" w:hint="eastAsia"/>
                <w:szCs w:val="21"/>
              </w:rPr>
              <w:t>回</w:t>
            </w:r>
          </w:p>
        </w:tc>
      </w:tr>
    </w:tbl>
    <w:p w:rsidR="008E5A2D" w:rsidRPr="003E7499" w:rsidRDefault="008E5A2D" w:rsidP="008E5A2D">
      <w:pPr>
        <w:widowControl/>
        <w:jc w:val="left"/>
      </w:pPr>
    </w:p>
    <w:p w:rsidR="00AC448F" w:rsidRPr="003E7499" w:rsidRDefault="00AC448F" w:rsidP="008E5A2D">
      <w:pPr>
        <w:widowControl/>
        <w:jc w:val="left"/>
      </w:pPr>
    </w:p>
    <w:p w:rsidR="008E5A2D" w:rsidRPr="003E7499" w:rsidRDefault="00C61A0D" w:rsidP="00C61A0D">
      <w:pPr>
        <w:widowControl/>
        <w:jc w:val="left"/>
        <w:outlineLvl w:val="3"/>
        <w:rPr>
          <w:rFonts w:ascii="メイリオ" w:eastAsia="メイリオ" w:hAnsi="メイリオ"/>
          <w:b/>
          <w:sz w:val="28"/>
          <w:szCs w:val="22"/>
        </w:rPr>
      </w:pPr>
      <w:bookmarkStart w:id="58" w:name="_Toc508278461"/>
      <w:bookmarkStart w:id="59" w:name="_Toc66297480"/>
      <w:r w:rsidRPr="003E7499">
        <w:rPr>
          <w:rFonts w:ascii="メイリオ" w:eastAsia="メイリオ" w:hAnsi="メイリオ" w:hint="eastAsia"/>
          <w:b/>
          <w:sz w:val="28"/>
          <w:szCs w:val="22"/>
        </w:rPr>
        <w:t>（</w:t>
      </w:r>
      <w:r w:rsidR="008E5A2D" w:rsidRPr="003E7499">
        <w:rPr>
          <w:rFonts w:ascii="メイリオ" w:eastAsia="メイリオ" w:hAnsi="メイリオ" w:hint="eastAsia"/>
          <w:b/>
          <w:noProof/>
          <w:sz w:val="28"/>
          <w:szCs w:val="22"/>
        </w:rPr>
        <mc:AlternateContent>
          <mc:Choice Requires="wps">
            <w:drawing>
              <wp:anchor distT="0" distB="0" distL="114300" distR="114300" simplePos="0" relativeHeight="251350528" behindDoc="0" locked="0" layoutInCell="1" allowOverlap="1" wp14:anchorId="10A9BBA3" wp14:editId="5A901C5A">
                <wp:simplePos x="0" y="0"/>
                <wp:positionH relativeFrom="column">
                  <wp:posOffset>118745</wp:posOffset>
                </wp:positionH>
                <wp:positionV relativeFrom="paragraph">
                  <wp:posOffset>396240</wp:posOffset>
                </wp:positionV>
                <wp:extent cx="5676120" cy="0"/>
                <wp:effectExtent l="0" t="0" r="20320" b="19050"/>
                <wp:wrapNone/>
                <wp:docPr id="321" name="直線コネクタ 32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A272A" id="直線コネクタ 321" o:spid="_x0000_s1026" style="position:absolute;left:0;text-align:left;flip:y;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ME7gEAAI0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BQCAwTuAQAAjQMAAA4AAAAAAAAAAAAAAAAALgIAAGRycy9lMm9Eb2Mu&#10;eG1sUEsBAi0AFAAGAAgAAAAhAMgTWl3bAAAACAEAAA8AAAAAAAAAAAAAAAAASAQAAGRycy9kb3du&#10;cmV2LnhtbFBLBQYAAAAABAAEAPMAAABQBQAAAAA=&#10;" strokecolor="#31859c"/>
            </w:pict>
          </mc:Fallback>
        </mc:AlternateContent>
      </w:r>
      <w:r w:rsidR="008E5A2D" w:rsidRPr="003E7499">
        <w:rPr>
          <w:rFonts w:ascii="メイリオ" w:eastAsia="メイリオ" w:hAnsi="メイリオ" w:hint="eastAsia"/>
          <w:b/>
          <w:sz w:val="28"/>
          <w:szCs w:val="22"/>
        </w:rPr>
        <w:t>２</w:t>
      </w:r>
      <w:r w:rsidRPr="003E7499">
        <w:rPr>
          <w:rFonts w:ascii="メイリオ" w:eastAsia="メイリオ" w:hAnsi="メイリオ" w:hint="eastAsia"/>
          <w:b/>
          <w:sz w:val="28"/>
          <w:szCs w:val="22"/>
        </w:rPr>
        <w:t>）</w:t>
      </w:r>
      <w:r w:rsidR="008E5A2D" w:rsidRPr="003E7499">
        <w:rPr>
          <w:rFonts w:ascii="メイリオ" w:eastAsia="メイリオ" w:hAnsi="メイリオ" w:hint="eastAsia"/>
          <w:b/>
          <w:sz w:val="28"/>
          <w:szCs w:val="22"/>
        </w:rPr>
        <w:t>高齢者を支える地域の体制づくり</w:t>
      </w:r>
      <w:bookmarkEnd w:id="58"/>
      <w:bookmarkEnd w:id="59"/>
    </w:p>
    <w:p w:rsidR="008E5A2D" w:rsidRPr="003E7499" w:rsidRDefault="005B1D49" w:rsidP="008E5A2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高齢者が自立し、住み慣れた地域でいきいきと生活し続けるためには、高齢者自身の</w:t>
      </w:r>
      <w:r w:rsidR="008E5A2D" w:rsidRPr="003E7499">
        <w:rPr>
          <w:rFonts w:asciiTheme="minorEastAsia" w:eastAsiaTheme="minorEastAsia" w:hAnsiTheme="minorEastAsia" w:hint="eastAsia"/>
          <w:sz w:val="22"/>
          <w:szCs w:val="22"/>
        </w:rPr>
        <w:t>介護予防</w:t>
      </w:r>
      <w:r w:rsidRPr="003E7499">
        <w:rPr>
          <w:rFonts w:asciiTheme="minorEastAsia" w:eastAsiaTheme="minorEastAsia" w:hAnsiTheme="minorEastAsia" w:hint="eastAsia"/>
          <w:sz w:val="22"/>
          <w:szCs w:val="22"/>
        </w:rPr>
        <w:t>へ</w:t>
      </w:r>
      <w:r w:rsidR="003C041B" w:rsidRPr="003E7499">
        <w:rPr>
          <w:rFonts w:asciiTheme="minorEastAsia" w:eastAsiaTheme="minorEastAsia" w:hAnsiTheme="minorEastAsia" w:hint="eastAsia"/>
          <w:sz w:val="22"/>
          <w:szCs w:val="22"/>
        </w:rPr>
        <w:t>の</w:t>
      </w:r>
      <w:r w:rsidRPr="003E7499">
        <w:rPr>
          <w:rFonts w:asciiTheme="minorEastAsia" w:eastAsiaTheme="minorEastAsia" w:hAnsiTheme="minorEastAsia" w:hint="eastAsia"/>
          <w:sz w:val="22"/>
          <w:szCs w:val="22"/>
        </w:rPr>
        <w:t>意識を高め</w:t>
      </w:r>
      <w:r w:rsidR="008E5A2D" w:rsidRPr="003E7499">
        <w:rPr>
          <w:rFonts w:asciiTheme="minorEastAsia" w:eastAsiaTheme="minorEastAsia" w:hAnsiTheme="minorEastAsia" w:hint="eastAsia"/>
          <w:sz w:val="22"/>
          <w:szCs w:val="22"/>
        </w:rPr>
        <w:t>、</w:t>
      </w:r>
      <w:r w:rsidRPr="003E7499">
        <w:rPr>
          <w:rFonts w:asciiTheme="minorEastAsia" w:eastAsiaTheme="minorEastAsia" w:hAnsiTheme="minorEastAsia" w:hint="eastAsia"/>
          <w:sz w:val="22"/>
          <w:szCs w:val="22"/>
        </w:rPr>
        <w:t>積極的な</w:t>
      </w:r>
      <w:r w:rsidR="008E5A2D" w:rsidRPr="003E7499">
        <w:rPr>
          <w:rFonts w:asciiTheme="minorEastAsia" w:eastAsiaTheme="minorEastAsia" w:hAnsiTheme="minorEastAsia" w:hint="eastAsia"/>
          <w:sz w:val="22"/>
          <w:szCs w:val="22"/>
        </w:rPr>
        <w:t>社会参加</w:t>
      </w:r>
      <w:r w:rsidRPr="003E7499">
        <w:rPr>
          <w:rFonts w:asciiTheme="minorEastAsia" w:eastAsiaTheme="minorEastAsia" w:hAnsiTheme="minorEastAsia" w:hint="eastAsia"/>
          <w:sz w:val="22"/>
          <w:szCs w:val="22"/>
        </w:rPr>
        <w:t>を促すこと</w:t>
      </w:r>
      <w:r w:rsidR="008E5A2D" w:rsidRPr="003E7499">
        <w:rPr>
          <w:rFonts w:asciiTheme="minorEastAsia" w:eastAsiaTheme="minorEastAsia" w:hAnsiTheme="minorEastAsia" w:hint="eastAsia"/>
          <w:sz w:val="22"/>
          <w:szCs w:val="22"/>
        </w:rPr>
        <w:t>が重要です。</w:t>
      </w:r>
    </w:p>
    <w:p w:rsidR="008E5A2D" w:rsidRPr="003E7499" w:rsidRDefault="008E5A2D" w:rsidP="008E5A2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また、住民による自主活動</w:t>
      </w:r>
      <w:r w:rsidR="005B1D49" w:rsidRPr="003E7499">
        <w:rPr>
          <w:rFonts w:asciiTheme="minorEastAsia" w:eastAsiaTheme="minorEastAsia" w:hAnsiTheme="minorEastAsia" w:hint="eastAsia"/>
          <w:sz w:val="22"/>
          <w:szCs w:val="22"/>
        </w:rPr>
        <w:t>等</w:t>
      </w:r>
      <w:r w:rsidRPr="003E7499">
        <w:rPr>
          <w:rFonts w:asciiTheme="minorEastAsia" w:eastAsiaTheme="minorEastAsia" w:hAnsiTheme="minorEastAsia" w:hint="eastAsia"/>
          <w:sz w:val="22"/>
          <w:szCs w:val="22"/>
        </w:rPr>
        <w:t>の</w:t>
      </w:r>
      <w:r w:rsidR="005B1D49" w:rsidRPr="003E7499">
        <w:rPr>
          <w:rFonts w:asciiTheme="minorEastAsia" w:eastAsiaTheme="minorEastAsia" w:hAnsiTheme="minorEastAsia" w:hint="eastAsia"/>
          <w:sz w:val="22"/>
          <w:szCs w:val="22"/>
        </w:rPr>
        <w:t>社会参加の場を</w:t>
      </w:r>
      <w:r w:rsidRPr="003E7499">
        <w:rPr>
          <w:rFonts w:asciiTheme="minorEastAsia" w:eastAsiaTheme="minorEastAsia" w:hAnsiTheme="minorEastAsia" w:hint="eastAsia"/>
          <w:sz w:val="22"/>
          <w:szCs w:val="22"/>
        </w:rPr>
        <w:t>充実</w:t>
      </w:r>
      <w:r w:rsidR="005B1D49" w:rsidRPr="003E7499">
        <w:rPr>
          <w:rFonts w:asciiTheme="minorEastAsia" w:eastAsiaTheme="minorEastAsia" w:hAnsiTheme="minorEastAsia" w:hint="eastAsia"/>
          <w:sz w:val="22"/>
          <w:szCs w:val="22"/>
        </w:rPr>
        <w:t>させることも重要であり</w:t>
      </w:r>
      <w:r w:rsidRPr="003E7499">
        <w:rPr>
          <w:rFonts w:asciiTheme="minorEastAsia" w:eastAsiaTheme="minorEastAsia" w:hAnsiTheme="minorEastAsia" w:hint="eastAsia"/>
          <w:sz w:val="22"/>
          <w:szCs w:val="22"/>
        </w:rPr>
        <w:t>、各種活動を展開している自治会・民生児童委員・老人クラブ・ボランティア等の地域内での連携体制</w:t>
      </w:r>
      <w:r w:rsidR="005B1D49" w:rsidRPr="003E7499">
        <w:rPr>
          <w:rFonts w:asciiTheme="minorEastAsia" w:eastAsiaTheme="minorEastAsia" w:hAnsiTheme="minorEastAsia" w:hint="eastAsia"/>
          <w:sz w:val="22"/>
          <w:szCs w:val="22"/>
        </w:rPr>
        <w:t>を</w:t>
      </w:r>
      <w:r w:rsidRPr="003E7499">
        <w:rPr>
          <w:rFonts w:asciiTheme="minorEastAsia" w:eastAsiaTheme="minorEastAsia" w:hAnsiTheme="minorEastAsia" w:hint="eastAsia"/>
          <w:sz w:val="22"/>
          <w:szCs w:val="22"/>
        </w:rPr>
        <w:t>充実</w:t>
      </w:r>
      <w:r w:rsidR="005B1D49" w:rsidRPr="003E7499">
        <w:rPr>
          <w:rFonts w:asciiTheme="minorEastAsia" w:eastAsiaTheme="minorEastAsia" w:hAnsiTheme="minorEastAsia" w:hint="eastAsia"/>
          <w:sz w:val="22"/>
          <w:szCs w:val="22"/>
        </w:rPr>
        <w:t>し</w:t>
      </w:r>
      <w:r w:rsidRPr="003E7499">
        <w:rPr>
          <w:rFonts w:asciiTheme="minorEastAsia" w:eastAsiaTheme="minorEastAsia" w:hAnsiTheme="minorEastAsia" w:hint="eastAsia"/>
          <w:sz w:val="22"/>
          <w:szCs w:val="22"/>
        </w:rPr>
        <w:t>、高齢者を支援や見守りの対象とするだけでなく、地域で元気</w:t>
      </w:r>
      <w:r w:rsidR="005B1D49" w:rsidRPr="003E7499">
        <w:rPr>
          <w:rFonts w:asciiTheme="minorEastAsia" w:eastAsiaTheme="minorEastAsia" w:hAnsiTheme="minorEastAsia" w:hint="eastAsia"/>
          <w:sz w:val="22"/>
          <w:szCs w:val="22"/>
        </w:rPr>
        <w:t>な</w:t>
      </w:r>
      <w:r w:rsidRPr="003E7499">
        <w:rPr>
          <w:rFonts w:asciiTheme="minorEastAsia" w:eastAsiaTheme="minorEastAsia" w:hAnsiTheme="minorEastAsia" w:hint="eastAsia"/>
          <w:sz w:val="22"/>
          <w:szCs w:val="22"/>
        </w:rPr>
        <w:t>高齢者の力を発揮できる場所や機会の確保</w:t>
      </w:r>
      <w:r w:rsidR="005B1D49" w:rsidRPr="003E7499">
        <w:rPr>
          <w:rFonts w:asciiTheme="minorEastAsia" w:eastAsiaTheme="minorEastAsia" w:hAnsiTheme="minorEastAsia" w:hint="eastAsia"/>
          <w:sz w:val="22"/>
          <w:szCs w:val="22"/>
        </w:rPr>
        <w:t>する必要があります</w:t>
      </w:r>
      <w:r w:rsidRPr="003E7499">
        <w:rPr>
          <w:rFonts w:asciiTheme="minorEastAsia" w:eastAsiaTheme="minorEastAsia" w:hAnsiTheme="minorEastAsia" w:hint="eastAsia"/>
          <w:sz w:val="22"/>
          <w:szCs w:val="22"/>
        </w:rPr>
        <w:t>。</w:t>
      </w:r>
    </w:p>
    <w:p w:rsidR="00FA2671" w:rsidRPr="003E7499" w:rsidRDefault="008E5A2D" w:rsidP="008E5A2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そのため、高齢者の健康や予防への関心を高め、健康・体力の維持増進や予防に向けた一人ひとりの主体的な取り組みを促すとともに、</w:t>
      </w:r>
      <w:r w:rsidR="00665095" w:rsidRPr="003E7499">
        <w:rPr>
          <w:rFonts w:asciiTheme="minorEastAsia" w:eastAsiaTheme="minorEastAsia" w:hAnsiTheme="minorEastAsia" w:hint="eastAsia"/>
          <w:sz w:val="22"/>
          <w:szCs w:val="22"/>
        </w:rPr>
        <w:t>老人クラブメンバー等へ介護予防に関する知識の普及・啓発を行います。</w:t>
      </w:r>
    </w:p>
    <w:p w:rsidR="008E5A2D" w:rsidRPr="003E7499" w:rsidRDefault="00FA2671" w:rsidP="008E5A2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w:t>
      </w:r>
      <w:r w:rsidR="008E5A2D" w:rsidRPr="003E7499">
        <w:rPr>
          <w:rFonts w:asciiTheme="minorEastAsia" w:eastAsiaTheme="minorEastAsia" w:hAnsiTheme="minorEastAsia" w:hint="eastAsia"/>
          <w:sz w:val="22"/>
          <w:szCs w:val="22"/>
        </w:rPr>
        <w:t>、既存の地域活動のネットワークの強化や地域の課題を解決するための新たな住民活動の創出、孤立した高齢者や認知症の者等を見守るネットワークづくりを推進していくため、地域の活動団体や事業者、関係機関など、様々な社会資源と協働して福祉のまちづくり・人づくりを進めるとともに、多様な活動を支援する庁内の関係各課と連携・協力して取り組みます。</w:t>
      </w:r>
    </w:p>
    <w:p w:rsidR="008E5A2D" w:rsidRPr="003E7499" w:rsidRDefault="008E5A2D" w:rsidP="008E5A2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さらに、地域住民のボランティア活動を通じ、高齢者や障がい者等が安心して暮らせるよう、地域全体で支える福祉のまちづくりを推進すべく、ボランティア団体等への支援を行います。</w:t>
      </w:r>
    </w:p>
    <w:p w:rsidR="008E5A2D" w:rsidRPr="003E7499" w:rsidRDefault="008E5A2D" w:rsidP="008E5A2D">
      <w:pPr>
        <w:widowControl/>
        <w:jc w:val="left"/>
      </w:pPr>
      <w:r w:rsidRPr="003E7499">
        <w:rPr>
          <w:rFonts w:hint="eastAsia"/>
          <w:noProof/>
        </w:rPr>
        <mc:AlternateContent>
          <mc:Choice Requires="wps">
            <w:drawing>
              <wp:anchor distT="0" distB="0" distL="114300" distR="114300" simplePos="0" relativeHeight="251647488" behindDoc="0" locked="0" layoutInCell="1" allowOverlap="1" wp14:anchorId="659C951D" wp14:editId="4311735E">
                <wp:simplePos x="0" y="0"/>
                <wp:positionH relativeFrom="column">
                  <wp:posOffset>318770</wp:posOffset>
                </wp:positionH>
                <wp:positionV relativeFrom="paragraph">
                  <wp:posOffset>175896</wp:posOffset>
                </wp:positionV>
                <wp:extent cx="5457825" cy="1066800"/>
                <wp:effectExtent l="0" t="0" r="28575" b="19050"/>
                <wp:wrapNone/>
                <wp:docPr id="322" name="角丸四角形 322"/>
                <wp:cNvGraphicFramePr/>
                <a:graphic xmlns:a="http://schemas.openxmlformats.org/drawingml/2006/main">
                  <a:graphicData uri="http://schemas.microsoft.com/office/word/2010/wordprocessingShape">
                    <wps:wsp>
                      <wps:cNvSpPr/>
                      <wps:spPr>
                        <a:xfrm>
                          <a:off x="0" y="0"/>
                          <a:ext cx="5457825" cy="1066800"/>
                        </a:xfrm>
                        <a:prstGeom prst="roundRect">
                          <a:avLst>
                            <a:gd name="adj" fmla="val 14210"/>
                          </a:avLst>
                        </a:prstGeom>
                        <a:solidFill>
                          <a:sysClr val="window" lastClr="FFFFFF"/>
                        </a:solidFill>
                        <a:ln w="25400" cap="flat" cmpd="sng" algn="ctr">
                          <a:solidFill>
                            <a:sysClr val="windowText" lastClr="000000"/>
                          </a:solidFill>
                          <a:prstDash val="solid"/>
                        </a:ln>
                        <a:effectLst/>
                      </wps:spPr>
                      <wps:txbx>
                        <w:txbxContent>
                          <w:p w:rsidR="009D123D" w:rsidRPr="00473A3A" w:rsidRDefault="009D123D" w:rsidP="008E5A2D">
                            <w:pPr>
                              <w:ind w:left="480" w:hangingChars="200" w:hanging="480"/>
                              <w:rPr>
                                <w:rFonts w:asciiTheme="majorEastAsia" w:eastAsiaTheme="majorEastAsia" w:hAnsiTheme="majorEastAsia"/>
                                <w:sz w:val="24"/>
                              </w:rPr>
                            </w:pPr>
                            <w:r w:rsidRPr="00473A3A">
                              <w:rPr>
                                <w:rFonts w:asciiTheme="majorEastAsia" w:eastAsiaTheme="majorEastAsia" w:hAnsiTheme="majorEastAsia" w:hint="eastAsia"/>
                                <w:sz w:val="24"/>
                              </w:rPr>
                              <w:t>○　老人クラブとの連携を密にし、高齢者同士でできる福祉・介護ボランティアの体制づくり</w:t>
                            </w:r>
                          </w:p>
                          <w:p w:rsidR="009D123D" w:rsidRPr="00473A3A" w:rsidRDefault="009D123D" w:rsidP="008E5A2D">
                            <w:pPr>
                              <w:spacing w:beforeLines="50" w:before="180"/>
                              <w:ind w:left="480" w:hangingChars="200" w:hanging="480"/>
                              <w:rPr>
                                <w:rFonts w:asciiTheme="majorEastAsia" w:eastAsiaTheme="majorEastAsia" w:hAnsiTheme="majorEastAsia"/>
                                <w:sz w:val="24"/>
                              </w:rPr>
                            </w:pPr>
                            <w:r w:rsidRPr="00473A3A">
                              <w:rPr>
                                <w:rFonts w:asciiTheme="majorEastAsia" w:eastAsiaTheme="majorEastAsia" w:hAnsiTheme="majorEastAsia" w:hint="eastAsia"/>
                                <w:sz w:val="24"/>
                              </w:rPr>
                              <w:t>○　自主防災会の支援を行い、災害時における高齢者の避難支援を検討</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C951D" id="角丸四角形 322" o:spid="_x0000_s1106" style="position:absolute;margin-left:25.1pt;margin-top:13.85pt;width:429.75pt;height: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" fillcolor="window" strokecolor="windowText" strokeweight="2pt">
                <v:textbox inset="1mm,1mm,1mm,1mm">
                  <w:txbxContent>
                    <w:p w:rsidR="009D123D" w:rsidRPr="00473A3A" w:rsidRDefault="009D123D" w:rsidP="008E5A2D">
                      <w:pPr>
                        <w:ind w:left="480" w:hangingChars="200" w:hanging="480"/>
                        <w:rPr>
                          <w:rFonts w:asciiTheme="majorEastAsia" w:eastAsiaTheme="majorEastAsia" w:hAnsiTheme="majorEastAsia"/>
                          <w:sz w:val="24"/>
                        </w:rPr>
                      </w:pPr>
                      <w:r w:rsidRPr="00473A3A">
                        <w:rPr>
                          <w:rFonts w:asciiTheme="majorEastAsia" w:eastAsiaTheme="majorEastAsia" w:hAnsiTheme="majorEastAsia" w:hint="eastAsia"/>
                          <w:sz w:val="24"/>
                        </w:rPr>
                        <w:t>○　老人クラブとの連携を密にし、高齢者同士でできる福祉・介護ボランティアの体制づくり</w:t>
                      </w:r>
                    </w:p>
                    <w:p w:rsidR="009D123D" w:rsidRPr="00473A3A" w:rsidRDefault="009D123D" w:rsidP="008E5A2D">
                      <w:pPr>
                        <w:spacing w:beforeLines="50" w:before="180"/>
                        <w:ind w:left="480" w:hangingChars="200" w:hanging="480"/>
                        <w:rPr>
                          <w:rFonts w:asciiTheme="majorEastAsia" w:eastAsiaTheme="majorEastAsia" w:hAnsiTheme="majorEastAsia"/>
                          <w:sz w:val="24"/>
                        </w:rPr>
                      </w:pPr>
                      <w:r w:rsidRPr="00473A3A">
                        <w:rPr>
                          <w:rFonts w:asciiTheme="majorEastAsia" w:eastAsiaTheme="majorEastAsia" w:hAnsiTheme="majorEastAsia" w:hint="eastAsia"/>
                          <w:sz w:val="24"/>
                        </w:rPr>
                        <w:t>○　自主防災会の支援を行い、災害時における高齢者の避難支援を検討</w:t>
                      </w:r>
                    </w:p>
                  </w:txbxContent>
                </v:textbox>
              </v:roundrect>
            </w:pict>
          </mc:Fallback>
        </mc:AlternateContent>
      </w: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jc w:val="left"/>
      </w:pPr>
    </w:p>
    <w:p w:rsidR="008E5A2D" w:rsidRPr="003E7499" w:rsidRDefault="008E5A2D" w:rsidP="008E5A2D">
      <w:pPr>
        <w:widowControl/>
        <w:ind w:leftChars="202" w:left="424"/>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【実績：住民の自主活動の実施回数】</w:t>
      </w:r>
    </w:p>
    <w:tbl>
      <w:tblPr>
        <w:tblStyle w:val="a9"/>
        <w:tblW w:w="0" w:type="auto"/>
        <w:tblInd w:w="534" w:type="dxa"/>
        <w:tblLook w:val="04A0" w:firstRow="1" w:lastRow="0" w:firstColumn="1" w:lastColumn="0" w:noHBand="0" w:noVBand="1"/>
      </w:tblPr>
      <w:tblGrid>
        <w:gridCol w:w="3685"/>
        <w:gridCol w:w="1653"/>
        <w:gridCol w:w="1654"/>
        <w:gridCol w:w="1654"/>
      </w:tblGrid>
      <w:tr w:rsidR="008E5A2D" w:rsidRPr="003E7499" w:rsidTr="00CB21D8">
        <w:tc>
          <w:tcPr>
            <w:tcW w:w="3685" w:type="dxa"/>
            <w:shd w:val="clear" w:color="auto" w:fill="D9D9D9" w:themeFill="background1" w:themeFillShade="D9"/>
            <w:vAlign w:val="center"/>
          </w:tcPr>
          <w:p w:rsidR="008E5A2D" w:rsidRPr="003E7499" w:rsidRDefault="008E5A2D"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8E5A2D" w:rsidRPr="003E7499" w:rsidRDefault="008E5A2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8E5A2D"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8E5A2D" w:rsidRPr="003E7499" w:rsidRDefault="008E5A2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8E5A2D" w:rsidRPr="003E7499" w:rsidRDefault="008E5A2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8E5A2D" w:rsidRPr="003E7499" w:rsidTr="00CB21D8">
        <w:trPr>
          <w:trHeight w:val="391"/>
        </w:trPr>
        <w:tc>
          <w:tcPr>
            <w:tcW w:w="3685" w:type="dxa"/>
            <w:shd w:val="clear" w:color="auto" w:fill="D9D9D9" w:themeFill="background1" w:themeFillShade="D9"/>
            <w:vAlign w:val="center"/>
          </w:tcPr>
          <w:p w:rsidR="008E5A2D" w:rsidRPr="003E7499" w:rsidRDefault="008E5A2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自主防災会役員会・総会</w:t>
            </w:r>
          </w:p>
        </w:tc>
        <w:tc>
          <w:tcPr>
            <w:tcW w:w="1653" w:type="dxa"/>
            <w:vAlign w:val="center"/>
          </w:tcPr>
          <w:p w:rsidR="008E5A2D" w:rsidRPr="003E7499" w:rsidRDefault="008E5A2D" w:rsidP="008E5A2D">
            <w:pPr>
              <w:snapToGrid w:val="0"/>
              <w:jc w:val="center"/>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各</w:t>
            </w:r>
            <w:r w:rsidR="00384D75">
              <w:rPr>
                <w:rFonts w:asciiTheme="majorEastAsia" w:eastAsiaTheme="majorEastAsia" w:hAnsiTheme="majorEastAsia" w:cs="HG丸ｺﾞｼｯｸM-PRO" w:hint="eastAsia"/>
                <w:szCs w:val="21"/>
              </w:rPr>
              <w:t>1</w:t>
            </w:r>
            <w:r w:rsidRPr="003E7499">
              <w:rPr>
                <w:rFonts w:asciiTheme="majorEastAsia" w:eastAsiaTheme="majorEastAsia" w:hAnsiTheme="majorEastAsia" w:cs="HG丸ｺﾞｼｯｸM-PRO"/>
                <w:szCs w:val="21"/>
              </w:rPr>
              <w:t xml:space="preserve"> </w:t>
            </w:r>
            <w:r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8E5A2D" w:rsidP="008E5A2D">
            <w:pPr>
              <w:snapToGrid w:val="0"/>
              <w:jc w:val="center"/>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各</w:t>
            </w:r>
            <w:r w:rsidRPr="003E7499">
              <w:rPr>
                <w:rFonts w:asciiTheme="majorEastAsia" w:eastAsiaTheme="majorEastAsia" w:hAnsiTheme="majorEastAsia" w:cs="HG丸ｺﾞｼｯｸM-PRO"/>
                <w:szCs w:val="21"/>
              </w:rPr>
              <w:t xml:space="preserve"> </w:t>
            </w:r>
            <w:r w:rsidR="00384D75">
              <w:rPr>
                <w:rFonts w:asciiTheme="majorEastAsia" w:eastAsiaTheme="majorEastAsia" w:hAnsiTheme="majorEastAsia" w:cs="HG丸ｺﾞｼｯｸM-PRO" w:hint="eastAsia"/>
                <w:szCs w:val="21"/>
              </w:rPr>
              <w:t>1</w:t>
            </w:r>
            <w:r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8E5A2D" w:rsidP="008E5A2D">
            <w:pPr>
              <w:snapToGrid w:val="0"/>
              <w:jc w:val="center"/>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各</w:t>
            </w:r>
            <w:r w:rsidRPr="003E7499">
              <w:rPr>
                <w:rFonts w:asciiTheme="majorEastAsia" w:eastAsiaTheme="majorEastAsia" w:hAnsiTheme="majorEastAsia" w:cs="HG丸ｺﾞｼｯｸM-PRO"/>
                <w:szCs w:val="21"/>
              </w:rPr>
              <w:t xml:space="preserve"> </w:t>
            </w:r>
            <w:r w:rsidR="00384D75">
              <w:rPr>
                <w:rFonts w:asciiTheme="majorEastAsia" w:eastAsiaTheme="majorEastAsia" w:hAnsiTheme="majorEastAsia" w:cs="HG丸ｺﾞｼｯｸM-PRO" w:hint="eastAsia"/>
                <w:szCs w:val="21"/>
              </w:rPr>
              <w:t>1</w:t>
            </w:r>
            <w:r w:rsidRPr="003E7499">
              <w:rPr>
                <w:rFonts w:asciiTheme="majorEastAsia" w:eastAsiaTheme="majorEastAsia" w:hAnsiTheme="majorEastAsia" w:cs="HG丸ｺﾞｼｯｸM-PRO" w:hint="eastAsia"/>
                <w:szCs w:val="21"/>
              </w:rPr>
              <w:t>回</w:t>
            </w:r>
          </w:p>
        </w:tc>
      </w:tr>
      <w:tr w:rsidR="008E5A2D" w:rsidRPr="003E7499" w:rsidTr="00CB21D8">
        <w:trPr>
          <w:trHeight w:val="391"/>
        </w:trPr>
        <w:tc>
          <w:tcPr>
            <w:tcW w:w="3685" w:type="dxa"/>
            <w:shd w:val="clear" w:color="auto" w:fill="D9D9D9" w:themeFill="background1" w:themeFillShade="D9"/>
            <w:vAlign w:val="center"/>
          </w:tcPr>
          <w:p w:rsidR="008E5A2D" w:rsidRPr="003E7499" w:rsidRDefault="008E5A2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高齢者向け防災訓練</w:t>
            </w:r>
          </w:p>
        </w:tc>
        <w:tc>
          <w:tcPr>
            <w:tcW w:w="1653" w:type="dxa"/>
            <w:vAlign w:val="center"/>
          </w:tcPr>
          <w:p w:rsidR="008E5A2D" w:rsidRPr="003E7499" w:rsidRDefault="003F4EEA"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0</w:t>
            </w:r>
            <w:r w:rsidR="008E5A2D"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3F4EEA"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0</w:t>
            </w:r>
            <w:r w:rsidR="008E5A2D"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3F4EEA"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sidR="008E5A2D" w:rsidRPr="003E7499">
              <w:rPr>
                <w:rFonts w:asciiTheme="majorEastAsia" w:eastAsiaTheme="majorEastAsia" w:hAnsiTheme="majorEastAsia" w:cs="HG丸ｺﾞｼｯｸM-PRO" w:hint="eastAsia"/>
                <w:szCs w:val="21"/>
              </w:rPr>
              <w:t>回</w:t>
            </w:r>
          </w:p>
        </w:tc>
      </w:tr>
      <w:tr w:rsidR="008E5A2D" w:rsidRPr="003E7499" w:rsidTr="00CB21D8">
        <w:trPr>
          <w:trHeight w:val="391"/>
        </w:trPr>
        <w:tc>
          <w:tcPr>
            <w:tcW w:w="3685" w:type="dxa"/>
            <w:shd w:val="clear" w:color="auto" w:fill="D9D9D9" w:themeFill="background1" w:themeFillShade="D9"/>
            <w:vAlign w:val="center"/>
          </w:tcPr>
          <w:p w:rsidR="008E5A2D" w:rsidRPr="003E7499" w:rsidRDefault="008E5A2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szCs w:val="21"/>
              </w:rPr>
              <w:t>町老人クラブ連合</w:t>
            </w:r>
            <w:r w:rsidRPr="003E7499">
              <w:rPr>
                <w:rFonts w:asciiTheme="majorEastAsia" w:eastAsiaTheme="majorEastAsia" w:hAnsiTheme="majorEastAsia" w:cs="HG丸ｺﾞｼｯｸM-PRO" w:hint="eastAsia"/>
                <w:szCs w:val="21"/>
              </w:rPr>
              <w:t>会役員会</w:t>
            </w:r>
          </w:p>
        </w:tc>
        <w:tc>
          <w:tcPr>
            <w:tcW w:w="1653" w:type="dxa"/>
            <w:vAlign w:val="center"/>
          </w:tcPr>
          <w:p w:rsidR="008E5A2D" w:rsidRPr="003E7499" w:rsidRDefault="00384D75"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4</w:t>
            </w:r>
            <w:r w:rsidR="008E5A2D"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384D75"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4</w:t>
            </w:r>
            <w:r w:rsidR="008E5A2D" w:rsidRPr="003E7499">
              <w:rPr>
                <w:rFonts w:asciiTheme="majorEastAsia" w:eastAsiaTheme="majorEastAsia" w:hAnsiTheme="majorEastAsia" w:cs="HG丸ｺﾞｼｯｸM-PRO" w:hint="eastAsia"/>
                <w:szCs w:val="21"/>
              </w:rPr>
              <w:t>回</w:t>
            </w:r>
          </w:p>
        </w:tc>
        <w:tc>
          <w:tcPr>
            <w:tcW w:w="1654" w:type="dxa"/>
            <w:vAlign w:val="center"/>
          </w:tcPr>
          <w:p w:rsidR="008E5A2D" w:rsidRPr="003E7499" w:rsidRDefault="00384D75"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4</w:t>
            </w:r>
            <w:r w:rsidR="008E5A2D" w:rsidRPr="003E7499">
              <w:rPr>
                <w:rFonts w:asciiTheme="majorEastAsia" w:eastAsiaTheme="majorEastAsia" w:hAnsiTheme="majorEastAsia" w:cs="HG丸ｺﾞｼｯｸM-PRO" w:hint="eastAsia"/>
                <w:szCs w:val="21"/>
              </w:rPr>
              <w:t>回</w:t>
            </w:r>
          </w:p>
        </w:tc>
      </w:tr>
    </w:tbl>
    <w:p w:rsidR="008D2D93" w:rsidRPr="003E7499" w:rsidRDefault="008D2D93" w:rsidP="008D2D93">
      <w:pPr>
        <w:widowControl/>
        <w:jc w:val="left"/>
      </w:pPr>
    </w:p>
    <w:p w:rsidR="008D2D93" w:rsidRPr="003E7499" w:rsidRDefault="008D2D93">
      <w:pPr>
        <w:widowControl/>
        <w:jc w:val="left"/>
      </w:pPr>
      <w:r w:rsidRPr="003E7499">
        <w:br w:type="page"/>
      </w:r>
    </w:p>
    <w:p w:rsidR="008E5A2D" w:rsidRPr="003E7499" w:rsidRDefault="008E5A2D" w:rsidP="008E5A2D">
      <w:pPr>
        <w:keepNext/>
        <w:outlineLvl w:val="2"/>
        <w:rPr>
          <w:rFonts w:ascii="メイリオ" w:eastAsia="メイリオ" w:hAnsi="メイリオ" w:cs="メイリオ"/>
          <w:b/>
          <w:sz w:val="28"/>
          <w:szCs w:val="28"/>
        </w:rPr>
      </w:pPr>
      <w:bookmarkStart w:id="60" w:name="_Toc66297481"/>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693568" behindDoc="1" locked="0" layoutInCell="1" allowOverlap="1" wp14:anchorId="6710A30E" wp14:editId="044C3AA3">
                <wp:simplePos x="0" y="0"/>
                <wp:positionH relativeFrom="column">
                  <wp:posOffset>-62230</wp:posOffset>
                </wp:positionH>
                <wp:positionV relativeFrom="paragraph">
                  <wp:posOffset>52070</wp:posOffset>
                </wp:positionV>
                <wp:extent cx="5886449" cy="360000"/>
                <wp:effectExtent l="38100" t="38100" r="38735" b="116840"/>
                <wp:wrapNone/>
                <wp:docPr id="323" name="グループ化 323"/>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326" name="直線コネクタ 324"/>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27"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35F2B" id="グループ化 323" o:spid="_x0000_s1026" style="position:absolute;left:0;text-align:left;margin-left:-4.9pt;margin-top:4.1pt;width:463.5pt;height:28.35pt;z-index:-25162291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77QnRz4EAADUCgAADgAA&#10;AAAAAAAAAAAAAAAuAgAAZHJzL2Uyb0RvYy54bWxQSwECLQAUAAYACAAAACEAYc0jX98AAAAHAQAA&#10;DwAAAAAAAAAAAAAAAACYBgAAZHJzL2Rvd25yZXYueG1sUEsFBgAAAAAEAAQA8wAAAKQHAAAAAA==&#10;">
                <v:line id="直線コネクタ 324"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BvsQAAADcAAAADwAAAGRycy9kb3ducmV2LnhtbESPUWvCMBSF3wf7D+EO9jbTORCpRhGH&#10;MBgMrAo+XpprU21uSpK19d8bQfDxcM75Dme+HGwjOvKhdqzgc5SBIC6drrlSsN9tPqYgQkTW2Dgm&#10;BVcKsFy8vswx167nLXVFrESCcMhRgYmxzaUMpSGLYeRa4uSdnLcYk/SV1B77BLeNHGfZRFqsOS0Y&#10;bGltqLwU/1bBscvO+774PX//HWp/NZthNy22Sr2/DasZiEhDfIYf7R+t4Gs8gf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kG+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3a8UA&#10;AADcAAAADwAAAGRycy9kb3ducmV2LnhtbESP0WrCQBRE3wv+w3IFX4rZaKFKdBURKiWFlmo+4JK9&#10;JiHZuyG7zaZ/3y0U+jjMzBlmf5xMJ0YaXGNZwSpJQRCXVjdcKShuL8stCOeRNXaWScE3OTgeZg97&#10;zLQN/Enj1VciQthlqKD2vs+kdGVNBl1ie+Lo3e1g0Ec5VFIPGCLcdHKdps/SYMNxocaezjWV7fXL&#10;KJCh/2jzvHu8hdMqmPdLYfxbq9RiPp12IDxN/j/8137VCp7WG/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dr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00D3548D" w:rsidRPr="003E7499">
        <w:rPr>
          <w:rFonts w:ascii="メイリオ" w:eastAsia="メイリオ" w:hAnsi="メイリオ" w:cs="メイリオ" w:hint="eastAsia"/>
          <w:b/>
          <w:sz w:val="32"/>
          <w:szCs w:val="28"/>
        </w:rPr>
        <w:t>２</w:t>
      </w:r>
      <w:r w:rsidRPr="003E7499">
        <w:rPr>
          <w:rFonts w:ascii="メイリオ" w:eastAsia="メイリオ" w:hAnsi="メイリオ" w:cs="メイリオ" w:hint="eastAsia"/>
          <w:b/>
          <w:sz w:val="32"/>
          <w:szCs w:val="28"/>
        </w:rPr>
        <w:t xml:space="preserve">　</w:t>
      </w:r>
      <w:r w:rsidR="00D3548D" w:rsidRPr="003E7499">
        <w:rPr>
          <w:rFonts w:ascii="メイリオ" w:eastAsia="メイリオ" w:hAnsi="メイリオ" w:cs="メイリオ" w:hint="eastAsia"/>
          <w:b/>
          <w:sz w:val="32"/>
          <w:szCs w:val="32"/>
        </w:rPr>
        <w:t>介護を予防し、健康で暮らせる環境づくり</w:t>
      </w:r>
      <w:bookmarkEnd w:id="60"/>
    </w:p>
    <w:p w:rsidR="008E5A2D" w:rsidRPr="003E7499" w:rsidRDefault="008E5A2D" w:rsidP="008E5A2D">
      <w:pPr>
        <w:widowControl/>
        <w:jc w:val="left"/>
        <w:outlineLvl w:val="3"/>
        <w:rPr>
          <w:rFonts w:ascii="メイリオ" w:eastAsia="メイリオ" w:hAnsi="メイリオ"/>
          <w:b/>
          <w:sz w:val="28"/>
          <w:szCs w:val="22"/>
        </w:rPr>
      </w:pPr>
      <w:bookmarkStart w:id="61" w:name="_Toc66297482"/>
      <w:r w:rsidRPr="003E7499">
        <w:rPr>
          <w:rFonts w:ascii="メイリオ" w:eastAsia="メイリオ" w:hAnsi="メイリオ" w:hint="eastAsia"/>
          <w:b/>
          <w:noProof/>
          <w:sz w:val="28"/>
          <w:szCs w:val="22"/>
        </w:rPr>
        <mc:AlternateContent>
          <mc:Choice Requires="wps">
            <w:drawing>
              <wp:anchor distT="0" distB="0" distL="114300" distR="114300" simplePos="0" relativeHeight="251687424" behindDoc="0" locked="0" layoutInCell="1" allowOverlap="1" wp14:anchorId="7B723DED" wp14:editId="68BEAE92">
                <wp:simplePos x="0" y="0"/>
                <wp:positionH relativeFrom="column">
                  <wp:posOffset>118745</wp:posOffset>
                </wp:positionH>
                <wp:positionV relativeFrom="paragraph">
                  <wp:posOffset>396240</wp:posOffset>
                </wp:positionV>
                <wp:extent cx="5676120" cy="0"/>
                <wp:effectExtent l="0" t="0" r="20320" b="19050"/>
                <wp:wrapNone/>
                <wp:docPr id="33" name="直線コネクタ 3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B2BE77" id="直線コネクタ 33" o:spid="_x0000_s1026" style="position:absolute;left:0;text-align:lef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" strokecolor="#31859c"/>
            </w:pict>
          </mc:Fallback>
        </mc:AlternateContent>
      </w:r>
      <w:r w:rsidRPr="003E7499">
        <w:rPr>
          <w:rFonts w:ascii="メイリオ" w:eastAsia="メイリオ" w:hAnsi="メイリオ" w:hint="eastAsia"/>
          <w:b/>
          <w:sz w:val="28"/>
          <w:szCs w:val="22"/>
        </w:rPr>
        <w:t>（１）</w:t>
      </w:r>
      <w:r w:rsidR="00D3548D" w:rsidRPr="003E7499">
        <w:rPr>
          <w:rFonts w:ascii="メイリオ" w:eastAsia="メイリオ" w:hAnsi="メイリオ" w:cs="メイリオ" w:hint="eastAsia"/>
          <w:b/>
          <w:sz w:val="28"/>
          <w:szCs w:val="28"/>
        </w:rPr>
        <w:t>多様な健康づくりの推進</w:t>
      </w:r>
      <w:bookmarkEnd w:id="61"/>
    </w:p>
    <w:p w:rsidR="00D3548D" w:rsidRPr="003E7499" w:rsidRDefault="00D3548D" w:rsidP="00D3548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高齢期における健康は、日々の食生活や運動、休養等の生活習慣に大きく影響されるため、個々に応じた適正な生活習慣を若い時期から身につけることが大切です。</w:t>
      </w:r>
    </w:p>
    <w:p w:rsidR="00D3548D" w:rsidRPr="003E7499" w:rsidRDefault="00D3548D" w:rsidP="00D3548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本町では、「いきいき直島食育ヘルスプラン 21」を策定し、住民の主体的な健康づくりへの取組みを進めています。高齢者がいつまでも健康で元気に暮らせることは、高齢者本人、そして家族の願いであり、高齢者の健康寿命の延伸、生活の質の向上、さらには社会参加や社会貢献が重要と考えられますが、現状では運動器の機能、転倒経験、外出頻度、口腔機能などの状況から、生活機能の低下がみられる高齢者が多くいます。</w:t>
      </w:r>
    </w:p>
    <w:p w:rsidR="00D3548D" w:rsidRPr="003E7499" w:rsidRDefault="00D3548D" w:rsidP="00D3548D">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生活習慣病を予</w:t>
      </w:r>
      <w:r w:rsidRPr="00120855">
        <w:rPr>
          <w:rFonts w:asciiTheme="minorEastAsia" w:eastAsiaTheme="minorEastAsia" w:hAnsiTheme="minorEastAsia" w:hint="eastAsia"/>
          <w:color w:val="000000" w:themeColor="text1"/>
          <w:sz w:val="22"/>
          <w:szCs w:val="22"/>
        </w:rPr>
        <w:t>防する</w:t>
      </w:r>
      <w:r w:rsidR="00AE3CBD" w:rsidRPr="00120855">
        <w:rPr>
          <w:rFonts w:asciiTheme="minorEastAsia" w:eastAsiaTheme="minorEastAsia" w:hAnsiTheme="minorEastAsia" w:hint="eastAsia"/>
          <w:color w:val="000000" w:themeColor="text1"/>
          <w:sz w:val="22"/>
          <w:szCs w:val="22"/>
        </w:rPr>
        <w:t>には</w:t>
      </w:r>
      <w:r w:rsidRPr="00120855">
        <w:rPr>
          <w:rFonts w:asciiTheme="minorEastAsia" w:eastAsiaTheme="minorEastAsia" w:hAnsiTheme="minorEastAsia" w:hint="eastAsia"/>
          <w:color w:val="000000" w:themeColor="text1"/>
          <w:sz w:val="22"/>
          <w:szCs w:val="22"/>
        </w:rPr>
        <w:t>、長年培ってきた自分の生活習慣を見つめ直し、バランスの取れた食生活、適度な運動、口腔機能の維持・向上などの生活習慣を確立する</w:t>
      </w:r>
      <w:r w:rsidR="00AE3CBD" w:rsidRPr="00120855">
        <w:rPr>
          <w:rFonts w:asciiTheme="minorEastAsia" w:eastAsiaTheme="minorEastAsia" w:hAnsiTheme="minorEastAsia" w:hint="eastAsia"/>
          <w:color w:val="000000" w:themeColor="text1"/>
          <w:sz w:val="22"/>
          <w:szCs w:val="22"/>
        </w:rPr>
        <w:t>必要がある</w:t>
      </w:r>
      <w:r w:rsidRPr="00120855">
        <w:rPr>
          <w:rFonts w:asciiTheme="minorEastAsia" w:eastAsiaTheme="minorEastAsia" w:hAnsiTheme="minorEastAsia" w:hint="eastAsia"/>
          <w:color w:val="000000" w:themeColor="text1"/>
          <w:sz w:val="22"/>
          <w:szCs w:val="22"/>
        </w:rPr>
        <w:t>ため、高齢者に限らずライ</w:t>
      </w:r>
      <w:r w:rsidRPr="003E7499">
        <w:rPr>
          <w:rFonts w:asciiTheme="minorEastAsia" w:eastAsiaTheme="minorEastAsia" w:hAnsiTheme="minorEastAsia" w:hint="eastAsia"/>
          <w:sz w:val="22"/>
          <w:szCs w:val="22"/>
        </w:rPr>
        <w:t>フステージ</w:t>
      </w:r>
      <w:r w:rsidR="00EA6711" w:rsidRPr="003E7499">
        <w:rPr>
          <w:rFonts w:asciiTheme="minorEastAsia" w:eastAsiaTheme="minorEastAsia" w:hAnsiTheme="minorEastAsia" w:hint="eastAsia"/>
          <w:sz w:val="22"/>
          <w:szCs w:val="22"/>
        </w:rPr>
        <w:t>に応じた</w:t>
      </w:r>
      <w:r w:rsidRPr="003E7499">
        <w:rPr>
          <w:rFonts w:asciiTheme="minorEastAsia" w:eastAsiaTheme="minorEastAsia" w:hAnsiTheme="minorEastAsia" w:hint="eastAsia"/>
          <w:sz w:val="22"/>
          <w:szCs w:val="22"/>
        </w:rPr>
        <w:t>一貫した健康づくりの推進と、介護予防の充実を図ります。</w:t>
      </w:r>
    </w:p>
    <w:p w:rsidR="008D2D93" w:rsidRPr="003E7499" w:rsidRDefault="008D2D93" w:rsidP="008D2D93">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①</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健康教育</w:t>
      </w:r>
    </w:p>
    <w:p w:rsidR="002F45A0" w:rsidRPr="003E7499" w:rsidRDefault="002F45A0"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自らの健康状態を意識して健康づくりに取り組むきっかけとなるよう、月１回開催している健康教室について、生活習慣改善やフレイル予防のための保健師と管理栄養士による健康講話、</w:t>
      </w:r>
      <w:r w:rsidR="00AE3CBD" w:rsidRPr="00120855">
        <w:rPr>
          <w:rFonts w:asciiTheme="minorEastAsia" w:eastAsiaTheme="minorEastAsia" w:hAnsiTheme="minorEastAsia" w:hint="eastAsia"/>
          <w:color w:val="000000" w:themeColor="text1"/>
          <w:sz w:val="22"/>
          <w:szCs w:val="22"/>
        </w:rPr>
        <w:t>運動等の健康教室</w:t>
      </w:r>
      <w:r w:rsidRPr="00120855">
        <w:rPr>
          <w:rFonts w:asciiTheme="minorEastAsia" w:eastAsiaTheme="minorEastAsia" w:hAnsiTheme="minorEastAsia" w:hint="eastAsia"/>
          <w:color w:val="000000" w:themeColor="text1"/>
          <w:sz w:val="22"/>
          <w:szCs w:val="22"/>
        </w:rPr>
        <w:t>を継続して実</w:t>
      </w:r>
      <w:r w:rsidRPr="003E7499">
        <w:rPr>
          <w:rFonts w:asciiTheme="minorEastAsia" w:eastAsiaTheme="minorEastAsia" w:hAnsiTheme="minorEastAsia" w:hint="eastAsia"/>
          <w:sz w:val="22"/>
          <w:szCs w:val="22"/>
        </w:rPr>
        <w:t>施します。</w:t>
      </w:r>
    </w:p>
    <w:p w:rsidR="00D3548D" w:rsidRPr="003E7499" w:rsidRDefault="002F45A0"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w:t>
      </w:r>
      <w:r w:rsidR="00D3548D" w:rsidRPr="003E7499">
        <w:rPr>
          <w:rFonts w:asciiTheme="minorEastAsia" w:eastAsiaTheme="minorEastAsia" w:hAnsiTheme="minorEastAsia" w:hint="eastAsia"/>
          <w:sz w:val="22"/>
          <w:szCs w:val="22"/>
        </w:rPr>
        <w:t>「楽らくひざ痛こし痛予防・改善教室」、「機能訓練教室」、</w:t>
      </w:r>
      <w:r w:rsidR="00D3548D" w:rsidRPr="00120855">
        <w:rPr>
          <w:rFonts w:asciiTheme="minorEastAsia" w:eastAsiaTheme="minorEastAsia" w:hAnsiTheme="minorEastAsia" w:hint="eastAsia"/>
          <w:sz w:val="22"/>
          <w:szCs w:val="22"/>
        </w:rPr>
        <w:t>「シルバーカルチャー教室」、「ヘルスアップ運動教室」、</w:t>
      </w:r>
      <w:r w:rsidR="009B3FF1" w:rsidRPr="003E7499">
        <w:rPr>
          <w:rFonts w:asciiTheme="minorEastAsia" w:eastAsiaTheme="minorEastAsia" w:hAnsiTheme="minorEastAsia" w:hint="eastAsia"/>
          <w:sz w:val="22"/>
          <w:szCs w:val="22"/>
        </w:rPr>
        <w:t>「介護予防アクア</w:t>
      </w:r>
      <w:r w:rsidR="00D02317">
        <w:rPr>
          <w:rFonts w:asciiTheme="minorEastAsia" w:eastAsiaTheme="minorEastAsia" w:hAnsiTheme="minorEastAsia" w:hint="eastAsia"/>
          <w:sz w:val="22"/>
          <w:szCs w:val="22"/>
        </w:rPr>
        <w:t>運動</w:t>
      </w:r>
      <w:r w:rsidR="009B3FF1" w:rsidRPr="003E7499">
        <w:rPr>
          <w:rFonts w:asciiTheme="minorEastAsia" w:eastAsiaTheme="minorEastAsia" w:hAnsiTheme="minorEastAsia" w:hint="eastAsia"/>
          <w:sz w:val="22"/>
          <w:szCs w:val="22"/>
        </w:rPr>
        <w:t>教室」、</w:t>
      </w:r>
      <w:r w:rsidR="0077725E" w:rsidRPr="003E7499">
        <w:rPr>
          <w:rFonts w:asciiTheme="minorEastAsia" w:eastAsiaTheme="minorEastAsia" w:hAnsiTheme="minorEastAsia" w:hint="eastAsia"/>
          <w:sz w:val="22"/>
          <w:szCs w:val="22"/>
        </w:rPr>
        <w:t>「アタマ元気脳トレ教室」</w:t>
      </w:r>
      <w:r w:rsidR="009B3FF1" w:rsidRPr="003E7499">
        <w:rPr>
          <w:rFonts w:asciiTheme="minorEastAsia" w:eastAsiaTheme="minorEastAsia" w:hAnsiTheme="minorEastAsia" w:hint="eastAsia"/>
          <w:sz w:val="22"/>
          <w:szCs w:val="22"/>
        </w:rPr>
        <w:t>等の健康</w:t>
      </w:r>
      <w:r w:rsidR="00445A63" w:rsidRPr="003E7499">
        <w:rPr>
          <w:rFonts w:asciiTheme="minorEastAsia" w:eastAsiaTheme="minorEastAsia" w:hAnsiTheme="minorEastAsia" w:hint="eastAsia"/>
          <w:sz w:val="22"/>
          <w:szCs w:val="22"/>
        </w:rPr>
        <w:t>教育</w:t>
      </w:r>
      <w:r w:rsidR="009B3FF1" w:rsidRPr="003E7499">
        <w:rPr>
          <w:rFonts w:asciiTheme="minorEastAsia" w:eastAsiaTheme="minorEastAsia" w:hAnsiTheme="minorEastAsia" w:hint="eastAsia"/>
          <w:sz w:val="22"/>
          <w:szCs w:val="22"/>
        </w:rPr>
        <w:t>についても継続するとともに、</w:t>
      </w:r>
      <w:r w:rsidR="00D3548D" w:rsidRPr="003E7499">
        <w:rPr>
          <w:rFonts w:asciiTheme="minorEastAsia" w:eastAsiaTheme="minorEastAsia" w:hAnsiTheme="minorEastAsia" w:hint="eastAsia"/>
          <w:sz w:val="22"/>
          <w:szCs w:val="22"/>
        </w:rPr>
        <w:t>「介護予防教室・介護予防サポーター養成講座等」、</w:t>
      </w:r>
      <w:r w:rsidR="00EA6711" w:rsidRPr="003E7499">
        <w:rPr>
          <w:rFonts w:asciiTheme="minorEastAsia" w:eastAsiaTheme="minorEastAsia" w:hAnsiTheme="minorEastAsia" w:hint="eastAsia"/>
          <w:sz w:val="22"/>
          <w:szCs w:val="22"/>
        </w:rPr>
        <w:t>「介護予防サポーターフォローアップ研修」</w:t>
      </w:r>
      <w:r w:rsidR="009B3FF1" w:rsidRPr="003E7499">
        <w:rPr>
          <w:rFonts w:asciiTheme="minorEastAsia" w:eastAsiaTheme="minorEastAsia" w:hAnsiTheme="minorEastAsia" w:hint="eastAsia"/>
          <w:sz w:val="22"/>
          <w:szCs w:val="22"/>
        </w:rPr>
        <w:t>の実施により、サポーターの資質向上、</w:t>
      </w:r>
      <w:r w:rsidR="00AE3CBD" w:rsidRPr="00120855">
        <w:rPr>
          <w:rFonts w:asciiTheme="minorEastAsia" w:eastAsiaTheme="minorEastAsia" w:hAnsiTheme="minorEastAsia" w:hint="eastAsia"/>
          <w:color w:val="000000" w:themeColor="text1"/>
          <w:sz w:val="22"/>
          <w:szCs w:val="22"/>
        </w:rPr>
        <w:t>活動の推進</w:t>
      </w:r>
      <w:r w:rsidR="009B3FF1" w:rsidRPr="00120855">
        <w:rPr>
          <w:rFonts w:asciiTheme="minorEastAsia" w:eastAsiaTheme="minorEastAsia" w:hAnsiTheme="minorEastAsia" w:hint="eastAsia"/>
          <w:color w:val="000000" w:themeColor="text1"/>
          <w:sz w:val="22"/>
          <w:szCs w:val="22"/>
        </w:rPr>
        <w:t>に</w:t>
      </w:r>
      <w:r w:rsidR="009B3FF1" w:rsidRPr="003E7499">
        <w:rPr>
          <w:rFonts w:asciiTheme="minorEastAsia" w:eastAsiaTheme="minorEastAsia" w:hAnsiTheme="minorEastAsia" w:hint="eastAsia"/>
          <w:sz w:val="22"/>
          <w:szCs w:val="22"/>
        </w:rPr>
        <w:t>努めます</w:t>
      </w:r>
      <w:r w:rsidR="008812C1" w:rsidRPr="003E7499">
        <w:rPr>
          <w:rFonts w:asciiTheme="minorEastAsia" w:eastAsiaTheme="minorEastAsia" w:hAnsiTheme="minorEastAsia" w:hint="eastAsia"/>
          <w:sz w:val="22"/>
          <w:szCs w:val="22"/>
        </w:rPr>
        <w:t>。</w:t>
      </w:r>
    </w:p>
    <w:p w:rsidR="00D3548D" w:rsidRPr="003E7499" w:rsidRDefault="002F45A0" w:rsidP="008812C1">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これらの健康</w:t>
      </w:r>
      <w:r w:rsidR="00445A63" w:rsidRPr="003E7499">
        <w:rPr>
          <w:rFonts w:asciiTheme="minorEastAsia" w:eastAsiaTheme="minorEastAsia" w:hAnsiTheme="minorEastAsia" w:hint="eastAsia"/>
          <w:sz w:val="22"/>
          <w:szCs w:val="22"/>
        </w:rPr>
        <w:t>教育</w:t>
      </w:r>
      <w:r w:rsidRPr="003E7499">
        <w:rPr>
          <w:rFonts w:asciiTheme="minorEastAsia" w:eastAsiaTheme="minorEastAsia" w:hAnsiTheme="minorEastAsia" w:hint="eastAsia"/>
          <w:sz w:val="22"/>
          <w:szCs w:val="22"/>
        </w:rPr>
        <w:t>について、</w:t>
      </w:r>
      <w:r w:rsidR="008812C1" w:rsidRPr="003E7499">
        <w:rPr>
          <w:rFonts w:asciiTheme="minorEastAsia" w:eastAsiaTheme="minorEastAsia" w:hAnsiTheme="minorEastAsia" w:hint="eastAsia"/>
          <w:sz w:val="22"/>
          <w:szCs w:val="22"/>
        </w:rPr>
        <w:t>参加者が固定化する傾向があるため、広報紙やふれあい通信等による</w:t>
      </w:r>
      <w:r w:rsidR="00D3548D" w:rsidRPr="003E7499">
        <w:rPr>
          <w:rFonts w:asciiTheme="minorEastAsia" w:eastAsiaTheme="minorEastAsia" w:hAnsiTheme="minorEastAsia" w:hint="eastAsia"/>
          <w:sz w:val="22"/>
          <w:szCs w:val="22"/>
        </w:rPr>
        <w:t>各教室の周知を図り、</w:t>
      </w:r>
      <w:r w:rsidR="005C047F" w:rsidRPr="003E7499">
        <w:rPr>
          <w:rFonts w:asciiTheme="minorEastAsia" w:eastAsiaTheme="minorEastAsia" w:hAnsiTheme="minorEastAsia" w:hint="eastAsia"/>
          <w:sz w:val="22"/>
          <w:szCs w:val="22"/>
        </w:rPr>
        <w:t>広く住民に対して健康に関する意識</w:t>
      </w:r>
      <w:r w:rsidR="00D3548D" w:rsidRPr="003E7499">
        <w:rPr>
          <w:rFonts w:asciiTheme="minorEastAsia" w:eastAsiaTheme="minorEastAsia" w:hAnsiTheme="minorEastAsia" w:hint="eastAsia"/>
          <w:sz w:val="22"/>
          <w:szCs w:val="22"/>
        </w:rPr>
        <w:t>を高めるよう支援していきます。</w:t>
      </w:r>
    </w:p>
    <w:p w:rsidR="00D3548D" w:rsidRPr="003E7499" w:rsidRDefault="00D3548D" w:rsidP="00D3548D">
      <w:pPr>
        <w:widowControl/>
        <w:jc w:val="left"/>
      </w:pPr>
    </w:p>
    <w:p w:rsidR="00D3548D" w:rsidRPr="003E7499" w:rsidRDefault="00D3548D" w:rsidP="00D3548D">
      <w:pPr>
        <w:widowControl/>
        <w:ind w:leftChars="202" w:left="424"/>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【実績：健康教育の参加延人数】</w:t>
      </w:r>
    </w:p>
    <w:tbl>
      <w:tblPr>
        <w:tblStyle w:val="a9"/>
        <w:tblW w:w="0" w:type="auto"/>
        <w:tblInd w:w="534" w:type="dxa"/>
        <w:tblLook w:val="04A0" w:firstRow="1" w:lastRow="0" w:firstColumn="1" w:lastColumn="0" w:noHBand="0" w:noVBand="1"/>
      </w:tblPr>
      <w:tblGrid>
        <w:gridCol w:w="3685"/>
        <w:gridCol w:w="1653"/>
        <w:gridCol w:w="1654"/>
        <w:gridCol w:w="1654"/>
      </w:tblGrid>
      <w:tr w:rsidR="00D3548D" w:rsidRPr="003E7499" w:rsidTr="00CB21D8">
        <w:trPr>
          <w:trHeight w:val="480"/>
        </w:trPr>
        <w:tc>
          <w:tcPr>
            <w:tcW w:w="3685"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D3548D" w:rsidRPr="003E7499" w:rsidRDefault="00D3548D" w:rsidP="00D3548D">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D3548D"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D3548D" w:rsidRPr="003E7499" w:rsidTr="00CB21D8">
        <w:trPr>
          <w:trHeight w:val="480"/>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楽らく</w:t>
            </w:r>
            <w:r w:rsidRPr="003E7499">
              <w:rPr>
                <w:rFonts w:asciiTheme="majorEastAsia" w:eastAsiaTheme="majorEastAsia" w:hAnsiTheme="majorEastAsia" w:cs="HG丸ｺﾞｼｯｸM-PRO"/>
                <w:szCs w:val="21"/>
              </w:rPr>
              <w:t>ひざ痛こし痛予防・改善教室</w:t>
            </w:r>
          </w:p>
        </w:tc>
        <w:tc>
          <w:tcPr>
            <w:tcW w:w="1653" w:type="dxa"/>
            <w:vAlign w:val="center"/>
          </w:tcPr>
          <w:p w:rsidR="00D3548D" w:rsidRPr="003E7499" w:rsidRDefault="00384D75"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271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384D75"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221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3F4EEA"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160</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480"/>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機能訓練教室</w:t>
            </w:r>
          </w:p>
        </w:tc>
        <w:tc>
          <w:tcPr>
            <w:tcW w:w="1653" w:type="dxa"/>
            <w:vAlign w:val="center"/>
          </w:tcPr>
          <w:p w:rsidR="00D3548D" w:rsidRPr="003E7499" w:rsidRDefault="00384D75"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136</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384D75"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132</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3F4EEA"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90</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480"/>
        </w:trPr>
        <w:tc>
          <w:tcPr>
            <w:tcW w:w="3685" w:type="dxa"/>
            <w:shd w:val="clear" w:color="auto" w:fill="D9D9D9" w:themeFill="background1" w:themeFillShade="D9"/>
            <w:vAlign w:val="center"/>
          </w:tcPr>
          <w:p w:rsidR="00D3548D" w:rsidRPr="003E7499" w:rsidRDefault="003F4EEA" w:rsidP="00CB21D8">
            <w:pPr>
              <w:snapToGrid w:val="0"/>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介護予防アクア</w:t>
            </w:r>
            <w:r w:rsidR="00D02317">
              <w:rPr>
                <w:rFonts w:asciiTheme="majorEastAsia" w:eastAsiaTheme="majorEastAsia" w:hAnsiTheme="majorEastAsia" w:cs="HG丸ｺﾞｼｯｸM-PRO" w:hint="eastAsia"/>
                <w:szCs w:val="21"/>
              </w:rPr>
              <w:t>運動</w:t>
            </w:r>
            <w:r w:rsidR="00D3548D" w:rsidRPr="003E7499">
              <w:rPr>
                <w:rFonts w:asciiTheme="majorEastAsia" w:eastAsiaTheme="majorEastAsia" w:hAnsiTheme="majorEastAsia" w:cs="HG丸ｺﾞｼｯｸM-PRO" w:hint="eastAsia"/>
                <w:szCs w:val="21"/>
              </w:rPr>
              <w:t>教室</w:t>
            </w:r>
          </w:p>
        </w:tc>
        <w:tc>
          <w:tcPr>
            <w:tcW w:w="1653" w:type="dxa"/>
            <w:vAlign w:val="center"/>
          </w:tcPr>
          <w:p w:rsidR="00D3548D" w:rsidRPr="003E7499" w:rsidRDefault="003F4EEA"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259</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3F4EEA"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328</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230</w:t>
            </w:r>
            <w:r w:rsidR="00D3548D" w:rsidRPr="003E7499">
              <w:rPr>
                <w:rFonts w:asciiTheme="majorEastAsia" w:eastAsiaTheme="majorEastAsia" w:hAnsiTheme="majorEastAsia" w:cs="HG丸ｺﾞｼｯｸM-PRO" w:hint="eastAsia"/>
                <w:szCs w:val="21"/>
              </w:rPr>
              <w:t>人</w:t>
            </w:r>
          </w:p>
        </w:tc>
      </w:tr>
    </w:tbl>
    <w:p w:rsidR="00D3548D" w:rsidRPr="003E7499" w:rsidRDefault="00D3548D" w:rsidP="00D3548D">
      <w:pPr>
        <w:widowControl/>
        <w:jc w:val="left"/>
      </w:pPr>
    </w:p>
    <w:p w:rsidR="002F45A0" w:rsidRPr="003E7499" w:rsidRDefault="002F45A0" w:rsidP="00D3548D">
      <w:pPr>
        <w:widowControl/>
        <w:jc w:val="left"/>
      </w:pPr>
    </w:p>
    <w:p w:rsidR="002F45A0" w:rsidRPr="003E7499" w:rsidRDefault="002F45A0" w:rsidP="00D3548D">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lastRenderedPageBreak/>
        <w:t>②</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健康相談・介護予防相談</w:t>
      </w:r>
    </w:p>
    <w:p w:rsidR="00D3548D" w:rsidRPr="003E7499" w:rsidRDefault="009213E6"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栄養相談の実施、地域包括支援センターでの介護予防相談支援、そして社会福祉協議会による特殊入浴サービス事業や福祉有償運送による外出支援時の健康相談など、今後も継続して町民のニーズを把握し、サービスの充実を図ります。</w:t>
      </w:r>
    </w:p>
    <w:p w:rsidR="00D3548D" w:rsidRPr="003E7499" w:rsidRDefault="009213E6"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また、地域包括支援センターの認知が十分でないことから、</w:t>
      </w:r>
      <w:r w:rsidR="00D3548D" w:rsidRPr="003E7499">
        <w:rPr>
          <w:rFonts w:asciiTheme="minorEastAsia" w:eastAsiaTheme="minorEastAsia" w:hAnsiTheme="minorEastAsia" w:hint="eastAsia"/>
          <w:sz w:val="22"/>
          <w:szCs w:val="22"/>
        </w:rPr>
        <w:t>内容の工夫</w:t>
      </w:r>
      <w:r w:rsidRPr="003E7499">
        <w:rPr>
          <w:rFonts w:asciiTheme="minorEastAsia" w:eastAsiaTheme="minorEastAsia" w:hAnsiTheme="minorEastAsia" w:hint="eastAsia"/>
          <w:sz w:val="22"/>
          <w:szCs w:val="22"/>
        </w:rPr>
        <w:t>とともに</w:t>
      </w:r>
      <w:r w:rsidR="00D3548D" w:rsidRPr="003E7499">
        <w:rPr>
          <w:rFonts w:asciiTheme="minorEastAsia" w:eastAsiaTheme="minorEastAsia" w:hAnsiTheme="minorEastAsia" w:hint="eastAsia"/>
          <w:sz w:val="22"/>
          <w:szCs w:val="22"/>
        </w:rPr>
        <w:t>相談窓口の周知を</w:t>
      </w:r>
      <w:r w:rsidRPr="003E7499">
        <w:rPr>
          <w:rFonts w:asciiTheme="minorEastAsia" w:eastAsiaTheme="minorEastAsia" w:hAnsiTheme="minorEastAsia" w:hint="eastAsia"/>
          <w:sz w:val="22"/>
          <w:szCs w:val="22"/>
        </w:rPr>
        <w:t>図</w:t>
      </w:r>
      <w:r w:rsidR="00E8585F" w:rsidRPr="003E7499">
        <w:rPr>
          <w:rFonts w:asciiTheme="minorEastAsia" w:eastAsiaTheme="minorEastAsia" w:hAnsiTheme="minorEastAsia" w:hint="eastAsia"/>
          <w:sz w:val="22"/>
          <w:szCs w:val="22"/>
        </w:rPr>
        <w:t>り</w:t>
      </w:r>
      <w:r w:rsidR="00D3548D" w:rsidRPr="003E7499">
        <w:rPr>
          <w:rFonts w:asciiTheme="minorEastAsia" w:eastAsiaTheme="minorEastAsia" w:hAnsiTheme="minorEastAsia" w:hint="eastAsia"/>
          <w:sz w:val="22"/>
          <w:szCs w:val="22"/>
        </w:rPr>
        <w:t>、生活習慣病・認知症の予防、健康増進、寝たきり防止等、介護予防の正しい知識の</w:t>
      </w:r>
      <w:r w:rsidR="00AE3CBD" w:rsidRPr="00120855">
        <w:rPr>
          <w:rFonts w:asciiTheme="minorEastAsia" w:eastAsiaTheme="minorEastAsia" w:hAnsiTheme="minorEastAsia" w:hint="eastAsia"/>
          <w:color w:val="000000" w:themeColor="text1"/>
          <w:sz w:val="22"/>
          <w:szCs w:val="22"/>
        </w:rPr>
        <w:t>普及</w:t>
      </w:r>
      <w:r w:rsidR="00D3548D" w:rsidRPr="00120855">
        <w:rPr>
          <w:rFonts w:asciiTheme="minorEastAsia" w:eastAsiaTheme="minorEastAsia" w:hAnsiTheme="minorEastAsia" w:hint="eastAsia"/>
          <w:color w:val="000000" w:themeColor="text1"/>
          <w:sz w:val="22"/>
          <w:szCs w:val="22"/>
        </w:rPr>
        <w:t>に</w:t>
      </w:r>
      <w:r w:rsidR="00D3548D" w:rsidRPr="003E7499">
        <w:rPr>
          <w:rFonts w:asciiTheme="minorEastAsia" w:eastAsiaTheme="minorEastAsia" w:hAnsiTheme="minorEastAsia" w:hint="eastAsia"/>
          <w:sz w:val="22"/>
          <w:szCs w:val="22"/>
        </w:rPr>
        <w:t>努めます。</w:t>
      </w:r>
    </w:p>
    <w:p w:rsidR="00D3548D" w:rsidRPr="003E7499" w:rsidRDefault="00D3548D" w:rsidP="003E6824">
      <w:pPr>
        <w:widowControl/>
        <w:spacing w:line="240" w:lineRule="exact"/>
        <w:jc w:val="left"/>
      </w:pPr>
    </w:p>
    <w:p w:rsidR="00D3548D" w:rsidRPr="003E7499" w:rsidRDefault="00D3548D" w:rsidP="00D3548D">
      <w:pPr>
        <w:widowControl/>
        <w:ind w:leftChars="202" w:left="424"/>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【実績：健康相談・介護予防相談の相談件数】</w:t>
      </w:r>
    </w:p>
    <w:tbl>
      <w:tblPr>
        <w:tblStyle w:val="a9"/>
        <w:tblW w:w="0" w:type="auto"/>
        <w:tblInd w:w="534" w:type="dxa"/>
        <w:tblLook w:val="04A0" w:firstRow="1" w:lastRow="0" w:firstColumn="1" w:lastColumn="0" w:noHBand="0" w:noVBand="1"/>
      </w:tblPr>
      <w:tblGrid>
        <w:gridCol w:w="3685"/>
        <w:gridCol w:w="1653"/>
        <w:gridCol w:w="1654"/>
        <w:gridCol w:w="1654"/>
      </w:tblGrid>
      <w:tr w:rsidR="00D3548D" w:rsidRPr="003E7499" w:rsidTr="00CB21D8">
        <w:trPr>
          <w:trHeight w:val="545"/>
        </w:trPr>
        <w:tc>
          <w:tcPr>
            <w:tcW w:w="3685"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D3548D" w:rsidRPr="003E7499" w:rsidRDefault="00D3548D" w:rsidP="00D3548D">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D3548D"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D3548D" w:rsidRPr="003E7499" w:rsidTr="00CB21D8">
        <w:trPr>
          <w:trHeight w:val="545"/>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szCs w:val="21"/>
              </w:rPr>
              <w:t>特殊入浴サービス利用時の介護家族健康相談</w:t>
            </w:r>
          </w:p>
        </w:tc>
        <w:tc>
          <w:tcPr>
            <w:tcW w:w="1653" w:type="dxa"/>
            <w:vAlign w:val="center"/>
          </w:tcPr>
          <w:p w:rsidR="00D3548D" w:rsidRPr="003E7499" w:rsidRDefault="00E80C71"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98</w:t>
            </w:r>
            <w:r w:rsidR="00D3548D" w:rsidRPr="003E7499">
              <w:rPr>
                <w:rFonts w:asciiTheme="majorEastAsia" w:eastAsiaTheme="majorEastAsia" w:hAnsiTheme="majorEastAsia" w:cs="HG丸ｺﾞｼｯｸM-PRO" w:hint="eastAsia"/>
                <w:szCs w:val="21"/>
              </w:rPr>
              <w:t>件</w:t>
            </w:r>
          </w:p>
        </w:tc>
        <w:tc>
          <w:tcPr>
            <w:tcW w:w="1654" w:type="dxa"/>
            <w:vAlign w:val="center"/>
          </w:tcPr>
          <w:p w:rsidR="00D3548D" w:rsidRPr="003E7499" w:rsidRDefault="00D02317" w:rsidP="00CB21D8">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134</w:t>
            </w:r>
            <w:r w:rsidR="00D3548D" w:rsidRPr="003E7499">
              <w:rPr>
                <w:rFonts w:asciiTheme="majorEastAsia" w:eastAsiaTheme="majorEastAsia" w:hAnsiTheme="majorEastAsia" w:cs="HG丸ｺﾞｼｯｸM-PRO" w:hint="eastAsia"/>
                <w:szCs w:val="21"/>
              </w:rPr>
              <w:t>件</w:t>
            </w:r>
          </w:p>
        </w:tc>
        <w:tc>
          <w:tcPr>
            <w:tcW w:w="1654" w:type="dxa"/>
            <w:vAlign w:val="center"/>
          </w:tcPr>
          <w:p w:rsidR="00D3548D"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127</w:t>
            </w:r>
            <w:r w:rsidR="00D3548D" w:rsidRPr="003E7499">
              <w:rPr>
                <w:rFonts w:asciiTheme="majorEastAsia" w:eastAsiaTheme="majorEastAsia" w:hAnsiTheme="majorEastAsia" w:cs="HG丸ｺﾞｼｯｸM-PRO" w:hint="eastAsia"/>
                <w:szCs w:val="21"/>
              </w:rPr>
              <w:t>件</w:t>
            </w:r>
          </w:p>
        </w:tc>
      </w:tr>
      <w:tr w:rsidR="00D3548D" w:rsidRPr="003E7499" w:rsidTr="00CB21D8">
        <w:trPr>
          <w:trHeight w:val="545"/>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szCs w:val="21"/>
              </w:rPr>
              <w:t>地域包括支援センター</w:t>
            </w:r>
            <w:r w:rsidRPr="003E7499">
              <w:rPr>
                <w:rFonts w:asciiTheme="majorEastAsia" w:eastAsiaTheme="majorEastAsia" w:hAnsiTheme="majorEastAsia" w:cs="HG丸ｺﾞｼｯｸM-PRO" w:hint="eastAsia"/>
                <w:szCs w:val="21"/>
              </w:rPr>
              <w:t>総合</w:t>
            </w:r>
            <w:r w:rsidRPr="003E7499">
              <w:rPr>
                <w:rFonts w:asciiTheme="majorEastAsia" w:eastAsiaTheme="majorEastAsia" w:hAnsiTheme="majorEastAsia" w:cs="HG丸ｺﾞｼｯｸM-PRO"/>
                <w:szCs w:val="21"/>
              </w:rPr>
              <w:t>相談</w:t>
            </w:r>
          </w:p>
        </w:tc>
        <w:tc>
          <w:tcPr>
            <w:tcW w:w="1653" w:type="dxa"/>
            <w:vAlign w:val="center"/>
          </w:tcPr>
          <w:p w:rsidR="00D3548D"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191</w:t>
            </w:r>
            <w:r w:rsidR="00D3548D" w:rsidRPr="003E7499">
              <w:rPr>
                <w:rFonts w:asciiTheme="majorEastAsia" w:eastAsiaTheme="majorEastAsia" w:hAnsiTheme="majorEastAsia" w:cs="HG丸ｺﾞｼｯｸM-PRO" w:hint="eastAsia"/>
                <w:szCs w:val="21"/>
              </w:rPr>
              <w:t>件</w:t>
            </w:r>
          </w:p>
        </w:tc>
        <w:tc>
          <w:tcPr>
            <w:tcW w:w="1654" w:type="dxa"/>
            <w:vAlign w:val="center"/>
          </w:tcPr>
          <w:p w:rsidR="00D3548D"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264</w:t>
            </w:r>
            <w:r w:rsidR="00D3548D" w:rsidRPr="003E7499">
              <w:rPr>
                <w:rFonts w:asciiTheme="majorEastAsia" w:eastAsiaTheme="majorEastAsia" w:hAnsiTheme="majorEastAsia" w:cs="HG丸ｺﾞｼｯｸM-PRO" w:hint="eastAsia"/>
                <w:szCs w:val="21"/>
              </w:rPr>
              <w:t>件</w:t>
            </w:r>
          </w:p>
        </w:tc>
        <w:tc>
          <w:tcPr>
            <w:tcW w:w="1654" w:type="dxa"/>
            <w:vAlign w:val="center"/>
          </w:tcPr>
          <w:p w:rsidR="00D3548D" w:rsidRPr="003E7499" w:rsidRDefault="003F4EEA"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270</w:t>
            </w:r>
            <w:r w:rsidR="00D3548D" w:rsidRPr="003E7499">
              <w:rPr>
                <w:rFonts w:asciiTheme="majorEastAsia" w:eastAsiaTheme="majorEastAsia" w:hAnsiTheme="majorEastAsia" w:cs="HG丸ｺﾞｼｯｸM-PRO" w:hint="eastAsia"/>
                <w:szCs w:val="21"/>
              </w:rPr>
              <w:t>件</w:t>
            </w:r>
          </w:p>
        </w:tc>
      </w:tr>
    </w:tbl>
    <w:p w:rsidR="002F45A0" w:rsidRPr="003E7499" w:rsidRDefault="002F45A0" w:rsidP="00D3548D">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③</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健康診査・がん検診</w:t>
      </w:r>
    </w:p>
    <w:p w:rsidR="00D3548D" w:rsidRPr="003E7499" w:rsidRDefault="00D3548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健康診査については、</w:t>
      </w:r>
      <w:r w:rsidR="00AB5A73" w:rsidRPr="003E7499">
        <w:rPr>
          <w:rFonts w:asciiTheme="minorEastAsia" w:eastAsiaTheme="minorEastAsia" w:hAnsiTheme="minorEastAsia" w:hint="eastAsia"/>
          <w:sz w:val="22"/>
          <w:szCs w:val="22"/>
        </w:rPr>
        <w:t>生活習慣病の発症と重症化予防を目的に、</w:t>
      </w:r>
      <w:r w:rsidRPr="003E7499">
        <w:rPr>
          <w:rFonts w:asciiTheme="minorEastAsia" w:eastAsiaTheme="minorEastAsia" w:hAnsiTheme="minorEastAsia" w:hint="eastAsia"/>
          <w:sz w:val="22"/>
          <w:szCs w:val="22"/>
        </w:rPr>
        <w:t>集団検診方式と個別検診方式を</w:t>
      </w:r>
      <w:r w:rsidR="00AB5A73" w:rsidRPr="003E7499">
        <w:rPr>
          <w:rFonts w:asciiTheme="minorEastAsia" w:eastAsiaTheme="minorEastAsia" w:hAnsiTheme="minorEastAsia" w:hint="eastAsia"/>
          <w:sz w:val="22"/>
          <w:szCs w:val="22"/>
        </w:rPr>
        <w:t>毎年</w:t>
      </w:r>
      <w:r w:rsidRPr="003E7499">
        <w:rPr>
          <w:rFonts w:asciiTheme="minorEastAsia" w:eastAsiaTheme="minorEastAsia" w:hAnsiTheme="minorEastAsia" w:hint="eastAsia"/>
          <w:sz w:val="22"/>
          <w:szCs w:val="22"/>
        </w:rPr>
        <w:t>実施します。</w:t>
      </w:r>
      <w:r w:rsidR="00A10711" w:rsidRPr="003E7499">
        <w:rPr>
          <w:rFonts w:asciiTheme="minorEastAsia" w:eastAsiaTheme="minorEastAsia" w:hAnsiTheme="minorEastAsia" w:hint="eastAsia"/>
          <w:sz w:val="22"/>
          <w:szCs w:val="22"/>
        </w:rPr>
        <w:t>また、受診率の低迷が続いているため、</w:t>
      </w:r>
      <w:r w:rsidR="00513754" w:rsidRPr="003E7499">
        <w:rPr>
          <w:rFonts w:asciiTheme="minorEastAsia" w:eastAsiaTheme="minorEastAsia" w:hAnsiTheme="minorEastAsia" w:hint="eastAsia"/>
          <w:sz w:val="22"/>
          <w:szCs w:val="22"/>
        </w:rPr>
        <w:t>はがきや電話による受診勧奨を継続するとともに、庁内外で連携し</w:t>
      </w:r>
      <w:r w:rsidR="00E41730" w:rsidRPr="003E7499">
        <w:rPr>
          <w:rFonts w:asciiTheme="minorEastAsia" w:eastAsiaTheme="minorEastAsia" w:hAnsiTheme="minorEastAsia" w:hint="eastAsia"/>
          <w:sz w:val="22"/>
          <w:szCs w:val="22"/>
        </w:rPr>
        <w:t>て</w:t>
      </w:r>
      <w:r w:rsidR="00513754" w:rsidRPr="003E7499">
        <w:rPr>
          <w:rFonts w:asciiTheme="minorEastAsia" w:eastAsiaTheme="minorEastAsia" w:hAnsiTheme="minorEastAsia" w:hint="eastAsia"/>
          <w:sz w:val="22"/>
          <w:szCs w:val="22"/>
        </w:rPr>
        <w:t>様々な機会を通じた</w:t>
      </w:r>
      <w:r w:rsidRPr="003E7499">
        <w:rPr>
          <w:rFonts w:asciiTheme="minorEastAsia" w:eastAsiaTheme="minorEastAsia" w:hAnsiTheme="minorEastAsia" w:hint="eastAsia"/>
          <w:sz w:val="22"/>
          <w:szCs w:val="22"/>
        </w:rPr>
        <w:t>受診勧奨</w:t>
      </w:r>
      <w:r w:rsidR="00513754" w:rsidRPr="003E7499">
        <w:rPr>
          <w:rFonts w:asciiTheme="minorEastAsia" w:eastAsiaTheme="minorEastAsia" w:hAnsiTheme="minorEastAsia" w:hint="eastAsia"/>
          <w:sz w:val="22"/>
          <w:szCs w:val="22"/>
        </w:rPr>
        <w:t>の強化に努め</w:t>
      </w:r>
      <w:r w:rsidRPr="003E7499">
        <w:rPr>
          <w:rFonts w:asciiTheme="minorEastAsia" w:eastAsiaTheme="minorEastAsia" w:hAnsiTheme="minorEastAsia" w:hint="eastAsia"/>
          <w:sz w:val="22"/>
          <w:szCs w:val="22"/>
        </w:rPr>
        <w:t>、受診率の向上</w:t>
      </w:r>
      <w:r w:rsidR="00513754" w:rsidRPr="003E7499">
        <w:rPr>
          <w:rFonts w:asciiTheme="minorEastAsia" w:eastAsiaTheme="minorEastAsia" w:hAnsiTheme="minorEastAsia" w:hint="eastAsia"/>
          <w:sz w:val="22"/>
          <w:szCs w:val="22"/>
        </w:rPr>
        <w:t>を図ります</w:t>
      </w:r>
      <w:r w:rsidRPr="003E7499">
        <w:rPr>
          <w:rFonts w:asciiTheme="minorEastAsia" w:eastAsiaTheme="minorEastAsia" w:hAnsiTheme="minorEastAsia" w:hint="eastAsia"/>
          <w:sz w:val="22"/>
          <w:szCs w:val="22"/>
        </w:rPr>
        <w:t>。</w:t>
      </w:r>
    </w:p>
    <w:p w:rsidR="00D3548D" w:rsidRPr="003E7499" w:rsidRDefault="00D3548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各種がん検診については、「結核肺がん検診」、「胃がん検診」、「大腸がん検診」、「子宮頚部がん検診」、「乳がん検診」、「前立腺がん検診」、「甲状腺検診」を</w:t>
      </w:r>
      <w:r w:rsidR="00A632AA" w:rsidRPr="003E7499">
        <w:rPr>
          <w:rFonts w:asciiTheme="minorEastAsia" w:eastAsiaTheme="minorEastAsia" w:hAnsiTheme="minorEastAsia" w:hint="eastAsia"/>
          <w:sz w:val="22"/>
          <w:szCs w:val="22"/>
        </w:rPr>
        <w:t>継続して</w:t>
      </w:r>
      <w:r w:rsidRPr="003E7499">
        <w:rPr>
          <w:rFonts w:asciiTheme="minorEastAsia" w:eastAsiaTheme="minorEastAsia" w:hAnsiTheme="minorEastAsia" w:hint="eastAsia"/>
          <w:sz w:val="22"/>
          <w:szCs w:val="22"/>
        </w:rPr>
        <w:t>実施</w:t>
      </w:r>
      <w:r w:rsidR="00A632AA" w:rsidRPr="003E7499">
        <w:rPr>
          <w:rFonts w:asciiTheme="minorEastAsia" w:eastAsiaTheme="minorEastAsia" w:hAnsiTheme="minorEastAsia" w:hint="eastAsia"/>
          <w:sz w:val="22"/>
          <w:szCs w:val="22"/>
        </w:rPr>
        <w:t>するとともに、内視鏡検査の導入や早朝・夜間対応の実施等、</w:t>
      </w:r>
      <w:r w:rsidR="00D730B8">
        <w:rPr>
          <w:rFonts w:asciiTheme="minorEastAsia" w:eastAsiaTheme="minorEastAsia" w:hAnsiTheme="minorEastAsia" w:hint="eastAsia"/>
          <w:sz w:val="22"/>
          <w:szCs w:val="22"/>
        </w:rPr>
        <w:t>受診者の</w:t>
      </w:r>
      <w:r w:rsidR="00A632AA" w:rsidRPr="003E7499">
        <w:rPr>
          <w:rFonts w:asciiTheme="minorEastAsia" w:eastAsiaTheme="minorEastAsia" w:hAnsiTheme="minorEastAsia" w:hint="eastAsia"/>
          <w:sz w:val="22"/>
          <w:szCs w:val="22"/>
        </w:rPr>
        <w:t>ニーズに合わせた実施方法を検討します</w:t>
      </w:r>
      <w:r w:rsidRPr="003E7499">
        <w:rPr>
          <w:rFonts w:asciiTheme="minorEastAsia" w:eastAsiaTheme="minorEastAsia" w:hAnsiTheme="minorEastAsia" w:hint="eastAsia"/>
          <w:sz w:val="22"/>
          <w:szCs w:val="22"/>
        </w:rPr>
        <w:t>。</w:t>
      </w:r>
    </w:p>
    <w:p w:rsidR="00D3548D" w:rsidRPr="003E7499" w:rsidRDefault="00D3548D" w:rsidP="003E6824">
      <w:pPr>
        <w:widowControl/>
        <w:spacing w:line="240" w:lineRule="exact"/>
        <w:jc w:val="left"/>
      </w:pPr>
    </w:p>
    <w:p w:rsidR="00D3548D" w:rsidRPr="003E7499" w:rsidRDefault="00D3548D" w:rsidP="00D3548D">
      <w:pPr>
        <w:widowControl/>
        <w:ind w:leftChars="202" w:left="424"/>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【実績：がん検診の受診者数】</w:t>
      </w:r>
    </w:p>
    <w:tbl>
      <w:tblPr>
        <w:tblStyle w:val="a9"/>
        <w:tblW w:w="0" w:type="auto"/>
        <w:tblInd w:w="534" w:type="dxa"/>
        <w:tblLook w:val="04A0" w:firstRow="1" w:lastRow="0" w:firstColumn="1" w:lastColumn="0" w:noHBand="0" w:noVBand="1"/>
      </w:tblPr>
      <w:tblGrid>
        <w:gridCol w:w="3685"/>
        <w:gridCol w:w="1653"/>
        <w:gridCol w:w="1654"/>
        <w:gridCol w:w="1654"/>
      </w:tblGrid>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D3548D" w:rsidRPr="003E7499" w:rsidRDefault="00D3548D" w:rsidP="00D3548D">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D3548D"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D3548D" w:rsidRPr="003E7499" w:rsidRDefault="00D3548D"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結核肺がん</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276</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76</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248</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胃がん</w:t>
            </w:r>
          </w:p>
        </w:tc>
        <w:tc>
          <w:tcPr>
            <w:tcW w:w="1653" w:type="dxa"/>
            <w:vAlign w:val="center"/>
          </w:tcPr>
          <w:p w:rsidR="00D3548D" w:rsidRPr="003E7499" w:rsidRDefault="00E80C71" w:rsidP="00E80C71">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8</w:t>
            </w:r>
            <w:r>
              <w:rPr>
                <w:rFonts w:asciiTheme="majorEastAsia" w:eastAsiaTheme="majorEastAsia" w:hAnsiTheme="majorEastAsia" w:cs="HG丸ｺﾞｼｯｸM-PRO"/>
                <w:szCs w:val="21"/>
              </w:rPr>
              <w:t>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9</w:t>
            </w:r>
            <w:r>
              <w:rPr>
                <w:rFonts w:asciiTheme="majorEastAsia" w:eastAsiaTheme="majorEastAsia" w:hAnsiTheme="majorEastAsia" w:cs="HG丸ｺﾞｼｯｸM-PRO"/>
                <w:szCs w:val="21"/>
              </w:rPr>
              <w:t>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7</w:t>
            </w:r>
            <w:r>
              <w:rPr>
                <w:rFonts w:asciiTheme="majorEastAsia" w:eastAsiaTheme="majorEastAsia" w:hAnsiTheme="majorEastAsia" w:cs="HG丸ｺﾞｼｯｸM-PRO"/>
                <w:szCs w:val="21"/>
              </w:rPr>
              <w:t>7</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大腸がん</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91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69</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23</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子宮頸部がん</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44</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77</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46</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乳がん</w:t>
            </w:r>
          </w:p>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（マンモグラフィ・超音波延べ）</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98</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3</w:t>
            </w:r>
            <w:r>
              <w:rPr>
                <w:rFonts w:asciiTheme="majorEastAsia" w:eastAsiaTheme="majorEastAsia" w:hAnsiTheme="majorEastAsia" w:cs="HG丸ｺﾞｼｯｸM-PRO"/>
                <w:szCs w:val="21"/>
              </w:rPr>
              <w:t>08</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93</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前立腺がん</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6</w:t>
            </w:r>
            <w:r>
              <w:rPr>
                <w:rFonts w:asciiTheme="majorEastAsia" w:eastAsiaTheme="majorEastAsia" w:hAnsiTheme="majorEastAsia" w:cs="HG丸ｺﾞｼｯｸM-PRO"/>
                <w:szCs w:val="21"/>
              </w:rPr>
              <w:t>8</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6</w:t>
            </w:r>
            <w:r>
              <w:rPr>
                <w:rFonts w:asciiTheme="majorEastAsia" w:eastAsiaTheme="majorEastAsia" w:hAnsiTheme="majorEastAsia" w:cs="HG丸ｺﾞｼｯｸM-PRO"/>
                <w:szCs w:val="21"/>
              </w:rPr>
              <w:t>1</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6</w:t>
            </w:r>
            <w:r>
              <w:rPr>
                <w:rFonts w:asciiTheme="majorEastAsia" w:eastAsiaTheme="majorEastAsia" w:hAnsiTheme="majorEastAsia" w:cs="HG丸ｺﾞｼｯｸM-PRO"/>
                <w:szCs w:val="21"/>
              </w:rPr>
              <w:t>2</w:t>
            </w:r>
            <w:r w:rsidR="00D3548D" w:rsidRPr="003E7499">
              <w:rPr>
                <w:rFonts w:asciiTheme="majorEastAsia" w:eastAsiaTheme="majorEastAsia" w:hAnsiTheme="majorEastAsia" w:cs="HG丸ｺﾞｼｯｸM-PRO" w:hint="eastAsia"/>
                <w:szCs w:val="21"/>
              </w:rPr>
              <w:t>人</w:t>
            </w:r>
          </w:p>
        </w:tc>
      </w:tr>
      <w:tr w:rsidR="00D3548D" w:rsidRPr="003E7499" w:rsidTr="00CB21D8">
        <w:trPr>
          <w:trHeight w:val="571"/>
        </w:trPr>
        <w:tc>
          <w:tcPr>
            <w:tcW w:w="3685" w:type="dxa"/>
            <w:shd w:val="clear" w:color="auto" w:fill="D9D9D9" w:themeFill="background1" w:themeFillShade="D9"/>
            <w:vAlign w:val="center"/>
          </w:tcPr>
          <w:p w:rsidR="00D3548D" w:rsidRPr="003E7499" w:rsidRDefault="00D3548D"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甲状腺がん</w:t>
            </w:r>
          </w:p>
        </w:tc>
        <w:tc>
          <w:tcPr>
            <w:tcW w:w="1653"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5</w:t>
            </w:r>
            <w:r>
              <w:rPr>
                <w:rFonts w:asciiTheme="majorEastAsia" w:eastAsiaTheme="majorEastAsia" w:hAnsiTheme="majorEastAsia" w:cs="HG丸ｺﾞｼｯｸM-PRO"/>
                <w:szCs w:val="21"/>
              </w:rPr>
              <w:t>3</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4</w:t>
            </w:r>
            <w:r>
              <w:rPr>
                <w:rFonts w:asciiTheme="majorEastAsia" w:eastAsiaTheme="majorEastAsia" w:hAnsiTheme="majorEastAsia" w:cs="HG丸ｺﾞｼｯｸM-PRO"/>
                <w:szCs w:val="21"/>
              </w:rPr>
              <w:t>9</w:t>
            </w:r>
            <w:r w:rsidR="00D3548D" w:rsidRPr="003E7499">
              <w:rPr>
                <w:rFonts w:asciiTheme="majorEastAsia" w:eastAsiaTheme="majorEastAsia" w:hAnsiTheme="majorEastAsia" w:cs="HG丸ｺﾞｼｯｸM-PRO" w:hint="eastAsia"/>
                <w:szCs w:val="21"/>
              </w:rPr>
              <w:t>人</w:t>
            </w:r>
          </w:p>
        </w:tc>
        <w:tc>
          <w:tcPr>
            <w:tcW w:w="1654" w:type="dxa"/>
            <w:vAlign w:val="center"/>
          </w:tcPr>
          <w:p w:rsidR="00D3548D" w:rsidRPr="003E7499" w:rsidRDefault="00024D79"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7</w:t>
            </w:r>
            <w:r w:rsidR="00D3548D" w:rsidRPr="003E7499">
              <w:rPr>
                <w:rFonts w:asciiTheme="majorEastAsia" w:eastAsiaTheme="majorEastAsia" w:hAnsiTheme="majorEastAsia" w:cs="HG丸ｺﾞｼｯｸM-PRO" w:hint="eastAsia"/>
                <w:szCs w:val="21"/>
              </w:rPr>
              <w:t>人</w:t>
            </w:r>
          </w:p>
        </w:tc>
      </w:tr>
    </w:tbl>
    <w:p w:rsidR="00D3548D" w:rsidRPr="003E7499" w:rsidRDefault="00D3548D" w:rsidP="00D3548D">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④</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訪問指導</w:t>
      </w:r>
    </w:p>
    <w:p w:rsidR="00DB75DD" w:rsidRPr="003E7499" w:rsidRDefault="00DB75D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包括支援センター総合相談において、必要な場合には高齢者宅を訪問して重症化防止の指導を行う他、栄養士が訪問して高齢者や介助者への栄養相談を行う等、疾病の重症化を防ぐための訪問指導を継続して行います。</w:t>
      </w:r>
    </w:p>
    <w:p w:rsidR="00DB75DD" w:rsidRPr="003E7499" w:rsidRDefault="00DB75D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また、取組みの継続に向けて、</w:t>
      </w:r>
      <w:r w:rsidR="00FF7DA8" w:rsidRPr="003E7499">
        <w:rPr>
          <w:rFonts w:asciiTheme="minorEastAsia" w:eastAsiaTheme="minorEastAsia" w:hAnsiTheme="minorEastAsia" w:hint="eastAsia"/>
          <w:sz w:val="22"/>
          <w:szCs w:val="22"/>
        </w:rPr>
        <w:t>地域包括支援センターの人員確保に努めるとともに、</w:t>
      </w:r>
      <w:r w:rsidRPr="003E7499">
        <w:rPr>
          <w:rFonts w:asciiTheme="minorEastAsia" w:eastAsiaTheme="minorEastAsia" w:hAnsiTheme="minorEastAsia" w:hint="eastAsia"/>
          <w:sz w:val="22"/>
          <w:szCs w:val="22"/>
        </w:rPr>
        <w:t>的確な指導ができる体制構築に向け</w:t>
      </w:r>
      <w:r w:rsidR="00FF7DA8" w:rsidRPr="003E7499">
        <w:rPr>
          <w:rFonts w:asciiTheme="minorEastAsia" w:eastAsiaTheme="minorEastAsia" w:hAnsiTheme="minorEastAsia" w:hint="eastAsia"/>
          <w:sz w:val="22"/>
          <w:szCs w:val="22"/>
        </w:rPr>
        <w:t>て医療・介護関係者との連携を強化し</w:t>
      </w:r>
      <w:r w:rsidR="00E47F88" w:rsidRPr="003E7499">
        <w:rPr>
          <w:rFonts w:asciiTheme="minorEastAsia" w:eastAsiaTheme="minorEastAsia" w:hAnsiTheme="minorEastAsia" w:hint="eastAsia"/>
          <w:sz w:val="22"/>
          <w:szCs w:val="22"/>
        </w:rPr>
        <w:t>ていき</w:t>
      </w:r>
      <w:r w:rsidR="00FF7DA8" w:rsidRPr="003E7499">
        <w:rPr>
          <w:rFonts w:asciiTheme="minorEastAsia" w:eastAsiaTheme="minorEastAsia" w:hAnsiTheme="minorEastAsia" w:hint="eastAsia"/>
          <w:sz w:val="22"/>
          <w:szCs w:val="22"/>
        </w:rPr>
        <w:t>ます</w:t>
      </w:r>
      <w:r w:rsidRPr="003E7499">
        <w:rPr>
          <w:rFonts w:asciiTheme="minorEastAsia" w:eastAsiaTheme="minorEastAsia" w:hAnsiTheme="minorEastAsia" w:hint="eastAsia"/>
          <w:sz w:val="22"/>
          <w:szCs w:val="22"/>
        </w:rPr>
        <w:t>。</w:t>
      </w:r>
    </w:p>
    <w:p w:rsidR="00D3548D" w:rsidRPr="003E7499" w:rsidRDefault="00D3548D" w:rsidP="00D3548D">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⑤</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栄養改善事業</w:t>
      </w:r>
    </w:p>
    <w:p w:rsidR="00D3548D" w:rsidRPr="003E7499" w:rsidRDefault="00D3548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栄養の問題は、将来の医療費・介護給付費を大きく左右するほど重要な問題であることから、管理栄養士の確保に努め</w:t>
      </w:r>
      <w:r w:rsidR="0065726F" w:rsidRPr="003E7499">
        <w:rPr>
          <w:rFonts w:asciiTheme="minorEastAsia" w:eastAsiaTheme="minorEastAsia" w:hAnsiTheme="minorEastAsia" w:hint="eastAsia"/>
          <w:sz w:val="22"/>
          <w:szCs w:val="22"/>
        </w:rPr>
        <w:t>、地域住民への栄養指導・栄養相談を行い</w:t>
      </w:r>
      <w:r w:rsidRPr="003E7499">
        <w:rPr>
          <w:rFonts w:asciiTheme="minorEastAsia" w:eastAsiaTheme="minorEastAsia" w:hAnsiTheme="minorEastAsia" w:hint="eastAsia"/>
          <w:sz w:val="22"/>
          <w:szCs w:val="22"/>
        </w:rPr>
        <w:t>ます。また、</w:t>
      </w:r>
      <w:r w:rsidR="002014B0" w:rsidRPr="003E7499">
        <w:rPr>
          <w:rFonts w:asciiTheme="minorEastAsia" w:eastAsiaTheme="minorEastAsia" w:hAnsiTheme="minorEastAsia" w:hint="eastAsia"/>
          <w:sz w:val="22"/>
          <w:szCs w:val="22"/>
        </w:rPr>
        <w:t>栄養指導が必要な方に早期に行えるよう各機関との連携を図り、自らの栄養状態を意識しながら生活できるよう、継続的な支援に努め</w:t>
      </w:r>
      <w:r w:rsidR="00AE3CBD" w:rsidRPr="00120855">
        <w:rPr>
          <w:rFonts w:asciiTheme="minorEastAsia" w:eastAsiaTheme="minorEastAsia" w:hAnsiTheme="minorEastAsia" w:hint="eastAsia"/>
          <w:color w:val="000000" w:themeColor="text1"/>
          <w:sz w:val="22"/>
          <w:szCs w:val="22"/>
        </w:rPr>
        <w:t>ます</w:t>
      </w:r>
      <w:r w:rsidR="002014B0" w:rsidRPr="003E7499">
        <w:rPr>
          <w:rFonts w:asciiTheme="minorEastAsia" w:eastAsiaTheme="minorEastAsia" w:hAnsiTheme="minorEastAsia" w:hint="eastAsia"/>
          <w:sz w:val="22"/>
          <w:szCs w:val="22"/>
        </w:rPr>
        <w:t>。</w:t>
      </w:r>
    </w:p>
    <w:p w:rsidR="00D3548D" w:rsidRPr="003E7499" w:rsidRDefault="00D3548D" w:rsidP="00D3548D">
      <w:pPr>
        <w:widowControl/>
        <w:jc w:val="left"/>
      </w:pPr>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⑥</w:t>
      </w:r>
      <w:r w:rsidR="00D533DC"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生涯スポーツの振興</w:t>
      </w:r>
    </w:p>
    <w:p w:rsidR="00D3548D" w:rsidRPr="003E7499" w:rsidRDefault="00D3548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心身両面にわたって健康を増進するスポーツ活動は、健康で活力ある住民生活を営んでいくうえで、重要な役割を担っています。近年は健康づくりへの関心の高まりや余暇の増大等を背景に、スポーツに対する意識も高まっています。</w:t>
      </w:r>
    </w:p>
    <w:p w:rsidR="00D3548D" w:rsidRPr="003E7499" w:rsidRDefault="00D3548D" w:rsidP="00D3548D">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教育委員会と共同で、65歳から76歳の方、及び77歳以上の老人クラブ会員の方を対象にスポーツ大会を開催し、高齢者の健康意識の向上や交流の促進に努めます。</w:t>
      </w:r>
    </w:p>
    <w:p w:rsidR="00D3548D" w:rsidRPr="003E7499" w:rsidRDefault="00D3548D" w:rsidP="00D3548D">
      <w:pPr>
        <w:widowControl/>
        <w:jc w:val="left"/>
      </w:pPr>
    </w:p>
    <w:p w:rsidR="00D3548D" w:rsidRPr="003E7499" w:rsidRDefault="00D3548D" w:rsidP="00D3548D">
      <w:pPr>
        <w:widowControl/>
        <w:jc w:val="left"/>
      </w:pPr>
      <w:r w:rsidRPr="003E7499">
        <w:br w:type="page"/>
      </w:r>
    </w:p>
    <w:p w:rsidR="00D3548D" w:rsidRPr="003E7499" w:rsidRDefault="00D3548D" w:rsidP="00D3548D">
      <w:pPr>
        <w:widowControl/>
        <w:jc w:val="left"/>
        <w:outlineLvl w:val="3"/>
        <w:rPr>
          <w:rFonts w:ascii="メイリオ" w:eastAsia="メイリオ" w:hAnsi="メイリオ"/>
          <w:b/>
          <w:sz w:val="28"/>
          <w:szCs w:val="22"/>
        </w:rPr>
      </w:pPr>
      <w:bookmarkStart w:id="62" w:name="_Toc66297483"/>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696640" behindDoc="0" locked="0" layoutInCell="1" allowOverlap="1" wp14:anchorId="18233648" wp14:editId="19E62573">
                <wp:simplePos x="0" y="0"/>
                <wp:positionH relativeFrom="column">
                  <wp:posOffset>118745</wp:posOffset>
                </wp:positionH>
                <wp:positionV relativeFrom="paragraph">
                  <wp:posOffset>396240</wp:posOffset>
                </wp:positionV>
                <wp:extent cx="5676120" cy="0"/>
                <wp:effectExtent l="0" t="0" r="20320" b="19050"/>
                <wp:wrapNone/>
                <wp:docPr id="329" name="直線コネクタ 329"/>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79774B" id="直線コネクタ 329" o:spid="_x0000_s1026" style="position:absolute;left:0;text-align:lef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L39R4f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w:t>
      </w:r>
      <w:r w:rsidR="00D533DC" w:rsidRPr="003E7499">
        <w:rPr>
          <w:rFonts w:ascii="メイリオ" w:eastAsia="メイリオ" w:hAnsi="メイリオ" w:hint="eastAsia"/>
          <w:b/>
          <w:sz w:val="28"/>
          <w:szCs w:val="22"/>
        </w:rPr>
        <w:t>２</w:t>
      </w:r>
      <w:r w:rsidRPr="003E7499">
        <w:rPr>
          <w:rFonts w:ascii="メイリオ" w:eastAsia="メイリオ" w:hAnsi="メイリオ" w:hint="eastAsia"/>
          <w:b/>
          <w:sz w:val="28"/>
          <w:szCs w:val="22"/>
        </w:rPr>
        <w:t>）</w:t>
      </w:r>
      <w:r w:rsidR="00D533DC" w:rsidRPr="003E7499">
        <w:rPr>
          <w:rFonts w:ascii="メイリオ" w:eastAsia="メイリオ" w:hAnsi="メイリオ" w:cs="メイリオ" w:hint="eastAsia"/>
          <w:b/>
          <w:sz w:val="28"/>
          <w:szCs w:val="28"/>
        </w:rPr>
        <w:t>介護予防の総合的な推進</w:t>
      </w:r>
      <w:bookmarkEnd w:id="62"/>
    </w:p>
    <w:p w:rsidR="00D3548D" w:rsidRPr="003E7499" w:rsidRDefault="00D3548D" w:rsidP="00D3548D">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①</w:t>
      </w:r>
      <w:r w:rsidR="00D533DC" w:rsidRPr="003E7499">
        <w:rPr>
          <w:rFonts w:ascii="メイリオ" w:eastAsia="メイリオ" w:hAnsi="メイリオ" w:hint="eastAsia"/>
          <w:b/>
          <w:sz w:val="24"/>
          <w:szCs w:val="22"/>
        </w:rPr>
        <w:t xml:space="preserve"> </w:t>
      </w:r>
      <w:r w:rsidR="00D533DC" w:rsidRPr="003E7499">
        <w:rPr>
          <w:rFonts w:ascii="メイリオ" w:eastAsia="メイリオ" w:hAnsi="メイリオ" w:cs="メイリオ" w:hint="eastAsia"/>
          <w:b/>
          <w:sz w:val="24"/>
        </w:rPr>
        <w:t>介護予防・日常生活支援総合事業</w:t>
      </w:r>
    </w:p>
    <w:p w:rsidR="00D533DC" w:rsidRPr="003E7499" w:rsidRDefault="00D533DC" w:rsidP="00D533DC">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予防は、生活機能の低下がみられる高齢者だけでなく、地域で暮らすすべての高齢者が、年齢を重ねても住み慣れた地域で自分らしい生活を送ることができるようにするための取組みです。そのためには、これまでのような生活機能の低下した高齢者に対する心身機能を改善することを目的とした機能回復訓練等の取組みだけでなく、</w:t>
      </w:r>
      <w:r w:rsidR="00AE3CBD" w:rsidRPr="00120855">
        <w:rPr>
          <w:rFonts w:asciiTheme="minorEastAsia" w:eastAsiaTheme="minorEastAsia" w:hAnsiTheme="minorEastAsia" w:hint="eastAsia"/>
          <w:color w:val="000000" w:themeColor="text1"/>
          <w:sz w:val="22"/>
          <w:szCs w:val="22"/>
        </w:rPr>
        <w:t>健康運動教室</w:t>
      </w:r>
      <w:r w:rsidRPr="00120855">
        <w:rPr>
          <w:rFonts w:asciiTheme="minorEastAsia" w:eastAsiaTheme="minorEastAsia" w:hAnsiTheme="minorEastAsia" w:hint="eastAsia"/>
          <w:color w:val="000000" w:themeColor="text1"/>
          <w:sz w:val="22"/>
          <w:szCs w:val="22"/>
        </w:rPr>
        <w:t>等で得られた活動的な状態を維持するための「活動」や</w:t>
      </w:r>
      <w:r w:rsidRPr="003E7499">
        <w:rPr>
          <w:rFonts w:asciiTheme="minorEastAsia" w:eastAsiaTheme="minorEastAsia" w:hAnsiTheme="minorEastAsia" w:hint="eastAsia"/>
          <w:sz w:val="22"/>
          <w:szCs w:val="22"/>
        </w:rPr>
        <w:t>、家庭や社会への「参加」といった要素にバランスよく働きかけ、それによって個々の生きがいや自己実現など生活の質の向上をめざす必要があります。</w:t>
      </w:r>
    </w:p>
    <w:p w:rsidR="00D533DC" w:rsidRPr="003E7499" w:rsidRDefault="008D5967" w:rsidP="00D533DC">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w:t>
      </w:r>
      <w:r w:rsidR="00D533DC" w:rsidRPr="003E7499">
        <w:rPr>
          <w:rFonts w:asciiTheme="minorEastAsia" w:eastAsiaTheme="minorEastAsia" w:hAnsiTheme="minorEastAsia" w:hint="eastAsia"/>
          <w:sz w:val="22"/>
          <w:szCs w:val="22"/>
        </w:rPr>
        <w:t>要支援者など</w:t>
      </w:r>
      <w:r w:rsidRPr="003E7499">
        <w:rPr>
          <w:rFonts w:asciiTheme="minorEastAsia" w:eastAsiaTheme="minorEastAsia" w:hAnsiTheme="minorEastAsia" w:hint="eastAsia"/>
          <w:sz w:val="22"/>
          <w:szCs w:val="22"/>
        </w:rPr>
        <w:t>の生活機能が低下しつつある高齢者が在宅での生活を継続していくため</w:t>
      </w:r>
      <w:r w:rsidR="00D533DC" w:rsidRPr="003E7499">
        <w:rPr>
          <w:rFonts w:asciiTheme="minorEastAsia" w:eastAsiaTheme="minorEastAsia" w:hAnsiTheme="minorEastAsia" w:hint="eastAsia"/>
          <w:sz w:val="22"/>
          <w:szCs w:val="22"/>
        </w:rPr>
        <w:t>に</w:t>
      </w:r>
      <w:r w:rsidRPr="003E7499">
        <w:rPr>
          <w:rFonts w:asciiTheme="minorEastAsia" w:eastAsiaTheme="minorEastAsia" w:hAnsiTheme="minorEastAsia" w:hint="eastAsia"/>
          <w:sz w:val="22"/>
          <w:szCs w:val="22"/>
        </w:rPr>
        <w:t>は</w:t>
      </w:r>
      <w:r w:rsidR="00D533DC" w:rsidRPr="003E7499">
        <w:rPr>
          <w:rFonts w:asciiTheme="minorEastAsia" w:eastAsiaTheme="minorEastAsia" w:hAnsiTheme="minorEastAsia" w:hint="eastAsia"/>
          <w:sz w:val="22"/>
          <w:szCs w:val="22"/>
        </w:rPr>
        <w:t>、生活機能の低下に対応した多様な支援が求められるため、元気な高齢者を含めた地域住民の力を活用して、多様な介護予防・生活支援サービスの充実を図ります。</w:t>
      </w:r>
    </w:p>
    <w:p w:rsidR="00D3548D" w:rsidRPr="003E7499" w:rsidRDefault="00D3548D" w:rsidP="008D2D93">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①－１　一般介護予防事業</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一般介護予防事業については、地域で暮らすすべての高齢者が、少しでも長く地域において自立した日常生活を継続し、自らの社会参加によって役割や生きがいを持って生活ができるような自立支援に資する取組みを推進し、要介護状態になっても生きがいや役割をもって生活できる地域の実現をめざすことが重要です。</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高齢者を年齢や心身の状況等によって分け隔てることなく、人と人とのつながりを通じて、参加者や通いの場が継続的に拡大していくような地域づくりを推進します。</w:t>
      </w:r>
    </w:p>
    <w:p w:rsidR="00D533DC" w:rsidRPr="003E7499" w:rsidRDefault="00D533DC" w:rsidP="00D533DC">
      <w:pPr>
        <w:ind w:leftChars="350" w:left="735" w:firstLineChars="100" w:firstLine="220"/>
        <w:rPr>
          <w:rFonts w:asciiTheme="minorEastAsia" w:eastAsiaTheme="minorEastAsia" w:hAnsiTheme="minorEastAsia"/>
          <w:sz w:val="22"/>
          <w:szCs w:val="22"/>
        </w:rPr>
      </w:pPr>
    </w:p>
    <w:tbl>
      <w:tblPr>
        <w:tblStyle w:val="a9"/>
        <w:tblW w:w="0" w:type="auto"/>
        <w:tblInd w:w="534" w:type="dxa"/>
        <w:tblLook w:val="04A0" w:firstRow="1" w:lastRow="0" w:firstColumn="1" w:lastColumn="0" w:noHBand="0" w:noVBand="1"/>
      </w:tblPr>
      <w:tblGrid>
        <w:gridCol w:w="3685"/>
        <w:gridCol w:w="4961"/>
      </w:tblGrid>
      <w:tr w:rsidR="00D533DC" w:rsidRPr="003E7499" w:rsidTr="00431928">
        <w:trPr>
          <w:trHeight w:val="571"/>
        </w:trPr>
        <w:tc>
          <w:tcPr>
            <w:tcW w:w="3685" w:type="dxa"/>
            <w:shd w:val="clear" w:color="auto" w:fill="D9D9D9" w:themeFill="background1" w:themeFillShade="D9"/>
            <w:vAlign w:val="center"/>
          </w:tcPr>
          <w:p w:rsidR="00D533DC" w:rsidRPr="003E7499" w:rsidRDefault="00D533DC" w:rsidP="00CB21D8">
            <w:pPr>
              <w:widowControl/>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事業</w:t>
            </w:r>
          </w:p>
        </w:tc>
        <w:tc>
          <w:tcPr>
            <w:tcW w:w="4961" w:type="dxa"/>
            <w:shd w:val="clear" w:color="auto" w:fill="D9D9D9" w:themeFill="background1" w:themeFillShade="D9"/>
            <w:vAlign w:val="center"/>
          </w:tcPr>
          <w:p w:rsidR="00D533DC" w:rsidRPr="003E7499" w:rsidRDefault="00D533DC" w:rsidP="00CB21D8">
            <w:pPr>
              <w:widowControl/>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取組内容</w:t>
            </w:r>
          </w:p>
        </w:tc>
      </w:tr>
      <w:tr w:rsidR="00D533DC" w:rsidRPr="003E7499" w:rsidTr="00431928">
        <w:trPr>
          <w:trHeight w:val="571"/>
        </w:trPr>
        <w:tc>
          <w:tcPr>
            <w:tcW w:w="3685" w:type="dxa"/>
            <w:shd w:val="clear" w:color="auto" w:fill="D9D9D9" w:themeFill="background1" w:themeFillShade="D9"/>
            <w:vAlign w:val="center"/>
          </w:tcPr>
          <w:p w:rsidR="00D533DC" w:rsidRPr="003E7499" w:rsidRDefault="00D533DC"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介護予防把握事業</w:t>
            </w:r>
          </w:p>
        </w:tc>
        <w:tc>
          <w:tcPr>
            <w:tcW w:w="4961" w:type="dxa"/>
            <w:vAlign w:val="center"/>
          </w:tcPr>
          <w:p w:rsidR="00D533DC" w:rsidRPr="003E7499" w:rsidRDefault="00D533DC"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閉じこもり等の何らかの支援を要する高齢者を民生児童委員や健康教育の参加者等、地域住民からの情報提供や相談業務との連携により早期に把握し、住民主体の介護予防活動につなげていきます。</w:t>
            </w:r>
          </w:p>
        </w:tc>
      </w:tr>
      <w:tr w:rsidR="00D533DC" w:rsidRPr="003E7499" w:rsidTr="00431928">
        <w:trPr>
          <w:trHeight w:val="571"/>
        </w:trPr>
        <w:tc>
          <w:tcPr>
            <w:tcW w:w="3685" w:type="dxa"/>
            <w:shd w:val="clear" w:color="auto" w:fill="D9D9D9" w:themeFill="background1" w:themeFillShade="D9"/>
            <w:vAlign w:val="center"/>
          </w:tcPr>
          <w:p w:rsidR="00D533DC" w:rsidRPr="003E7499" w:rsidRDefault="00D533DC"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介護予防普及啓発事業</w:t>
            </w:r>
          </w:p>
        </w:tc>
        <w:tc>
          <w:tcPr>
            <w:tcW w:w="4961" w:type="dxa"/>
            <w:vAlign w:val="center"/>
          </w:tcPr>
          <w:p w:rsidR="00D533DC" w:rsidRPr="003E7499" w:rsidRDefault="00D533DC"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介護予防の基本的な知識を普及啓発するため、パンフレットの作成配布や講座等を開催し、地域における自主的な介護予防の活動を支援します。</w:t>
            </w:r>
          </w:p>
        </w:tc>
      </w:tr>
      <w:tr w:rsidR="00D533DC" w:rsidRPr="003E7499" w:rsidTr="00431928">
        <w:trPr>
          <w:trHeight w:val="571"/>
        </w:trPr>
        <w:tc>
          <w:tcPr>
            <w:tcW w:w="3685" w:type="dxa"/>
            <w:shd w:val="clear" w:color="auto" w:fill="D9D9D9" w:themeFill="background1" w:themeFillShade="D9"/>
            <w:vAlign w:val="center"/>
          </w:tcPr>
          <w:p w:rsidR="00D533DC" w:rsidRPr="003E7499" w:rsidRDefault="00D533DC"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一般介護予防事業評価事業</w:t>
            </w:r>
          </w:p>
        </w:tc>
        <w:tc>
          <w:tcPr>
            <w:tcW w:w="4961" w:type="dxa"/>
            <w:vAlign w:val="center"/>
          </w:tcPr>
          <w:p w:rsidR="00D533DC" w:rsidRPr="003E7499" w:rsidRDefault="00D533DC"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要介護等認定の状況や、普及啓発事業で実施する講座、介護予防教室等の実績（実施回数、参加者数）等から評価を実施します。</w:t>
            </w:r>
          </w:p>
        </w:tc>
      </w:tr>
    </w:tbl>
    <w:p w:rsidR="00D533DC" w:rsidRPr="003E7499" w:rsidRDefault="00D533DC" w:rsidP="00D533DC">
      <w:pPr>
        <w:widowControl/>
        <w:jc w:val="left"/>
      </w:pPr>
    </w:p>
    <w:p w:rsidR="00D533DC" w:rsidRPr="003E7499" w:rsidRDefault="00D533DC" w:rsidP="00D533DC">
      <w:pPr>
        <w:ind w:firstLineChars="336" w:firstLine="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w:t>
      </w:r>
      <w:r w:rsidRPr="005E6284">
        <w:rPr>
          <w:rFonts w:asciiTheme="majorEastAsia" w:eastAsiaTheme="majorEastAsia" w:hAnsiTheme="majorEastAsia" w:hint="eastAsia"/>
          <w:b/>
          <w:szCs w:val="21"/>
        </w:rPr>
        <w:t>一般介護予防事業</w:t>
      </w:r>
      <w:r w:rsidRPr="003E7499">
        <w:rPr>
          <w:rFonts w:asciiTheme="majorEastAsia" w:eastAsiaTheme="majorEastAsia" w:hAnsiTheme="majorEastAsia" w:hint="eastAsia"/>
          <w:b/>
          <w:szCs w:val="21"/>
        </w:rPr>
        <w:t>】</w:t>
      </w:r>
    </w:p>
    <w:tbl>
      <w:tblPr>
        <w:tblStyle w:val="a9"/>
        <w:tblW w:w="0" w:type="auto"/>
        <w:tblInd w:w="817" w:type="dxa"/>
        <w:tblLook w:val="04A0" w:firstRow="1" w:lastRow="0" w:firstColumn="1" w:lastColumn="0" w:noHBand="0" w:noVBand="1"/>
      </w:tblPr>
      <w:tblGrid>
        <w:gridCol w:w="2268"/>
        <w:gridCol w:w="1418"/>
        <w:gridCol w:w="2338"/>
        <w:gridCol w:w="2339"/>
      </w:tblGrid>
      <w:tr w:rsidR="00D533DC" w:rsidRPr="003E7499" w:rsidTr="00CB21D8">
        <w:tc>
          <w:tcPr>
            <w:tcW w:w="3686" w:type="dxa"/>
            <w:gridSpan w:val="2"/>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338" w:type="dxa"/>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２</w:t>
            </w:r>
            <w:r w:rsidRPr="003E7499">
              <w:rPr>
                <w:rFonts w:asciiTheme="majorEastAsia" w:eastAsiaTheme="majorEastAsia" w:hAnsiTheme="majorEastAsia" w:hint="eastAsia"/>
                <w:szCs w:val="21"/>
              </w:rPr>
              <w:t>年度見込み）</w:t>
            </w:r>
          </w:p>
        </w:tc>
        <w:tc>
          <w:tcPr>
            <w:tcW w:w="2339" w:type="dxa"/>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５</w:t>
            </w:r>
            <w:r w:rsidRPr="003E7499">
              <w:rPr>
                <w:rFonts w:asciiTheme="majorEastAsia" w:eastAsiaTheme="majorEastAsia" w:hAnsiTheme="majorEastAsia" w:hint="eastAsia"/>
                <w:szCs w:val="21"/>
              </w:rPr>
              <w:t>年度）</w:t>
            </w:r>
          </w:p>
        </w:tc>
      </w:tr>
      <w:tr w:rsidR="00D533DC" w:rsidRPr="003E7499" w:rsidTr="00CB21D8">
        <w:tc>
          <w:tcPr>
            <w:tcW w:w="2268" w:type="dxa"/>
            <w:vMerge w:val="restart"/>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機能訓練教室</w:t>
            </w:r>
          </w:p>
        </w:tc>
        <w:tc>
          <w:tcPr>
            <w:tcW w:w="1418" w:type="dxa"/>
            <w:tcBorders>
              <w:bottom w:val="dashed" w:sz="4" w:space="0" w:color="auto"/>
            </w:tcBorders>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実施回数</w:t>
            </w:r>
          </w:p>
        </w:tc>
        <w:tc>
          <w:tcPr>
            <w:tcW w:w="2338" w:type="dxa"/>
            <w:tcBorders>
              <w:bottom w:val="dashed" w:sz="4" w:space="0" w:color="auto"/>
            </w:tcBorders>
            <w:vAlign w:val="center"/>
          </w:tcPr>
          <w:p w:rsidR="00D533DC" w:rsidRPr="003E7499" w:rsidRDefault="003F4EEA" w:rsidP="00CB21D8">
            <w:pPr>
              <w:jc w:val="center"/>
              <w:rPr>
                <w:rFonts w:asciiTheme="majorEastAsia" w:eastAsiaTheme="majorEastAsia" w:hAnsiTheme="majorEastAsia"/>
                <w:szCs w:val="21"/>
              </w:rPr>
            </w:pPr>
            <w:r>
              <w:rPr>
                <w:rFonts w:asciiTheme="majorEastAsia" w:eastAsiaTheme="majorEastAsia" w:hAnsiTheme="majorEastAsia" w:hint="eastAsia"/>
                <w:szCs w:val="21"/>
              </w:rPr>
              <w:t>11</w:t>
            </w:r>
            <w:r w:rsidR="00D533DC" w:rsidRPr="003E7499">
              <w:rPr>
                <w:rFonts w:asciiTheme="majorEastAsia" w:eastAsiaTheme="majorEastAsia" w:hAnsiTheme="majorEastAsia" w:hint="eastAsia"/>
                <w:szCs w:val="21"/>
              </w:rPr>
              <w:t>回</w:t>
            </w:r>
          </w:p>
        </w:tc>
        <w:tc>
          <w:tcPr>
            <w:tcW w:w="2339" w:type="dxa"/>
            <w:tcBorders>
              <w:bottom w:val="dashed" w:sz="4" w:space="0" w:color="auto"/>
            </w:tcBorders>
            <w:vAlign w:val="center"/>
          </w:tcPr>
          <w:p w:rsidR="00D533DC" w:rsidRPr="003E7499" w:rsidRDefault="003F4EEA" w:rsidP="00CB21D8">
            <w:pPr>
              <w:jc w:val="center"/>
              <w:rPr>
                <w:rFonts w:asciiTheme="majorEastAsia" w:eastAsiaTheme="majorEastAsia" w:hAnsiTheme="majorEastAsia"/>
                <w:szCs w:val="21"/>
              </w:rPr>
            </w:pPr>
            <w:r>
              <w:rPr>
                <w:rFonts w:asciiTheme="majorEastAsia" w:eastAsiaTheme="majorEastAsia" w:hAnsiTheme="majorEastAsia" w:hint="eastAsia"/>
                <w:szCs w:val="21"/>
              </w:rPr>
              <w:t>12</w:t>
            </w:r>
            <w:r w:rsidR="00D533DC" w:rsidRPr="003E7499">
              <w:rPr>
                <w:rFonts w:asciiTheme="majorEastAsia" w:eastAsiaTheme="majorEastAsia" w:hAnsiTheme="majorEastAsia" w:hint="eastAsia"/>
                <w:szCs w:val="21"/>
              </w:rPr>
              <w:t>回</w:t>
            </w:r>
          </w:p>
        </w:tc>
      </w:tr>
      <w:tr w:rsidR="00D533DC" w:rsidRPr="003E7499" w:rsidTr="00CB21D8">
        <w:tc>
          <w:tcPr>
            <w:tcW w:w="2268" w:type="dxa"/>
            <w:vMerge/>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p>
        </w:tc>
        <w:tc>
          <w:tcPr>
            <w:tcW w:w="1418" w:type="dxa"/>
            <w:tcBorders>
              <w:top w:val="dashed" w:sz="4" w:space="0" w:color="auto"/>
            </w:tcBorders>
            <w:shd w:val="clear" w:color="auto" w:fill="D9D9D9" w:themeFill="background1" w:themeFillShade="D9"/>
            <w:vAlign w:val="center"/>
          </w:tcPr>
          <w:p w:rsidR="00D533DC" w:rsidRPr="003E7499" w:rsidRDefault="00D533DC"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参加人数</w:t>
            </w:r>
          </w:p>
        </w:tc>
        <w:tc>
          <w:tcPr>
            <w:tcW w:w="2338" w:type="dxa"/>
            <w:tcBorders>
              <w:top w:val="dashed" w:sz="4" w:space="0" w:color="auto"/>
            </w:tcBorders>
            <w:vAlign w:val="center"/>
          </w:tcPr>
          <w:p w:rsidR="00D533DC" w:rsidRPr="003E7499" w:rsidRDefault="003F4EEA" w:rsidP="00CB21D8">
            <w:pPr>
              <w:jc w:val="center"/>
              <w:rPr>
                <w:rFonts w:asciiTheme="majorEastAsia" w:eastAsiaTheme="majorEastAsia" w:hAnsiTheme="majorEastAsia"/>
                <w:szCs w:val="21"/>
              </w:rPr>
            </w:pPr>
            <w:r>
              <w:rPr>
                <w:rFonts w:asciiTheme="majorEastAsia" w:eastAsiaTheme="majorEastAsia" w:hAnsiTheme="majorEastAsia" w:hint="eastAsia"/>
                <w:szCs w:val="21"/>
              </w:rPr>
              <w:t>90</w:t>
            </w:r>
            <w:r w:rsidR="00D533DC" w:rsidRPr="003E7499">
              <w:rPr>
                <w:rFonts w:asciiTheme="majorEastAsia" w:eastAsiaTheme="majorEastAsia" w:hAnsiTheme="majorEastAsia" w:hint="eastAsia"/>
                <w:szCs w:val="21"/>
              </w:rPr>
              <w:t>人</w:t>
            </w:r>
          </w:p>
        </w:tc>
        <w:tc>
          <w:tcPr>
            <w:tcW w:w="2339" w:type="dxa"/>
            <w:tcBorders>
              <w:top w:val="dashed" w:sz="4" w:space="0" w:color="auto"/>
            </w:tcBorders>
            <w:vAlign w:val="center"/>
          </w:tcPr>
          <w:p w:rsidR="00D533DC" w:rsidRPr="003E7499" w:rsidRDefault="003F4EEA" w:rsidP="00CB21D8">
            <w:pPr>
              <w:jc w:val="center"/>
              <w:rPr>
                <w:rFonts w:asciiTheme="majorEastAsia" w:eastAsiaTheme="majorEastAsia" w:hAnsiTheme="majorEastAsia"/>
                <w:szCs w:val="21"/>
              </w:rPr>
            </w:pPr>
            <w:r>
              <w:rPr>
                <w:rFonts w:asciiTheme="majorEastAsia" w:eastAsiaTheme="majorEastAsia" w:hAnsiTheme="majorEastAsia" w:hint="eastAsia"/>
                <w:szCs w:val="21"/>
              </w:rPr>
              <w:t>95</w:t>
            </w:r>
            <w:r w:rsidR="00D533DC" w:rsidRPr="003E7499">
              <w:rPr>
                <w:rFonts w:asciiTheme="majorEastAsia" w:eastAsiaTheme="majorEastAsia" w:hAnsiTheme="majorEastAsia" w:hint="eastAsia"/>
                <w:szCs w:val="21"/>
              </w:rPr>
              <w:t>人</w:t>
            </w:r>
          </w:p>
        </w:tc>
      </w:tr>
    </w:tbl>
    <w:p w:rsidR="00D533DC" w:rsidRPr="003E7499" w:rsidRDefault="00D533DC" w:rsidP="00D533DC">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lastRenderedPageBreak/>
        <w:t>①－２　介護予防・生活支援サービス事業</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本町では、第１号訪問事業（訪問型サービス）、第１号通所事業（通所型サービス）を実施して</w:t>
      </w:r>
      <w:r w:rsidR="001B249B" w:rsidRPr="003E7499">
        <w:rPr>
          <w:rFonts w:asciiTheme="minorEastAsia" w:eastAsiaTheme="minorEastAsia" w:hAnsiTheme="minorEastAsia" w:hint="eastAsia"/>
          <w:sz w:val="22"/>
          <w:szCs w:val="22"/>
        </w:rPr>
        <w:t>います。また、「民生児童委員協議会」「地域ケア会議」等において、民生委員や介護・医療関係者から高齢者のニーズに関する情報を共有</w:t>
      </w:r>
      <w:r w:rsidR="001B249B" w:rsidRPr="00AE3CBD">
        <w:rPr>
          <w:rFonts w:asciiTheme="minorEastAsia" w:eastAsiaTheme="minorEastAsia" w:hAnsiTheme="minorEastAsia" w:hint="eastAsia"/>
          <w:sz w:val="22"/>
          <w:szCs w:val="22"/>
        </w:rPr>
        <w:t>した</w:t>
      </w:r>
      <w:r w:rsidR="001B249B" w:rsidRPr="003E7499">
        <w:rPr>
          <w:rFonts w:asciiTheme="minorEastAsia" w:eastAsiaTheme="minorEastAsia" w:hAnsiTheme="minorEastAsia" w:hint="eastAsia"/>
          <w:sz w:val="22"/>
          <w:szCs w:val="22"/>
        </w:rPr>
        <w:t>他、運動教室等の参加者にニーズ調査を実施する等、様々な機会を活用して高齢者のニーズ把握に努めています。</w:t>
      </w:r>
    </w:p>
    <w:p w:rsidR="001B249B" w:rsidRPr="003E7499" w:rsidRDefault="002B60F8"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既存のサービスの有効活用に向けて「利用できるサービス集」を充足させる他、個々のニーズを踏まえて地域ケア会議等で既存サービスの活用方法やサービスの創設について検討を行う等、より効果的な介護予防の推進に努めます。</w:t>
      </w:r>
    </w:p>
    <w:p w:rsidR="00D533DC" w:rsidRPr="003E7499" w:rsidRDefault="00D533DC" w:rsidP="00D533DC">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①－３　生活支援の体制整備</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ひとり暮らし高齢者世帯等が増加する中で、在宅生活を継続するための日常的な生活支援を必要としている方も増加しています。</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のため、高齢者の支援ニーズと地域資源の把握や、ボランティア等の生活支援の担い手の養成、関係者間のネットワークの構築、地域に不足するサービスの創出などを行う生活支援コーディネーターの配置と、ＮＰＯ、民間企業、ボランティア等の多様な関係主体間の定期的な情報共有と連携・協働による資源開発等の取組みを推進することを目的として、生活支援コーディネーターを組織的に補完する「協議体」の設置が、介護保険法の地域支援事業に「生活支援体制整備事業」として位置づけられ</w:t>
      </w:r>
      <w:r w:rsidR="00DB0E50" w:rsidRPr="003E7499">
        <w:rPr>
          <w:rFonts w:asciiTheme="minorEastAsia" w:eastAsiaTheme="minorEastAsia" w:hAnsiTheme="minorEastAsia" w:hint="eastAsia"/>
          <w:sz w:val="22"/>
          <w:szCs w:val="22"/>
        </w:rPr>
        <w:t>ています</w:t>
      </w:r>
      <w:r w:rsidRPr="003E7499">
        <w:rPr>
          <w:rFonts w:asciiTheme="minorEastAsia" w:eastAsiaTheme="minorEastAsia" w:hAnsiTheme="minorEastAsia" w:hint="eastAsia"/>
          <w:sz w:val="22"/>
          <w:szCs w:val="22"/>
        </w:rPr>
        <w:t>。</w:t>
      </w:r>
    </w:p>
    <w:p w:rsidR="00D533DC" w:rsidRPr="00120855" w:rsidRDefault="00DB0E50" w:rsidP="00DB0E50">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本町においては</w:t>
      </w:r>
      <w:r w:rsidR="00D533DC" w:rsidRPr="003E7499">
        <w:rPr>
          <w:rFonts w:asciiTheme="minorEastAsia" w:eastAsiaTheme="minorEastAsia" w:hAnsiTheme="minorEastAsia" w:hint="eastAsia"/>
          <w:sz w:val="22"/>
          <w:szCs w:val="22"/>
        </w:rPr>
        <w:t>、</w:t>
      </w:r>
      <w:r w:rsidRPr="003E7499">
        <w:rPr>
          <w:rFonts w:asciiTheme="minorEastAsia" w:eastAsiaTheme="minorEastAsia" w:hAnsiTheme="minorEastAsia" w:hint="eastAsia"/>
          <w:sz w:val="22"/>
          <w:szCs w:val="22"/>
        </w:rPr>
        <w:t>生活支援コーディネーターが関係機関等から高齢者のニーズを収集していますが</w:t>
      </w:r>
      <w:r w:rsidRPr="00120855">
        <w:rPr>
          <w:rFonts w:asciiTheme="minorEastAsia" w:eastAsiaTheme="minorEastAsia" w:hAnsiTheme="minorEastAsia" w:hint="eastAsia"/>
          <w:color w:val="000000" w:themeColor="text1"/>
          <w:sz w:val="22"/>
          <w:szCs w:val="22"/>
        </w:rPr>
        <w:t>、</w:t>
      </w:r>
      <w:r w:rsidR="008670D3" w:rsidRPr="00120855">
        <w:rPr>
          <w:rFonts w:asciiTheme="minorEastAsia" w:eastAsiaTheme="minorEastAsia" w:hAnsiTheme="minorEastAsia" w:hint="eastAsia"/>
          <w:color w:val="000000" w:themeColor="text1"/>
          <w:sz w:val="22"/>
          <w:szCs w:val="22"/>
        </w:rPr>
        <w:t>具体的な</w:t>
      </w:r>
      <w:r w:rsidRPr="00120855">
        <w:rPr>
          <w:rFonts w:asciiTheme="minorEastAsia" w:eastAsiaTheme="minorEastAsia" w:hAnsiTheme="minorEastAsia" w:hint="eastAsia"/>
          <w:color w:val="000000" w:themeColor="text1"/>
          <w:sz w:val="22"/>
          <w:szCs w:val="22"/>
        </w:rPr>
        <w:t>協議体の</w:t>
      </w:r>
      <w:r w:rsidR="008670D3" w:rsidRPr="00120855">
        <w:rPr>
          <w:rFonts w:asciiTheme="minorEastAsia" w:eastAsiaTheme="minorEastAsia" w:hAnsiTheme="minorEastAsia" w:hint="eastAsia"/>
          <w:color w:val="000000" w:themeColor="text1"/>
          <w:sz w:val="22"/>
          <w:szCs w:val="22"/>
        </w:rPr>
        <w:t>活動</w:t>
      </w:r>
      <w:r w:rsidRPr="00120855">
        <w:rPr>
          <w:rFonts w:asciiTheme="minorEastAsia" w:eastAsiaTheme="minorEastAsia" w:hAnsiTheme="minorEastAsia" w:hint="eastAsia"/>
          <w:color w:val="000000" w:themeColor="text1"/>
          <w:sz w:val="22"/>
          <w:szCs w:val="22"/>
        </w:rPr>
        <w:t>に</w:t>
      </w:r>
      <w:r w:rsidRPr="003E7499">
        <w:rPr>
          <w:rFonts w:asciiTheme="minorEastAsia" w:eastAsiaTheme="minorEastAsia" w:hAnsiTheme="minorEastAsia" w:hint="eastAsia"/>
          <w:sz w:val="22"/>
          <w:szCs w:val="22"/>
        </w:rPr>
        <w:t>は至っていません。今後、地域全体で支援についての考えを共有し、</w:t>
      </w:r>
      <w:r w:rsidR="00D533DC" w:rsidRPr="003E7499">
        <w:rPr>
          <w:rFonts w:asciiTheme="minorEastAsia" w:eastAsiaTheme="minorEastAsia" w:hAnsiTheme="minorEastAsia" w:hint="eastAsia"/>
          <w:sz w:val="22"/>
          <w:szCs w:val="22"/>
        </w:rPr>
        <w:t>日常的な生活支援を必要としている高齢者が住み慣れた地域で安心して在宅生活を継続していくために、</w:t>
      </w:r>
      <w:r w:rsidRPr="00120855">
        <w:rPr>
          <w:rFonts w:asciiTheme="minorEastAsia" w:eastAsiaTheme="minorEastAsia" w:hAnsiTheme="minorEastAsia" w:hint="eastAsia"/>
          <w:color w:val="000000" w:themeColor="text1"/>
          <w:sz w:val="22"/>
          <w:szCs w:val="22"/>
        </w:rPr>
        <w:t>協議体を</w:t>
      </w:r>
      <w:r w:rsidR="008670D3" w:rsidRPr="00120855">
        <w:rPr>
          <w:rFonts w:asciiTheme="minorEastAsia" w:eastAsiaTheme="minorEastAsia" w:hAnsiTheme="minorEastAsia" w:hint="eastAsia"/>
          <w:color w:val="000000" w:themeColor="text1"/>
          <w:sz w:val="22"/>
          <w:szCs w:val="22"/>
        </w:rPr>
        <w:t>強化</w:t>
      </w:r>
      <w:r w:rsidRPr="00120855">
        <w:rPr>
          <w:rFonts w:asciiTheme="minorEastAsia" w:eastAsiaTheme="minorEastAsia" w:hAnsiTheme="minorEastAsia" w:hint="eastAsia"/>
          <w:color w:val="000000" w:themeColor="text1"/>
          <w:sz w:val="22"/>
          <w:szCs w:val="22"/>
        </w:rPr>
        <w:t>すること</w:t>
      </w:r>
      <w:r w:rsidRPr="00120855">
        <w:rPr>
          <w:rFonts w:asciiTheme="minorEastAsia" w:eastAsiaTheme="minorEastAsia" w:hAnsiTheme="minorEastAsia" w:hint="eastAsia"/>
          <w:sz w:val="22"/>
          <w:szCs w:val="22"/>
        </w:rPr>
        <w:t>で</w:t>
      </w:r>
      <w:r w:rsidR="00D533DC" w:rsidRPr="00120855">
        <w:rPr>
          <w:rFonts w:asciiTheme="minorEastAsia" w:eastAsiaTheme="minorEastAsia" w:hAnsiTheme="minorEastAsia" w:hint="eastAsia"/>
          <w:sz w:val="22"/>
          <w:szCs w:val="22"/>
        </w:rPr>
        <w:t>、地域の実情に応じた多様な活動主体による重層的な生活支援・介護予防サービスの提供体制の整備を図るとともに、元気な高齢者が生活支援の担い手として活躍できるような活動の場や機会の確保に努め、介護予防や生きがいづくりにつなげます。</w:t>
      </w:r>
    </w:p>
    <w:p w:rsidR="00D533DC" w:rsidRPr="00120855" w:rsidRDefault="00D533DC" w:rsidP="00D533DC">
      <w:pPr>
        <w:widowControl/>
        <w:jc w:val="left"/>
      </w:pPr>
    </w:p>
    <w:p w:rsidR="00D533DC" w:rsidRPr="00120855" w:rsidRDefault="00D533DC" w:rsidP="00D533DC">
      <w:pPr>
        <w:ind w:firstLineChars="336" w:firstLine="708"/>
        <w:jc w:val="center"/>
        <w:rPr>
          <w:rFonts w:asciiTheme="majorEastAsia" w:eastAsiaTheme="majorEastAsia" w:hAnsiTheme="majorEastAsia"/>
          <w:b/>
          <w:szCs w:val="21"/>
        </w:rPr>
      </w:pPr>
      <w:r w:rsidRPr="00120855">
        <w:rPr>
          <w:rFonts w:asciiTheme="majorEastAsia" w:eastAsiaTheme="majorEastAsia" w:hAnsiTheme="majorEastAsia" w:hint="eastAsia"/>
          <w:b/>
          <w:szCs w:val="21"/>
        </w:rPr>
        <w:t>【指標：生活支援体制整備事業】</w:t>
      </w:r>
    </w:p>
    <w:tbl>
      <w:tblPr>
        <w:tblStyle w:val="a9"/>
        <w:tblW w:w="0" w:type="auto"/>
        <w:tblInd w:w="817" w:type="dxa"/>
        <w:tblLook w:val="04A0" w:firstRow="1" w:lastRow="0" w:firstColumn="1" w:lastColumn="0" w:noHBand="0" w:noVBand="1"/>
      </w:tblPr>
      <w:tblGrid>
        <w:gridCol w:w="3686"/>
        <w:gridCol w:w="2338"/>
        <w:gridCol w:w="2339"/>
      </w:tblGrid>
      <w:tr w:rsidR="00D533DC" w:rsidRPr="00120855" w:rsidTr="00CB21D8">
        <w:tc>
          <w:tcPr>
            <w:tcW w:w="3686" w:type="dxa"/>
            <w:shd w:val="clear" w:color="auto" w:fill="D9D9D9" w:themeFill="background1" w:themeFillShade="D9"/>
            <w:vAlign w:val="center"/>
          </w:tcPr>
          <w:p w:rsidR="00D533DC" w:rsidRPr="00120855" w:rsidRDefault="00D533DC"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項目</w:t>
            </w:r>
          </w:p>
        </w:tc>
        <w:tc>
          <w:tcPr>
            <w:tcW w:w="2338" w:type="dxa"/>
            <w:shd w:val="clear" w:color="auto" w:fill="D9D9D9" w:themeFill="background1" w:themeFillShade="D9"/>
            <w:vAlign w:val="center"/>
          </w:tcPr>
          <w:p w:rsidR="00D533DC" w:rsidRPr="00120855" w:rsidRDefault="00D533DC"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現状</w:t>
            </w:r>
          </w:p>
          <w:p w:rsidR="00D533DC" w:rsidRPr="00120855" w:rsidRDefault="00D533DC"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（令和</w:t>
            </w:r>
            <w:r w:rsidR="005A4B4E" w:rsidRPr="00120855">
              <w:rPr>
                <w:rFonts w:asciiTheme="majorEastAsia" w:eastAsiaTheme="majorEastAsia" w:hAnsiTheme="majorEastAsia" w:hint="eastAsia"/>
                <w:szCs w:val="21"/>
              </w:rPr>
              <w:t>２</w:t>
            </w:r>
            <w:r w:rsidRPr="00120855">
              <w:rPr>
                <w:rFonts w:asciiTheme="majorEastAsia" w:eastAsiaTheme="majorEastAsia" w:hAnsiTheme="majorEastAsia" w:hint="eastAsia"/>
                <w:szCs w:val="21"/>
              </w:rPr>
              <w:t>年度見込み）</w:t>
            </w:r>
          </w:p>
        </w:tc>
        <w:tc>
          <w:tcPr>
            <w:tcW w:w="2339" w:type="dxa"/>
            <w:shd w:val="clear" w:color="auto" w:fill="D9D9D9" w:themeFill="background1" w:themeFillShade="D9"/>
            <w:vAlign w:val="center"/>
          </w:tcPr>
          <w:p w:rsidR="00D533DC" w:rsidRPr="00120855" w:rsidRDefault="00D533DC"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目標</w:t>
            </w:r>
          </w:p>
          <w:p w:rsidR="00D533DC" w:rsidRPr="00120855" w:rsidRDefault="00D533DC"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（令和</w:t>
            </w:r>
            <w:r w:rsidR="005A4B4E" w:rsidRPr="00120855">
              <w:rPr>
                <w:rFonts w:asciiTheme="majorEastAsia" w:eastAsiaTheme="majorEastAsia" w:hAnsiTheme="majorEastAsia" w:hint="eastAsia"/>
                <w:szCs w:val="21"/>
              </w:rPr>
              <w:t>５</w:t>
            </w:r>
            <w:r w:rsidRPr="00120855">
              <w:rPr>
                <w:rFonts w:asciiTheme="majorEastAsia" w:eastAsiaTheme="majorEastAsia" w:hAnsiTheme="majorEastAsia" w:hint="eastAsia"/>
                <w:szCs w:val="21"/>
              </w:rPr>
              <w:t>年度）</w:t>
            </w:r>
          </w:p>
        </w:tc>
      </w:tr>
      <w:tr w:rsidR="00D533DC" w:rsidRPr="00120855" w:rsidTr="00CB21D8">
        <w:tc>
          <w:tcPr>
            <w:tcW w:w="3686" w:type="dxa"/>
            <w:shd w:val="clear" w:color="auto" w:fill="D9D9D9" w:themeFill="background1" w:themeFillShade="D9"/>
            <w:vAlign w:val="center"/>
          </w:tcPr>
          <w:p w:rsidR="00D533DC" w:rsidRPr="00120855" w:rsidRDefault="00D533DC" w:rsidP="00CB21D8">
            <w:pPr>
              <w:ind w:leftChars="-50" w:left="-105" w:rightChars="-50" w:right="-105"/>
              <w:jc w:val="center"/>
              <w:rPr>
                <w:rFonts w:asciiTheme="majorEastAsia" w:eastAsiaTheme="majorEastAsia" w:hAnsiTheme="majorEastAsia"/>
                <w:w w:val="50"/>
                <w:szCs w:val="21"/>
              </w:rPr>
            </w:pPr>
            <w:r w:rsidRPr="00120855">
              <w:rPr>
                <w:rFonts w:asciiTheme="majorEastAsia" w:eastAsiaTheme="majorEastAsia" w:hAnsiTheme="majorEastAsia" w:hint="eastAsia"/>
                <w:szCs w:val="21"/>
              </w:rPr>
              <w:t>生活支援コーディネーターの配置</w:t>
            </w:r>
          </w:p>
        </w:tc>
        <w:tc>
          <w:tcPr>
            <w:tcW w:w="2338" w:type="dxa"/>
            <w:vAlign w:val="center"/>
          </w:tcPr>
          <w:p w:rsidR="00D533DC" w:rsidRPr="00120855" w:rsidRDefault="00E80C71" w:rsidP="00CB21D8">
            <w:pPr>
              <w:jc w:val="center"/>
              <w:rPr>
                <w:rFonts w:asciiTheme="majorEastAsia" w:eastAsiaTheme="majorEastAsia" w:hAnsiTheme="majorEastAsia"/>
                <w:szCs w:val="21"/>
              </w:rPr>
            </w:pPr>
            <w:r>
              <w:rPr>
                <w:rFonts w:asciiTheme="majorEastAsia" w:eastAsiaTheme="majorEastAsia" w:hAnsiTheme="majorEastAsia" w:hint="eastAsia"/>
                <w:szCs w:val="21"/>
              </w:rPr>
              <w:t>3</w:t>
            </w:r>
            <w:r w:rsidR="00D533DC" w:rsidRPr="00120855">
              <w:rPr>
                <w:rFonts w:asciiTheme="majorEastAsia" w:eastAsiaTheme="majorEastAsia" w:hAnsiTheme="majorEastAsia" w:hint="eastAsia"/>
                <w:szCs w:val="21"/>
              </w:rPr>
              <w:t>人</w:t>
            </w:r>
          </w:p>
        </w:tc>
        <w:tc>
          <w:tcPr>
            <w:tcW w:w="2339" w:type="dxa"/>
            <w:vAlign w:val="center"/>
          </w:tcPr>
          <w:p w:rsidR="00D533DC" w:rsidRPr="00120855" w:rsidRDefault="00E80C71" w:rsidP="00CB21D8">
            <w:pPr>
              <w:jc w:val="center"/>
              <w:rPr>
                <w:rFonts w:asciiTheme="majorEastAsia" w:eastAsiaTheme="majorEastAsia" w:hAnsiTheme="majorEastAsia"/>
                <w:szCs w:val="21"/>
              </w:rPr>
            </w:pPr>
            <w:r>
              <w:rPr>
                <w:rFonts w:asciiTheme="majorEastAsia" w:eastAsiaTheme="majorEastAsia" w:hAnsiTheme="majorEastAsia" w:hint="eastAsia"/>
                <w:szCs w:val="21"/>
              </w:rPr>
              <w:t>3</w:t>
            </w:r>
            <w:r w:rsidR="00D533DC" w:rsidRPr="00120855">
              <w:rPr>
                <w:rFonts w:asciiTheme="majorEastAsia" w:eastAsiaTheme="majorEastAsia" w:hAnsiTheme="majorEastAsia" w:hint="eastAsia"/>
                <w:szCs w:val="21"/>
              </w:rPr>
              <w:t>人</w:t>
            </w:r>
          </w:p>
        </w:tc>
      </w:tr>
      <w:tr w:rsidR="00D533DC" w:rsidRPr="003E7499" w:rsidTr="00CB21D8">
        <w:tc>
          <w:tcPr>
            <w:tcW w:w="3686" w:type="dxa"/>
            <w:shd w:val="clear" w:color="auto" w:fill="D9D9D9" w:themeFill="background1" w:themeFillShade="D9"/>
            <w:vAlign w:val="center"/>
          </w:tcPr>
          <w:p w:rsidR="00D533DC" w:rsidRPr="00120855" w:rsidRDefault="00D533DC" w:rsidP="00CB21D8">
            <w:pPr>
              <w:ind w:leftChars="-50" w:left="-105" w:rightChars="-50" w:right="-105"/>
              <w:jc w:val="center"/>
              <w:rPr>
                <w:rFonts w:asciiTheme="majorEastAsia" w:eastAsiaTheme="majorEastAsia" w:hAnsiTheme="majorEastAsia"/>
                <w:w w:val="50"/>
                <w:szCs w:val="21"/>
              </w:rPr>
            </w:pPr>
            <w:r w:rsidRPr="00120855">
              <w:rPr>
                <w:rFonts w:asciiTheme="majorEastAsia" w:eastAsiaTheme="majorEastAsia" w:hAnsiTheme="majorEastAsia" w:hint="eastAsia"/>
                <w:szCs w:val="21"/>
              </w:rPr>
              <w:t>協議体の設置</w:t>
            </w:r>
          </w:p>
        </w:tc>
        <w:tc>
          <w:tcPr>
            <w:tcW w:w="2338" w:type="dxa"/>
            <w:vAlign w:val="center"/>
          </w:tcPr>
          <w:p w:rsidR="00D533DC" w:rsidRPr="00120855" w:rsidRDefault="00324D43"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１コミュニティ</w:t>
            </w:r>
          </w:p>
        </w:tc>
        <w:tc>
          <w:tcPr>
            <w:tcW w:w="2339" w:type="dxa"/>
            <w:vAlign w:val="center"/>
          </w:tcPr>
          <w:p w:rsidR="00D533DC" w:rsidRPr="003E7499" w:rsidRDefault="00EE1EFE" w:rsidP="00CB21D8">
            <w:pPr>
              <w:jc w:val="center"/>
              <w:rPr>
                <w:rFonts w:asciiTheme="majorEastAsia" w:eastAsiaTheme="majorEastAsia" w:hAnsiTheme="majorEastAsia"/>
                <w:szCs w:val="21"/>
              </w:rPr>
            </w:pPr>
            <w:r w:rsidRPr="00120855">
              <w:rPr>
                <w:rFonts w:asciiTheme="majorEastAsia" w:eastAsiaTheme="majorEastAsia" w:hAnsiTheme="majorEastAsia" w:hint="eastAsia"/>
                <w:szCs w:val="21"/>
              </w:rPr>
              <w:t>１コミュニティ</w:t>
            </w:r>
          </w:p>
        </w:tc>
      </w:tr>
    </w:tbl>
    <w:p w:rsidR="00D533DC" w:rsidRPr="003E7499" w:rsidRDefault="00D533DC" w:rsidP="008D2D93">
      <w:pPr>
        <w:widowControl/>
        <w:jc w:val="left"/>
      </w:pPr>
    </w:p>
    <w:p w:rsidR="00D533DC" w:rsidRPr="003E7499" w:rsidRDefault="008D2D93" w:rsidP="00D533DC">
      <w:pPr>
        <w:widowControl/>
        <w:spacing w:afterLines="20" w:after="72" w:line="400" w:lineRule="exact"/>
        <w:ind w:leftChars="200" w:left="420"/>
        <w:jc w:val="left"/>
        <w:outlineLvl w:val="5"/>
        <w:rPr>
          <w:rFonts w:ascii="メイリオ" w:eastAsia="メイリオ" w:hAnsi="メイリオ"/>
          <w:b/>
          <w:sz w:val="24"/>
          <w:szCs w:val="22"/>
        </w:rPr>
      </w:pPr>
      <w:r w:rsidRPr="003E7499">
        <w:br w:type="page"/>
      </w:r>
      <w:r w:rsidR="00D533DC" w:rsidRPr="003E7499">
        <w:rPr>
          <w:rFonts w:ascii="メイリオ" w:eastAsia="メイリオ" w:hAnsi="メイリオ" w:hint="eastAsia"/>
          <w:b/>
          <w:sz w:val="24"/>
          <w:szCs w:val="22"/>
        </w:rPr>
        <w:lastRenderedPageBreak/>
        <w:t xml:space="preserve">② </w:t>
      </w:r>
      <w:r w:rsidR="00D533DC" w:rsidRPr="003E7499">
        <w:rPr>
          <w:rFonts w:ascii="メイリオ" w:eastAsia="メイリオ" w:hAnsi="メイリオ" w:cs="メイリオ" w:hint="eastAsia"/>
          <w:b/>
          <w:sz w:val="24"/>
        </w:rPr>
        <w:t>その他の生活支援等サービス</w:t>
      </w: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②－１　配食サービス</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5E74FC">
        <w:rPr>
          <w:rFonts w:asciiTheme="minorEastAsia" w:eastAsiaTheme="minorEastAsia" w:hAnsiTheme="minorEastAsia" w:hint="eastAsia"/>
          <w:sz w:val="22"/>
          <w:szCs w:val="22"/>
        </w:rPr>
        <w:t>ひとり暮らし高齢者世帯へは月２回、高齢者夫婦世帯と障がい者のひとり暮らし世帯へは月１回、ボランティアで配食サービスを実施しています。</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ボランティアの協力が必要不可欠であるため、今後もボランティア人材の確保に努めます。</w:t>
      </w:r>
    </w:p>
    <w:p w:rsidR="00D533DC" w:rsidRPr="003E7499" w:rsidRDefault="00D533DC" w:rsidP="00D533DC">
      <w:pPr>
        <w:widowControl/>
        <w:jc w:val="left"/>
      </w:pPr>
    </w:p>
    <w:p w:rsidR="00D533DC" w:rsidRPr="003E7499" w:rsidRDefault="00D533DC" w:rsidP="00D533DC">
      <w:pPr>
        <w:widowControl/>
        <w:ind w:leftChars="337" w:left="708"/>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【実績：配食サービスの実施食数】</w:t>
      </w:r>
    </w:p>
    <w:tbl>
      <w:tblPr>
        <w:tblStyle w:val="a9"/>
        <w:tblW w:w="0" w:type="auto"/>
        <w:tblInd w:w="817" w:type="dxa"/>
        <w:tblLook w:val="04A0" w:firstRow="1" w:lastRow="0" w:firstColumn="1" w:lastColumn="0" w:noHBand="0" w:noVBand="1"/>
      </w:tblPr>
      <w:tblGrid>
        <w:gridCol w:w="3402"/>
        <w:gridCol w:w="1653"/>
        <w:gridCol w:w="1654"/>
        <w:gridCol w:w="1654"/>
      </w:tblGrid>
      <w:tr w:rsidR="00D533DC" w:rsidRPr="003E7499" w:rsidTr="00CB21D8">
        <w:trPr>
          <w:trHeight w:val="571"/>
        </w:trPr>
        <w:tc>
          <w:tcPr>
            <w:tcW w:w="3402" w:type="dxa"/>
            <w:shd w:val="clear" w:color="auto" w:fill="D9D9D9" w:themeFill="background1" w:themeFillShade="D9"/>
            <w:vAlign w:val="center"/>
          </w:tcPr>
          <w:p w:rsidR="00D533DC" w:rsidRPr="003E7499" w:rsidRDefault="00D533DC"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D533DC" w:rsidRPr="003E7499" w:rsidRDefault="00D533DC"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00F9082A"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D533DC"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D533DC" w:rsidRPr="003E7499" w:rsidRDefault="00F9082A"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00D533DC" w:rsidRPr="003E7499">
              <w:rPr>
                <w:rFonts w:asciiTheme="majorEastAsia" w:eastAsiaTheme="majorEastAsia" w:hAnsiTheme="majorEastAsia" w:hint="eastAsia"/>
              </w:rPr>
              <w:t>年度</w:t>
            </w:r>
          </w:p>
          <w:p w:rsidR="00D533DC" w:rsidRPr="003E7499" w:rsidRDefault="00D533DC"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D533DC" w:rsidRPr="003E7499" w:rsidTr="00CB21D8">
        <w:trPr>
          <w:trHeight w:val="571"/>
        </w:trPr>
        <w:tc>
          <w:tcPr>
            <w:tcW w:w="3402" w:type="dxa"/>
            <w:shd w:val="clear" w:color="auto" w:fill="D9D9D9" w:themeFill="background1" w:themeFillShade="D9"/>
            <w:vAlign w:val="center"/>
          </w:tcPr>
          <w:p w:rsidR="00D533DC" w:rsidRPr="003E7499" w:rsidRDefault="00D533DC"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配食サービス</w:t>
            </w:r>
          </w:p>
        </w:tc>
        <w:tc>
          <w:tcPr>
            <w:tcW w:w="1653" w:type="dxa"/>
            <w:vAlign w:val="center"/>
          </w:tcPr>
          <w:p w:rsidR="00D533DC"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,255</w:t>
            </w:r>
            <w:r w:rsidR="00D533DC" w:rsidRPr="003E7499">
              <w:rPr>
                <w:rFonts w:asciiTheme="majorEastAsia" w:eastAsiaTheme="majorEastAsia" w:hAnsiTheme="majorEastAsia" w:cs="HG丸ｺﾞｼｯｸM-PRO" w:hint="eastAsia"/>
                <w:szCs w:val="21"/>
              </w:rPr>
              <w:t>食</w:t>
            </w:r>
          </w:p>
        </w:tc>
        <w:tc>
          <w:tcPr>
            <w:tcW w:w="1654" w:type="dxa"/>
            <w:vAlign w:val="center"/>
          </w:tcPr>
          <w:p w:rsidR="00D533DC"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,497</w:t>
            </w:r>
            <w:r w:rsidR="00D533DC" w:rsidRPr="003E7499">
              <w:rPr>
                <w:rFonts w:asciiTheme="majorEastAsia" w:eastAsiaTheme="majorEastAsia" w:hAnsiTheme="majorEastAsia" w:cs="HG丸ｺﾞｼｯｸM-PRO" w:hint="eastAsia"/>
                <w:szCs w:val="21"/>
              </w:rPr>
              <w:t>食</w:t>
            </w:r>
          </w:p>
        </w:tc>
        <w:tc>
          <w:tcPr>
            <w:tcW w:w="1654" w:type="dxa"/>
            <w:vAlign w:val="center"/>
          </w:tcPr>
          <w:p w:rsidR="00D533DC"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1,272</w:t>
            </w:r>
            <w:r w:rsidR="00D533DC" w:rsidRPr="003E7499">
              <w:rPr>
                <w:rFonts w:asciiTheme="majorEastAsia" w:eastAsiaTheme="majorEastAsia" w:hAnsiTheme="majorEastAsia" w:cs="HG丸ｺﾞｼｯｸM-PRO" w:hint="eastAsia"/>
                <w:szCs w:val="21"/>
              </w:rPr>
              <w:t>食</w:t>
            </w:r>
          </w:p>
        </w:tc>
      </w:tr>
    </w:tbl>
    <w:p w:rsidR="00D533DC" w:rsidRPr="003E7499" w:rsidRDefault="00D533DC" w:rsidP="00D533DC">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②－２　緊急通報サービス</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町社協において、独居又は日中一人になる高齢者のいる世帯や高齢者のみの世帯に緊急通報装置「あんしんＳ」の提供を行っています。利用者の体調不良時などに機器のボタンを押すことで協力者へ連絡が入るようになっており、安否確認のツールの一つとして利用されています。</w:t>
      </w:r>
    </w:p>
    <w:p w:rsidR="008E663E" w:rsidRPr="003E7499" w:rsidRDefault="008E663E"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w:t>
      </w:r>
      <w:r w:rsidRPr="00120855">
        <w:rPr>
          <w:rFonts w:asciiTheme="minorEastAsia" w:eastAsiaTheme="minorEastAsia" w:hAnsiTheme="minorEastAsia" w:hint="eastAsia"/>
          <w:sz w:val="22"/>
          <w:szCs w:val="22"/>
        </w:rPr>
        <w:t>協力者の確保が困難な高齢者について、関係機関と連携して緊急時の対応を検討する等、地域の高齢者が安心して利用できるサービス提供に努めます。</w:t>
      </w:r>
    </w:p>
    <w:p w:rsidR="008D2D93" w:rsidRPr="003E7499" w:rsidRDefault="008D2D93">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②－３　生きがい型デイサービス</w:t>
      </w:r>
    </w:p>
    <w:p w:rsidR="00D533DC" w:rsidRPr="003E7499" w:rsidRDefault="00D533DC" w:rsidP="00D533DC">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高齢者の生きがいと社会参加を促進し、孤独感の解消、身体機能の維持・向上を目的として、通所によるレクリエーション、趣味活動、入浴（見守り程度）、食事の提供を</w:t>
      </w:r>
      <w:r w:rsidR="00511473" w:rsidRPr="003E7499">
        <w:rPr>
          <w:rFonts w:asciiTheme="minorEastAsia" w:eastAsiaTheme="minorEastAsia" w:hAnsiTheme="minorEastAsia" w:hint="eastAsia"/>
          <w:sz w:val="22"/>
          <w:szCs w:val="22"/>
        </w:rPr>
        <w:t>継続して</w:t>
      </w:r>
      <w:r w:rsidRPr="003E7499">
        <w:rPr>
          <w:rFonts w:asciiTheme="minorEastAsia" w:eastAsiaTheme="minorEastAsia" w:hAnsiTheme="minorEastAsia" w:hint="eastAsia"/>
          <w:sz w:val="22"/>
          <w:szCs w:val="22"/>
        </w:rPr>
        <w:t>行います。</w:t>
      </w:r>
      <w:r w:rsidR="00511473" w:rsidRPr="003E7499">
        <w:rPr>
          <w:rFonts w:asciiTheme="minorEastAsia" w:eastAsiaTheme="minorEastAsia" w:hAnsiTheme="minorEastAsia" w:hint="eastAsia"/>
          <w:sz w:val="22"/>
          <w:szCs w:val="22"/>
        </w:rPr>
        <w:t>また、利用者増加に向け、健康づくり活動等の様々な場を通じて、サービスの周知を図ります。</w:t>
      </w:r>
    </w:p>
    <w:p w:rsidR="00D533DC" w:rsidRPr="003E7499" w:rsidRDefault="00D533DC" w:rsidP="00D533DC">
      <w:pPr>
        <w:widowControl/>
        <w:jc w:val="left"/>
      </w:pPr>
    </w:p>
    <w:p w:rsidR="00D533DC" w:rsidRPr="003E7499" w:rsidRDefault="00D533DC" w:rsidP="00D533DC">
      <w:pPr>
        <w:widowControl/>
        <w:ind w:leftChars="337" w:left="708"/>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【実績：生きがい型デイサービスの参加延人数】</w:t>
      </w:r>
    </w:p>
    <w:tbl>
      <w:tblPr>
        <w:tblStyle w:val="a9"/>
        <w:tblW w:w="0" w:type="auto"/>
        <w:tblInd w:w="817" w:type="dxa"/>
        <w:tblLook w:val="04A0" w:firstRow="1" w:lastRow="0" w:firstColumn="1" w:lastColumn="0" w:noHBand="0" w:noVBand="1"/>
      </w:tblPr>
      <w:tblGrid>
        <w:gridCol w:w="3402"/>
        <w:gridCol w:w="1653"/>
        <w:gridCol w:w="1654"/>
        <w:gridCol w:w="1654"/>
      </w:tblGrid>
      <w:tr w:rsidR="00F9082A" w:rsidRPr="003E7499" w:rsidTr="00CB21D8">
        <w:trPr>
          <w:trHeight w:val="571"/>
        </w:trPr>
        <w:tc>
          <w:tcPr>
            <w:tcW w:w="3402" w:type="dxa"/>
            <w:shd w:val="clear" w:color="auto" w:fill="D9D9D9" w:themeFill="background1" w:themeFillShade="D9"/>
            <w:vAlign w:val="center"/>
          </w:tcPr>
          <w:p w:rsidR="00F9082A" w:rsidRPr="003E7499" w:rsidRDefault="00F9082A" w:rsidP="00F9082A">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F9082A" w:rsidRPr="003E7499" w:rsidRDefault="00F9082A"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F9082A" w:rsidRPr="003E7499" w:rsidRDefault="00AB5A73"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F9082A" w:rsidRPr="003E7499" w:rsidRDefault="00F9082A"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F9082A" w:rsidRPr="003E7499" w:rsidRDefault="00F9082A"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D533DC" w:rsidRPr="003E7499" w:rsidTr="00CB21D8">
        <w:trPr>
          <w:trHeight w:val="571"/>
        </w:trPr>
        <w:tc>
          <w:tcPr>
            <w:tcW w:w="3402" w:type="dxa"/>
            <w:shd w:val="clear" w:color="auto" w:fill="D9D9D9" w:themeFill="background1" w:themeFillShade="D9"/>
            <w:vAlign w:val="center"/>
          </w:tcPr>
          <w:p w:rsidR="00D533DC" w:rsidRPr="003E7499" w:rsidRDefault="00D533DC"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老人等デイサービス</w:t>
            </w:r>
          </w:p>
        </w:tc>
        <w:tc>
          <w:tcPr>
            <w:tcW w:w="1653" w:type="dxa"/>
            <w:vAlign w:val="center"/>
          </w:tcPr>
          <w:p w:rsidR="00D533DC"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9</w:t>
            </w:r>
            <w:r>
              <w:rPr>
                <w:rFonts w:asciiTheme="majorEastAsia" w:eastAsiaTheme="majorEastAsia" w:hAnsiTheme="majorEastAsia" w:cs="HG丸ｺﾞｼｯｸM-PRO"/>
                <w:szCs w:val="21"/>
              </w:rPr>
              <w:t>20</w:t>
            </w:r>
            <w:r w:rsidR="00D533DC" w:rsidRPr="003E7499">
              <w:rPr>
                <w:rFonts w:asciiTheme="majorEastAsia" w:eastAsiaTheme="majorEastAsia" w:hAnsiTheme="majorEastAsia" w:cs="HG丸ｺﾞｼｯｸM-PRO" w:hint="eastAsia"/>
                <w:szCs w:val="21"/>
              </w:rPr>
              <w:t>人</w:t>
            </w:r>
          </w:p>
        </w:tc>
        <w:tc>
          <w:tcPr>
            <w:tcW w:w="1654" w:type="dxa"/>
            <w:vAlign w:val="center"/>
          </w:tcPr>
          <w:p w:rsidR="00D533DC" w:rsidRPr="003E7499" w:rsidRDefault="00E80C71"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8</w:t>
            </w:r>
            <w:r>
              <w:rPr>
                <w:rFonts w:asciiTheme="majorEastAsia" w:eastAsiaTheme="majorEastAsia" w:hAnsiTheme="majorEastAsia" w:cs="HG丸ｺﾞｼｯｸM-PRO"/>
                <w:szCs w:val="21"/>
              </w:rPr>
              <w:t>68</w:t>
            </w:r>
            <w:r w:rsidR="00D533DC" w:rsidRPr="003E7499">
              <w:rPr>
                <w:rFonts w:asciiTheme="majorEastAsia" w:eastAsiaTheme="majorEastAsia" w:hAnsiTheme="majorEastAsia" w:cs="HG丸ｺﾞｼｯｸM-PRO" w:hint="eastAsia"/>
                <w:szCs w:val="21"/>
              </w:rPr>
              <w:t>人</w:t>
            </w:r>
          </w:p>
        </w:tc>
        <w:tc>
          <w:tcPr>
            <w:tcW w:w="1654" w:type="dxa"/>
            <w:vAlign w:val="center"/>
          </w:tcPr>
          <w:p w:rsidR="00D533DC" w:rsidRPr="003E7499" w:rsidRDefault="00D02317" w:rsidP="00CB21D8">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842</w:t>
            </w:r>
            <w:r w:rsidR="00D533DC" w:rsidRPr="003E7499">
              <w:rPr>
                <w:rFonts w:asciiTheme="majorEastAsia" w:eastAsiaTheme="majorEastAsia" w:hAnsiTheme="majorEastAsia" w:cs="HG丸ｺﾞｼｯｸM-PRO" w:hint="eastAsia"/>
                <w:szCs w:val="21"/>
              </w:rPr>
              <w:t>人</w:t>
            </w:r>
          </w:p>
        </w:tc>
      </w:tr>
    </w:tbl>
    <w:p w:rsidR="00D533DC" w:rsidRPr="003E7499" w:rsidRDefault="00D533DC" w:rsidP="00D533DC">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②－４　特殊入浴サービス事業</w:t>
      </w:r>
    </w:p>
    <w:p w:rsidR="008D2D93" w:rsidRPr="003E7499" w:rsidRDefault="00F9082A" w:rsidP="001242A9">
      <w:pPr>
        <w:ind w:leftChars="350" w:left="735" w:firstLineChars="100" w:firstLine="220"/>
      </w:pPr>
      <w:r w:rsidRPr="003E7499">
        <w:rPr>
          <w:rFonts w:asciiTheme="minorEastAsia" w:eastAsiaTheme="minorEastAsia" w:hAnsiTheme="minorEastAsia" w:hint="eastAsia"/>
          <w:sz w:val="22"/>
          <w:szCs w:val="22"/>
        </w:rPr>
        <w:t>高齢者や身体に障がいのある方等、自宅での入浴が困難な方の自宅まで送迎車が伺い、総合福祉センター内にある特殊入浴所で個別の入浴介助を行います。</w:t>
      </w:r>
    </w:p>
    <w:p w:rsidR="008D2D93" w:rsidRPr="003E7499" w:rsidRDefault="008D2D93">
      <w:pPr>
        <w:widowControl/>
        <w:jc w:val="left"/>
      </w:pPr>
      <w:r w:rsidRPr="003E7499">
        <w:br w:type="page"/>
      </w:r>
    </w:p>
    <w:p w:rsidR="00F9082A" w:rsidRPr="003E7499" w:rsidRDefault="00F9082A" w:rsidP="00F9082A">
      <w:pPr>
        <w:keepNext/>
        <w:outlineLvl w:val="2"/>
        <w:rPr>
          <w:rFonts w:ascii="メイリオ" w:eastAsia="メイリオ" w:hAnsi="メイリオ" w:cs="メイリオ"/>
          <w:b/>
          <w:sz w:val="28"/>
          <w:szCs w:val="28"/>
        </w:rPr>
      </w:pPr>
      <w:bookmarkStart w:id="63" w:name="_Toc66297484"/>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705856" behindDoc="1" locked="0" layoutInCell="1" allowOverlap="1" wp14:anchorId="229FF2FB" wp14:editId="6D394CF0">
                <wp:simplePos x="0" y="0"/>
                <wp:positionH relativeFrom="column">
                  <wp:posOffset>-62230</wp:posOffset>
                </wp:positionH>
                <wp:positionV relativeFrom="paragraph">
                  <wp:posOffset>52070</wp:posOffset>
                </wp:positionV>
                <wp:extent cx="5886449" cy="360000"/>
                <wp:effectExtent l="38100" t="38100" r="38735" b="116840"/>
                <wp:wrapNone/>
                <wp:docPr id="330" name="グループ化 330"/>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331" name="直線コネクタ 331"/>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32"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9A9F7" id="グループ化 330" o:spid="_x0000_s1026" style="position:absolute;left:0;text-align:left;margin-left:-4.9pt;margin-top:4.1pt;width:463.5pt;height:28.35pt;z-index:-251610624;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CQyfvjPQQAANQKAAAOAAAA&#10;AAAAAAAAAAAAAC4CAABkcnMvZTJvRG9jLnhtbFBLAQItABQABgAIAAAAIQBhzSNf3wAAAAcBAAAP&#10;AAAAAAAAAAAAAAAAAJcGAABkcnMvZG93bnJldi54bWxQSwUGAAAAAAQABADzAAAAowcAAAAA&#10;">
                <v:line id="直線コネクタ 331"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PF8QAAADcAAAADwAAAGRycy9kb3ducmV2LnhtbESPUWvCMBSF34X9h3AHe9PUCSLVKOIQ&#10;BoOBVcHHS3Ntqs1NSbK2/vtFGOzxcM75Dme1GWwjOvKhdqxgOslAEJdO11wpOB334wWIEJE1No5J&#10;wYMCbNYvoxXm2vV8oK6IlUgQDjkqMDG2uZShNGQxTFxLnLyr8xZjkr6S2mOf4LaR71k2lxZrTgsG&#10;W9oZKu/Fj1Vw6bLbqS++bh/f59o/zH44LoqDUm+vw3YJItIQ/8N/7U+tYDabwv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k8X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CLsMA&#10;AADcAAAADwAAAGRycy9kb3ducmV2LnhtbESP0YrCMBRE34X9h3AFX2RNVRDpGkUWXBYXFKsfcGmu&#10;bWlzU5po6t9vBMHHYWbOMKtNbxpxp85VlhVMJwkI4tzqigsFl/PucwnCeWSNjWVS8CAHm/XHYIWp&#10;toFPdM98ISKEXYoKSu/bVEqXl2TQTWxLHL2r7Qz6KLtC6g5DhJtGzpJkIQ1WHBdKbOm7pLzObkaB&#10;DO2x3u+b8Tlsp8Ecfi7G/9VKjYb99guEp96/w6/2r1Ywn8/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iCLs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３　</w:t>
      </w:r>
      <w:r w:rsidRPr="003E7499">
        <w:rPr>
          <w:rFonts w:ascii="メイリオ" w:eastAsia="メイリオ" w:hAnsi="メイリオ" w:cs="メイリオ" w:hint="eastAsia"/>
          <w:b/>
          <w:sz w:val="32"/>
          <w:szCs w:val="32"/>
        </w:rPr>
        <w:t>高齢者が積極的に社会参加できる環境づくり</w:t>
      </w:r>
      <w:bookmarkEnd w:id="63"/>
    </w:p>
    <w:p w:rsidR="00F9082A" w:rsidRPr="003E7499" w:rsidRDefault="00F9082A" w:rsidP="00F9082A">
      <w:pPr>
        <w:widowControl/>
        <w:jc w:val="left"/>
        <w:outlineLvl w:val="3"/>
        <w:rPr>
          <w:rFonts w:ascii="メイリオ" w:eastAsia="メイリオ" w:hAnsi="メイリオ"/>
          <w:b/>
          <w:sz w:val="28"/>
          <w:szCs w:val="22"/>
        </w:rPr>
      </w:pPr>
      <w:bookmarkStart w:id="64" w:name="_Toc66297485"/>
      <w:r w:rsidRPr="003E7499">
        <w:rPr>
          <w:rFonts w:ascii="メイリオ" w:eastAsia="メイリオ" w:hAnsi="メイリオ" w:hint="eastAsia"/>
          <w:b/>
          <w:noProof/>
          <w:sz w:val="28"/>
          <w:szCs w:val="22"/>
        </w:rPr>
        <mc:AlternateContent>
          <mc:Choice Requires="wps">
            <w:drawing>
              <wp:anchor distT="0" distB="0" distL="114300" distR="114300" simplePos="0" relativeHeight="251702784" behindDoc="0" locked="0" layoutInCell="1" allowOverlap="1" wp14:anchorId="4A499783" wp14:editId="04464E0A">
                <wp:simplePos x="0" y="0"/>
                <wp:positionH relativeFrom="column">
                  <wp:posOffset>118745</wp:posOffset>
                </wp:positionH>
                <wp:positionV relativeFrom="paragraph">
                  <wp:posOffset>396240</wp:posOffset>
                </wp:positionV>
                <wp:extent cx="5676120" cy="0"/>
                <wp:effectExtent l="0" t="0" r="20320" b="19050"/>
                <wp:wrapNone/>
                <wp:docPr id="333" name="直線コネクタ 33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F40C07" id="直線コネクタ 333" o:spid="_x0000_s1026" style="position:absolute;left:0;text-align:lef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DANk0K7wEAAI0DAAAOAAAAAAAAAAAAAAAAAC4CAABkcnMvZTJvRG9j&#10;LnhtbFBLAQItABQABgAIAAAAIQDIE1pd2wAAAAgBAAAPAAAAAAAAAAAAAAAAAEkEAABkcnMvZG93&#10;bnJldi54bWxQSwUGAAAAAAQABADzAAAAUQUAAAAA&#10;" strokecolor="#31859c"/>
            </w:pict>
          </mc:Fallback>
        </mc:AlternateContent>
      </w:r>
      <w:r w:rsidRPr="003E7499">
        <w:rPr>
          <w:rFonts w:ascii="メイリオ" w:eastAsia="メイリオ" w:hAnsi="メイリオ" w:hint="eastAsia"/>
          <w:b/>
          <w:sz w:val="28"/>
          <w:szCs w:val="22"/>
        </w:rPr>
        <w:t>（１）</w:t>
      </w:r>
      <w:r w:rsidRPr="003E7499">
        <w:rPr>
          <w:rFonts w:ascii="メイリオ" w:eastAsia="メイリオ" w:hAnsi="メイリオ" w:cs="メイリオ" w:hint="eastAsia"/>
          <w:b/>
          <w:sz w:val="28"/>
          <w:szCs w:val="28"/>
        </w:rPr>
        <w:t>生きがいづくり活動の推進</w:t>
      </w:r>
      <w:bookmarkEnd w:id="64"/>
    </w:p>
    <w:p w:rsidR="00F9082A" w:rsidRPr="003E7499" w:rsidRDefault="00F9082A" w:rsidP="00F9082A">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化が急速に進む中、高齢者は支えられる側という画一的な視点ではなく、他の世代とともに地域を支えていくという視点に立ち、社会参加と活躍が期待されていますが、ニーズ調査によると、社会参加の機会が少なくなっていたり、趣味や生きがいが「思いつかない」という高齢者が多くいます。</w:t>
      </w:r>
    </w:p>
    <w:p w:rsidR="00F9082A" w:rsidRPr="003E7499" w:rsidRDefault="00F9082A" w:rsidP="00F9082A">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団塊の世代がすべて75 歳以上となる</w:t>
      </w:r>
      <w:r w:rsidR="002442DE" w:rsidRPr="003E7499">
        <w:rPr>
          <w:rFonts w:asciiTheme="minorEastAsia" w:eastAsiaTheme="minorEastAsia" w:hAnsiTheme="minorEastAsia" w:hint="eastAsia"/>
          <w:sz w:val="22"/>
          <w:szCs w:val="22"/>
        </w:rPr>
        <w:t>令和７</w:t>
      </w:r>
      <w:r w:rsidRPr="003E7499">
        <w:rPr>
          <w:rFonts w:asciiTheme="minorEastAsia" w:eastAsiaTheme="minorEastAsia" w:hAnsiTheme="minorEastAsia" w:hint="eastAsia"/>
          <w:sz w:val="22"/>
          <w:szCs w:val="22"/>
        </w:rPr>
        <w:t>年（2025年）に向けて、介護や支援を必要とする高齢者のさらなる増加が見込まれる中、高齢者ができる限り健康な状態を維持し、介護や支援が必要な状態にならないようにするためには、高齢者が生きがいや社会とのかかわりを持ち続けることが重要です。</w:t>
      </w:r>
    </w:p>
    <w:p w:rsidR="00F9082A" w:rsidRPr="003E7499" w:rsidRDefault="00F9082A" w:rsidP="00F9082A">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このため、生涯学習やスポーツ活動などの高齢者自らが活動できる場の提供に努めます。</w:t>
      </w:r>
    </w:p>
    <w:p w:rsidR="00F9082A" w:rsidRPr="003E7499" w:rsidRDefault="00F9082A" w:rsidP="00F9082A">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作品展や発表会の開催</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直島町文化協会では、25団体が文化活動・芸能活動を行っています。会員のうち約８割を高齢者が占めており、芸能大会・教育文化祭・先進地視察研修等を実施することにより、各団体の自発的な活動や交流に結びついています。</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今後も各団体において、趣味やレクリエーション等の各種講座（教室）を充実していきます。また、作品展や発表会を通じて住民へ交流の場等の拡充に努めます。</w:t>
      </w:r>
    </w:p>
    <w:p w:rsidR="00F9082A" w:rsidRPr="003E7499" w:rsidRDefault="00F9082A" w:rsidP="00F9082A">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② </w:t>
      </w:r>
      <w:r w:rsidR="00F103FA" w:rsidRPr="003E7499">
        <w:rPr>
          <w:rFonts w:ascii="メイリオ" w:eastAsia="メイリオ" w:hAnsi="メイリオ" w:hint="eastAsia"/>
          <w:b/>
          <w:sz w:val="24"/>
          <w:szCs w:val="22"/>
        </w:rPr>
        <w:t>世代間交流事業</w:t>
      </w:r>
    </w:p>
    <w:p w:rsidR="00F9082A" w:rsidRPr="003E7499" w:rsidRDefault="00F103F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高齢者の持つ知識や経験を次</w:t>
      </w:r>
      <w:r w:rsidR="00F9082A" w:rsidRPr="003E7499">
        <w:rPr>
          <w:rFonts w:asciiTheme="minorEastAsia" w:eastAsiaTheme="minorEastAsia" w:hAnsiTheme="minorEastAsia" w:hint="eastAsia"/>
          <w:sz w:val="22"/>
          <w:szCs w:val="22"/>
        </w:rPr>
        <w:t>世代</w:t>
      </w:r>
      <w:r w:rsidRPr="003E7499">
        <w:rPr>
          <w:rFonts w:asciiTheme="minorEastAsia" w:eastAsiaTheme="minorEastAsia" w:hAnsiTheme="minorEastAsia" w:hint="eastAsia"/>
          <w:sz w:val="22"/>
          <w:szCs w:val="22"/>
        </w:rPr>
        <w:t>へと</w:t>
      </w:r>
      <w:r w:rsidR="00F9082A" w:rsidRPr="003E7499">
        <w:rPr>
          <w:rFonts w:asciiTheme="minorEastAsia" w:eastAsiaTheme="minorEastAsia" w:hAnsiTheme="minorEastAsia" w:hint="eastAsia"/>
          <w:sz w:val="22"/>
          <w:szCs w:val="22"/>
        </w:rPr>
        <w:t>伝承していく</w:t>
      </w:r>
      <w:r w:rsidR="006F4002" w:rsidRPr="003E7499">
        <w:rPr>
          <w:rFonts w:asciiTheme="minorEastAsia" w:eastAsiaTheme="minorEastAsia" w:hAnsiTheme="minorEastAsia" w:hint="eastAsia"/>
          <w:sz w:val="22"/>
          <w:szCs w:val="22"/>
        </w:rPr>
        <w:t>とともに、異なる世代間での交流を促進する</w:t>
      </w:r>
      <w:r w:rsidR="00F9082A" w:rsidRPr="003E7499">
        <w:rPr>
          <w:rFonts w:asciiTheme="minorEastAsia" w:eastAsiaTheme="minorEastAsia" w:hAnsiTheme="minorEastAsia" w:hint="eastAsia"/>
          <w:sz w:val="22"/>
          <w:szCs w:val="22"/>
        </w:rPr>
        <w:t>ため</w:t>
      </w:r>
      <w:r w:rsidRPr="003E7499">
        <w:rPr>
          <w:rFonts w:asciiTheme="minorEastAsia" w:eastAsiaTheme="minorEastAsia" w:hAnsiTheme="minorEastAsia" w:hint="eastAsia"/>
          <w:sz w:val="22"/>
          <w:szCs w:val="22"/>
        </w:rPr>
        <w:t>、</w:t>
      </w:r>
      <w:r w:rsidR="006F4002" w:rsidRPr="003E7499">
        <w:rPr>
          <w:rFonts w:asciiTheme="minorEastAsia" w:eastAsiaTheme="minorEastAsia" w:hAnsiTheme="minorEastAsia" w:hint="eastAsia"/>
          <w:sz w:val="22"/>
          <w:szCs w:val="22"/>
        </w:rPr>
        <w:t>青少年ふれあいのつどいを開催し、子どもと高齢者が料理などを通じて交流する場を提供します</w:t>
      </w:r>
      <w:r w:rsidR="00F9082A" w:rsidRPr="003E7499">
        <w:rPr>
          <w:rFonts w:asciiTheme="minorEastAsia" w:eastAsiaTheme="minorEastAsia" w:hAnsiTheme="minorEastAsia" w:hint="eastAsia"/>
          <w:sz w:val="22"/>
          <w:szCs w:val="22"/>
        </w:rPr>
        <w:t>。</w:t>
      </w:r>
    </w:p>
    <w:p w:rsidR="00F17A03" w:rsidRPr="003E7499" w:rsidRDefault="00F17A03" w:rsidP="00F17A03">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 xml:space="preserve">③ </w:t>
      </w:r>
      <w:r w:rsidRPr="003E7499">
        <w:rPr>
          <w:rFonts w:ascii="メイリオ" w:eastAsia="メイリオ" w:hAnsi="メイリオ" w:cs="メイリオ" w:hint="eastAsia"/>
          <w:b/>
          <w:sz w:val="24"/>
        </w:rPr>
        <w:t>スポーツ・娯楽活動等の充実</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教育委員会と共同で、65歳から76歳の方、及び77歳以上の老人クラブ会員の方を対象にスポーツ大会を開催し、高齢者の健康意識の向上や交流の促進に努めます。</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現在は自立して歩ける方を対象としたスポーツ大会となっていますが、障がいにより手足が不自由な方も参加できるような大会運営を検討します。</w:t>
      </w:r>
    </w:p>
    <w:p w:rsidR="00F17A03" w:rsidRPr="003E7499" w:rsidRDefault="00F17A03" w:rsidP="00F17A03">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④</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高齢者の学習機会の拡充</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様々な知識・技能の習得等、高齢者の旺盛な学習意欲に対応するため、シルバーカルチャー教室の充実を図ります。また、高齢者が長年培った経験等を地域社会で生かせるよう、生きがいづくりの場と機会の提供に努めます。</w:t>
      </w:r>
    </w:p>
    <w:p w:rsidR="008D2D93" w:rsidRPr="003E7499" w:rsidRDefault="008D2D93" w:rsidP="008D2D93">
      <w:pPr>
        <w:widowControl/>
        <w:jc w:val="left"/>
      </w:pPr>
    </w:p>
    <w:p w:rsidR="00F9082A" w:rsidRPr="003E7499" w:rsidRDefault="00AF4F54"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⑤</w:t>
      </w:r>
      <w:r w:rsidR="00F9082A" w:rsidRPr="003E7499">
        <w:rPr>
          <w:rFonts w:ascii="メイリオ" w:eastAsia="メイリオ" w:hAnsi="メイリオ" w:hint="eastAsia"/>
          <w:b/>
          <w:sz w:val="24"/>
          <w:szCs w:val="22"/>
        </w:rPr>
        <w:t xml:space="preserve"> </w:t>
      </w:r>
      <w:r w:rsidR="00F9082A" w:rsidRPr="003E7499">
        <w:rPr>
          <w:rFonts w:ascii="メイリオ" w:eastAsia="メイリオ" w:hAnsi="メイリオ" w:cs="メイリオ" w:hint="eastAsia"/>
          <w:b/>
          <w:sz w:val="24"/>
        </w:rPr>
        <w:t>敬老事業</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長年にわたり社会の発展に寄与してきた高齢者を敬愛し、長寿を祝福するために敬老事業を実施します。</w:t>
      </w:r>
    </w:p>
    <w:p w:rsidR="00F9082A" w:rsidRPr="003E7499" w:rsidRDefault="00F9082A" w:rsidP="00F9082A">
      <w:pPr>
        <w:widowControl/>
        <w:jc w:val="left"/>
      </w:pPr>
    </w:p>
    <w:tbl>
      <w:tblPr>
        <w:tblStyle w:val="a9"/>
        <w:tblW w:w="0" w:type="auto"/>
        <w:tblInd w:w="534" w:type="dxa"/>
        <w:tblLook w:val="04A0" w:firstRow="1" w:lastRow="0" w:firstColumn="1" w:lastColumn="0" w:noHBand="0" w:noVBand="1"/>
      </w:tblPr>
      <w:tblGrid>
        <w:gridCol w:w="3685"/>
        <w:gridCol w:w="4961"/>
      </w:tblGrid>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widowControl/>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事業</w:t>
            </w:r>
          </w:p>
        </w:tc>
        <w:tc>
          <w:tcPr>
            <w:tcW w:w="4961" w:type="dxa"/>
            <w:shd w:val="clear" w:color="auto" w:fill="D9D9D9" w:themeFill="background1" w:themeFillShade="D9"/>
            <w:vAlign w:val="center"/>
          </w:tcPr>
          <w:p w:rsidR="00F9082A" w:rsidRPr="003E7499" w:rsidRDefault="00F9082A" w:rsidP="00CB21D8">
            <w:pPr>
              <w:widowControl/>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取組内容</w:t>
            </w:r>
          </w:p>
        </w:tc>
      </w:tr>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敬老記念品</w:t>
            </w:r>
          </w:p>
        </w:tc>
        <w:tc>
          <w:tcPr>
            <w:tcW w:w="4961" w:type="dxa"/>
            <w:vAlign w:val="center"/>
          </w:tcPr>
          <w:p w:rsidR="00F9082A" w:rsidRPr="003E7499" w:rsidRDefault="00F9082A" w:rsidP="00120855">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最高長寿者、及び長寿祝（95</w:t>
            </w:r>
            <w:r w:rsidRPr="00120855">
              <w:rPr>
                <w:rFonts w:asciiTheme="minorEastAsia" w:hAnsiTheme="minorEastAsia" w:cs="HG丸ｺﾞｼｯｸM-PRO" w:hint="eastAsia"/>
                <w:color w:val="000000" w:themeColor="text1"/>
                <w:sz w:val="20"/>
                <w:szCs w:val="20"/>
              </w:rPr>
              <w:t>歳</w:t>
            </w:r>
            <w:r w:rsidR="008670D3" w:rsidRPr="00120855">
              <w:rPr>
                <w:rFonts w:asciiTheme="minorEastAsia" w:hAnsiTheme="minorEastAsia" w:cs="HG丸ｺﾞｼｯｸM-PRO" w:hint="eastAsia"/>
                <w:color w:val="000000" w:themeColor="text1"/>
                <w:sz w:val="20"/>
                <w:szCs w:val="20"/>
              </w:rPr>
              <w:t>の方</w:t>
            </w:r>
            <w:r w:rsidRPr="00120855">
              <w:rPr>
                <w:rFonts w:asciiTheme="minorEastAsia" w:hAnsiTheme="minorEastAsia" w:cs="HG丸ｺﾞｼｯｸM-PRO" w:hint="eastAsia"/>
                <w:color w:val="000000" w:themeColor="text1"/>
                <w:sz w:val="20"/>
                <w:szCs w:val="20"/>
              </w:rPr>
              <w:t>）、米寿祝（88歳）、夫婦長寿祝（夫婦とも85歳</w:t>
            </w:r>
            <w:r w:rsidR="008670D3" w:rsidRPr="00120855">
              <w:rPr>
                <w:rFonts w:asciiTheme="minorEastAsia" w:hAnsiTheme="minorEastAsia" w:cs="HG丸ｺﾞｼｯｸM-PRO" w:hint="eastAsia"/>
                <w:color w:val="000000" w:themeColor="text1"/>
                <w:sz w:val="20"/>
                <w:szCs w:val="20"/>
              </w:rPr>
              <w:t>になられる方</w:t>
            </w:r>
            <w:r w:rsidRPr="00120855">
              <w:rPr>
                <w:rFonts w:asciiTheme="minorEastAsia" w:hAnsiTheme="minorEastAsia" w:cs="HG丸ｺﾞｼｯｸM-PRO" w:hint="eastAsia"/>
                <w:color w:val="000000" w:themeColor="text1"/>
                <w:sz w:val="20"/>
                <w:szCs w:val="20"/>
              </w:rPr>
              <w:t>）</w:t>
            </w:r>
            <w:r w:rsidRPr="003E7499">
              <w:rPr>
                <w:rFonts w:asciiTheme="minorEastAsia" w:hAnsiTheme="minorEastAsia" w:cs="HG丸ｺﾞｼｯｸM-PRO" w:hint="eastAsia"/>
                <w:sz w:val="20"/>
                <w:szCs w:val="20"/>
              </w:rPr>
              <w:t>の方に記念品を贈呈します。</w:t>
            </w:r>
          </w:p>
        </w:tc>
      </w:tr>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百歳記念賞賜金</w:t>
            </w:r>
          </w:p>
        </w:tc>
        <w:tc>
          <w:tcPr>
            <w:tcW w:w="4961" w:type="dxa"/>
            <w:vAlign w:val="center"/>
          </w:tcPr>
          <w:p w:rsidR="00F9082A" w:rsidRPr="003E7499" w:rsidRDefault="00F9082A"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満百歳に達した方に賞賜金を贈呈します。</w:t>
            </w:r>
          </w:p>
        </w:tc>
      </w:tr>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敬老会</w:t>
            </w:r>
          </w:p>
        </w:tc>
        <w:tc>
          <w:tcPr>
            <w:tcW w:w="4961" w:type="dxa"/>
            <w:vAlign w:val="center"/>
          </w:tcPr>
          <w:p w:rsidR="00F9082A" w:rsidRPr="003E7499" w:rsidRDefault="00F9082A"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当概年の12月で77歳以上となられる方の敬老を祝福するため、</w:t>
            </w:r>
            <w:r w:rsidR="00666338" w:rsidRPr="003E7499">
              <w:rPr>
                <w:rFonts w:asciiTheme="minorEastAsia" w:hAnsiTheme="minorEastAsia" w:cs="HG丸ｺﾞｼｯｸM-PRO" w:hint="eastAsia"/>
                <w:sz w:val="20"/>
                <w:szCs w:val="20"/>
              </w:rPr>
              <w:t>年１回</w:t>
            </w:r>
            <w:r w:rsidRPr="003E7499">
              <w:rPr>
                <w:rFonts w:asciiTheme="minorEastAsia" w:hAnsiTheme="minorEastAsia" w:cs="HG丸ｺﾞｼｯｸM-PRO" w:hint="eastAsia"/>
                <w:sz w:val="20"/>
                <w:szCs w:val="20"/>
              </w:rPr>
              <w:t>敬老会を開催します。</w:t>
            </w:r>
          </w:p>
        </w:tc>
      </w:tr>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snapToGrid w:val="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敬老社会見学</w:t>
            </w:r>
          </w:p>
        </w:tc>
        <w:tc>
          <w:tcPr>
            <w:tcW w:w="4961" w:type="dxa"/>
            <w:vAlign w:val="center"/>
          </w:tcPr>
          <w:p w:rsidR="00F9082A" w:rsidRPr="003E7499" w:rsidRDefault="00F9082A" w:rsidP="00CB21D8">
            <w:pPr>
              <w:snapToGrid w:val="0"/>
              <w:ind w:firstLineChars="100" w:firstLine="200"/>
              <w:rPr>
                <w:rFonts w:asciiTheme="minorEastAsia" w:hAnsiTheme="minorEastAsia" w:cs="HG丸ｺﾞｼｯｸM-PRO"/>
                <w:sz w:val="20"/>
                <w:szCs w:val="20"/>
              </w:rPr>
            </w:pPr>
            <w:r w:rsidRPr="003E7499">
              <w:rPr>
                <w:rFonts w:asciiTheme="minorEastAsia" w:hAnsiTheme="minorEastAsia" w:cs="HG丸ｺﾞｼｯｸM-PRO" w:hint="eastAsia"/>
                <w:sz w:val="20"/>
                <w:szCs w:val="20"/>
              </w:rPr>
              <w:t>当概年の12月で70歳以上となられる方を対象に、２年に１回社会見学会を実施します。</w:t>
            </w:r>
          </w:p>
        </w:tc>
      </w:tr>
    </w:tbl>
    <w:p w:rsidR="00F9082A" w:rsidRPr="003E7499" w:rsidRDefault="00F9082A" w:rsidP="00F9082A">
      <w:pPr>
        <w:widowControl/>
        <w:jc w:val="left"/>
      </w:pPr>
    </w:p>
    <w:p w:rsidR="00F9082A" w:rsidRPr="003E7499" w:rsidRDefault="00F9082A" w:rsidP="00F9082A">
      <w:pPr>
        <w:widowControl/>
        <w:jc w:val="left"/>
      </w:pPr>
    </w:p>
    <w:p w:rsidR="00F9082A" w:rsidRPr="003E7499" w:rsidRDefault="00F9082A" w:rsidP="00F9082A">
      <w:pPr>
        <w:widowControl/>
        <w:jc w:val="left"/>
        <w:rPr>
          <w:rFonts w:ascii="メイリオ" w:eastAsia="メイリオ" w:hAnsi="メイリオ" w:cs="メイリオ"/>
          <w:b/>
          <w:sz w:val="28"/>
          <w:szCs w:val="28"/>
        </w:rPr>
      </w:pPr>
      <w:r w:rsidRPr="003E7499">
        <w:rPr>
          <w:rFonts w:ascii="メイリオ" w:eastAsia="メイリオ" w:hAnsi="メイリオ" w:cs="メイリオ"/>
          <w:b/>
          <w:sz w:val="28"/>
          <w:szCs w:val="28"/>
        </w:rPr>
        <w:br w:type="page"/>
      </w:r>
    </w:p>
    <w:p w:rsidR="00F9082A" w:rsidRPr="003E7499" w:rsidRDefault="00F9082A" w:rsidP="00F9082A">
      <w:pPr>
        <w:widowControl/>
        <w:jc w:val="left"/>
        <w:outlineLvl w:val="3"/>
        <w:rPr>
          <w:rFonts w:ascii="メイリオ" w:eastAsia="メイリオ" w:hAnsi="メイリオ"/>
          <w:b/>
          <w:sz w:val="28"/>
          <w:szCs w:val="22"/>
        </w:rPr>
      </w:pPr>
      <w:bookmarkStart w:id="65" w:name="_Toc66297486"/>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712000" behindDoc="0" locked="0" layoutInCell="1" allowOverlap="1" wp14:anchorId="33A4A398" wp14:editId="4E24DBCE">
                <wp:simplePos x="0" y="0"/>
                <wp:positionH relativeFrom="column">
                  <wp:posOffset>118745</wp:posOffset>
                </wp:positionH>
                <wp:positionV relativeFrom="paragraph">
                  <wp:posOffset>396240</wp:posOffset>
                </wp:positionV>
                <wp:extent cx="5676120" cy="0"/>
                <wp:effectExtent l="0" t="0" r="20320" b="19050"/>
                <wp:wrapNone/>
                <wp:docPr id="334" name="直線コネクタ 33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EA121" id="直線コネクタ 334" o:spid="_x0000_s1026" style="position:absolute;left:0;text-align:lef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BzC1zb7wEAAI0DAAAOAAAAAAAAAAAAAAAAAC4CAABkcnMvZTJvRG9j&#10;LnhtbFBLAQItABQABgAIAAAAIQDIE1pd2wAAAAgBAAAPAAAAAAAAAAAAAAAAAEkEAABkcnMvZG93&#10;bnJldi54bWxQSwUGAAAAAAQABADzAAAAUQUAAAAA&#10;" strokecolor="#31859c"/>
            </w:pict>
          </mc:Fallback>
        </mc:AlternateContent>
      </w:r>
      <w:r w:rsidRPr="003E7499">
        <w:rPr>
          <w:rFonts w:ascii="メイリオ" w:eastAsia="メイリオ" w:hAnsi="メイリオ" w:hint="eastAsia"/>
          <w:b/>
          <w:sz w:val="28"/>
          <w:szCs w:val="22"/>
        </w:rPr>
        <w:t>（２）</w:t>
      </w:r>
      <w:r w:rsidRPr="003E7499">
        <w:rPr>
          <w:rFonts w:ascii="メイリオ" w:eastAsia="メイリオ" w:hAnsi="メイリオ" w:cs="メイリオ" w:hint="eastAsia"/>
          <w:b/>
          <w:sz w:val="28"/>
          <w:szCs w:val="28"/>
        </w:rPr>
        <w:t>社会参加の促進</w:t>
      </w:r>
      <w:bookmarkEnd w:id="65"/>
    </w:p>
    <w:p w:rsidR="00F9082A" w:rsidRPr="003E7499" w:rsidRDefault="00F9082A" w:rsidP="00F9082A">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誰もが安心して暮らすことのできる地域包括ケアシステムを実現するため、元気な高齢者の知識や経験を地域づくりやまちづくりに活かし、それぞれが可能な範囲で地域社会の支え手として活躍できる仕組みづくりを推進します。</w:t>
      </w:r>
    </w:p>
    <w:p w:rsidR="00F9082A" w:rsidRPr="003E7499" w:rsidRDefault="00F9082A" w:rsidP="00F9082A">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老人クラブ活動の充実</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現在、宮ノ浦、本村、積浦、文教区、屏風島の</w:t>
      </w:r>
      <w:r w:rsidR="000A5F9B">
        <w:rPr>
          <w:rFonts w:asciiTheme="minorEastAsia" w:eastAsiaTheme="minorEastAsia" w:hAnsiTheme="minorEastAsia" w:hint="eastAsia"/>
          <w:sz w:val="22"/>
          <w:szCs w:val="22"/>
        </w:rPr>
        <w:t>５</w:t>
      </w:r>
      <w:r w:rsidRPr="003E7499">
        <w:rPr>
          <w:rFonts w:asciiTheme="minorEastAsia" w:eastAsiaTheme="minorEastAsia" w:hAnsiTheme="minorEastAsia" w:hint="eastAsia"/>
          <w:sz w:val="22"/>
          <w:szCs w:val="22"/>
        </w:rPr>
        <w:t>つの地区老人クラブがあり、それぞれが「健康」、「友愛」、「奉仕」の三大運動に取り組み、ひとり暮らし高齢者の訪問やたまり場活動、地区の清掃活動など、高齢者の住みよいまちづくりに向けて活動しています。</w:t>
      </w:r>
    </w:p>
    <w:p w:rsidR="00F9082A" w:rsidRPr="003E7499" w:rsidRDefault="00F9082A" w:rsidP="00F9082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今後も家庭において一人になりがちな高齢者に対し、老人クラブへの参加を促し、健康づくりや地域の交流の場として活動の充実を図ります。</w:t>
      </w:r>
    </w:p>
    <w:p w:rsidR="00F9082A" w:rsidRPr="003E7499" w:rsidRDefault="00F9082A" w:rsidP="00F9082A">
      <w:pPr>
        <w:widowControl/>
        <w:jc w:val="left"/>
      </w:pPr>
    </w:p>
    <w:p w:rsidR="00F9082A" w:rsidRPr="003E7499" w:rsidRDefault="00F9082A" w:rsidP="00F9082A">
      <w:pPr>
        <w:widowControl/>
        <w:ind w:leftChars="202" w:left="424"/>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【実績：老人クラブの会員数】</w:t>
      </w:r>
    </w:p>
    <w:tbl>
      <w:tblPr>
        <w:tblStyle w:val="a9"/>
        <w:tblW w:w="0" w:type="auto"/>
        <w:tblInd w:w="534" w:type="dxa"/>
        <w:tblLook w:val="04A0" w:firstRow="1" w:lastRow="0" w:firstColumn="1" w:lastColumn="0" w:noHBand="0" w:noVBand="1"/>
      </w:tblPr>
      <w:tblGrid>
        <w:gridCol w:w="3685"/>
        <w:gridCol w:w="1653"/>
        <w:gridCol w:w="1654"/>
        <w:gridCol w:w="1654"/>
      </w:tblGrid>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F9082A" w:rsidRPr="003E7499" w:rsidRDefault="00F9082A"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F9082A" w:rsidRPr="003E7499" w:rsidRDefault="00AB5A73" w:rsidP="00F9082A">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F9082A" w:rsidRPr="003E7499" w:rsidRDefault="00F17A0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00F9082A" w:rsidRPr="003E7499">
              <w:rPr>
                <w:rFonts w:asciiTheme="majorEastAsia" w:eastAsiaTheme="majorEastAsia" w:hAnsiTheme="majorEastAsia" w:hint="eastAsia"/>
              </w:rPr>
              <w:t>年度</w:t>
            </w:r>
          </w:p>
          <w:p w:rsidR="00F9082A" w:rsidRPr="003E7499" w:rsidRDefault="00F9082A"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F9082A" w:rsidRPr="003E7499" w:rsidTr="00CB21D8">
        <w:trPr>
          <w:trHeight w:val="571"/>
        </w:trPr>
        <w:tc>
          <w:tcPr>
            <w:tcW w:w="3685" w:type="dxa"/>
            <w:shd w:val="clear" w:color="auto" w:fill="D9D9D9" w:themeFill="background1" w:themeFillShade="D9"/>
            <w:vAlign w:val="center"/>
          </w:tcPr>
          <w:p w:rsidR="00F9082A" w:rsidRPr="003E7499" w:rsidRDefault="00F9082A"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老人クラブ</w:t>
            </w:r>
          </w:p>
        </w:tc>
        <w:tc>
          <w:tcPr>
            <w:tcW w:w="1653" w:type="dxa"/>
            <w:vAlign w:val="center"/>
          </w:tcPr>
          <w:p w:rsidR="00F9082A" w:rsidRPr="003E7499" w:rsidRDefault="00E80C71" w:rsidP="00CB21D8">
            <w:pPr>
              <w:snapToGrid w:val="0"/>
              <w:jc w:val="right"/>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2</w:t>
            </w:r>
            <w:r>
              <w:rPr>
                <w:rFonts w:asciiTheme="majorEastAsia" w:eastAsiaTheme="majorEastAsia" w:hAnsiTheme="majorEastAsia" w:cs="HG丸ｺﾞｼｯｸM-PRO"/>
                <w:szCs w:val="21"/>
              </w:rPr>
              <w:t>03</w:t>
            </w:r>
            <w:r w:rsidR="00F9082A" w:rsidRPr="003E7499">
              <w:rPr>
                <w:rFonts w:asciiTheme="majorEastAsia" w:eastAsiaTheme="majorEastAsia" w:hAnsiTheme="majorEastAsia" w:cs="HG丸ｺﾞｼｯｸM-PRO" w:hint="eastAsia"/>
                <w:szCs w:val="21"/>
              </w:rPr>
              <w:t>人</w:t>
            </w:r>
          </w:p>
        </w:tc>
        <w:tc>
          <w:tcPr>
            <w:tcW w:w="1654" w:type="dxa"/>
            <w:vAlign w:val="center"/>
          </w:tcPr>
          <w:p w:rsidR="00F9082A" w:rsidRPr="003E7499" w:rsidRDefault="00E80C71" w:rsidP="00CB21D8">
            <w:pPr>
              <w:snapToGrid w:val="0"/>
              <w:jc w:val="right"/>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Pr>
                <w:rFonts w:asciiTheme="majorEastAsia" w:eastAsiaTheme="majorEastAsia" w:hAnsiTheme="majorEastAsia" w:cs="HG丸ｺﾞｼｯｸM-PRO"/>
                <w:szCs w:val="21"/>
              </w:rPr>
              <w:t>93</w:t>
            </w:r>
            <w:r w:rsidR="00F9082A" w:rsidRPr="003E7499">
              <w:rPr>
                <w:rFonts w:asciiTheme="majorEastAsia" w:eastAsiaTheme="majorEastAsia" w:hAnsiTheme="majorEastAsia" w:cs="HG丸ｺﾞｼｯｸM-PRO" w:hint="eastAsia"/>
                <w:szCs w:val="21"/>
              </w:rPr>
              <w:t>人</w:t>
            </w:r>
          </w:p>
        </w:tc>
        <w:tc>
          <w:tcPr>
            <w:tcW w:w="1654" w:type="dxa"/>
            <w:vAlign w:val="center"/>
          </w:tcPr>
          <w:p w:rsidR="00F9082A" w:rsidRPr="003E7499" w:rsidRDefault="000A5F9B" w:rsidP="00CB21D8">
            <w:pPr>
              <w:snapToGrid w:val="0"/>
              <w:jc w:val="right"/>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175</w:t>
            </w:r>
            <w:r w:rsidR="00F9082A" w:rsidRPr="003E7499">
              <w:rPr>
                <w:rFonts w:asciiTheme="majorEastAsia" w:eastAsiaTheme="majorEastAsia" w:hAnsiTheme="majorEastAsia" w:cs="HG丸ｺﾞｼｯｸM-PRO" w:hint="eastAsia"/>
                <w:szCs w:val="21"/>
              </w:rPr>
              <w:t>人</w:t>
            </w:r>
          </w:p>
        </w:tc>
      </w:tr>
    </w:tbl>
    <w:p w:rsidR="00F9082A" w:rsidRPr="003E7499" w:rsidRDefault="00F9082A" w:rsidP="00F9082A">
      <w:pPr>
        <w:widowControl/>
        <w:jc w:val="left"/>
      </w:pPr>
    </w:p>
    <w:p w:rsidR="00F9082A" w:rsidRPr="003E7499" w:rsidRDefault="00F9082A" w:rsidP="00F9082A">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② </w:t>
      </w:r>
      <w:r w:rsidR="00F17A03" w:rsidRPr="003E7499">
        <w:rPr>
          <w:rFonts w:ascii="メイリオ" w:eastAsia="メイリオ" w:hAnsi="メイリオ" w:cs="メイリオ" w:hint="eastAsia"/>
          <w:b/>
          <w:sz w:val="24"/>
        </w:rPr>
        <w:t>シルバー人材センターの充実</w:t>
      </w:r>
    </w:p>
    <w:p w:rsidR="00F17A03"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現在、シルバー人材センター会員は平日午前中の作業を基本として、１月～３月末頃を除きほぼ毎日就業しています。会員の希望する日程で就業機会を確保し、また住民</w:t>
      </w:r>
      <w:r w:rsidR="00424D6D" w:rsidRPr="003E7499">
        <w:rPr>
          <w:rFonts w:asciiTheme="minorEastAsia" w:eastAsiaTheme="minorEastAsia" w:hAnsiTheme="minorEastAsia" w:hint="eastAsia"/>
          <w:sz w:val="22"/>
          <w:szCs w:val="22"/>
        </w:rPr>
        <w:t>から</w:t>
      </w:r>
      <w:r w:rsidRPr="003E7499">
        <w:rPr>
          <w:rFonts w:asciiTheme="minorEastAsia" w:eastAsiaTheme="minorEastAsia" w:hAnsiTheme="minorEastAsia" w:hint="eastAsia"/>
          <w:sz w:val="22"/>
          <w:szCs w:val="22"/>
        </w:rPr>
        <w:t>本当に必要と思われる作業を行っているため、高齢者の生きがいづくりや、健康の維持増進につながっています。</w:t>
      </w:r>
    </w:p>
    <w:p w:rsidR="00F9082A"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今後も高齢者の生きがいづくりと就業の機会を確保・拡充するため、シルバー人材センターの活動を支援</w:t>
      </w:r>
      <w:r w:rsidR="00262BC8" w:rsidRPr="003E7499">
        <w:rPr>
          <w:rFonts w:asciiTheme="minorEastAsia" w:eastAsiaTheme="minorEastAsia" w:hAnsiTheme="minorEastAsia" w:hint="eastAsia"/>
          <w:sz w:val="22"/>
          <w:szCs w:val="22"/>
        </w:rPr>
        <w:t>し、</w:t>
      </w:r>
      <w:r w:rsidRPr="003E7499">
        <w:rPr>
          <w:rFonts w:asciiTheme="minorEastAsia" w:eastAsiaTheme="minorEastAsia" w:hAnsiTheme="minorEastAsia" w:hint="eastAsia"/>
          <w:sz w:val="22"/>
          <w:szCs w:val="22"/>
        </w:rPr>
        <w:t>活動の充実を図ります。</w:t>
      </w:r>
    </w:p>
    <w:p w:rsidR="00F17A03" w:rsidRPr="003E7499" w:rsidRDefault="00F17A03" w:rsidP="00F17A03">
      <w:pPr>
        <w:widowControl/>
        <w:jc w:val="left"/>
      </w:pPr>
    </w:p>
    <w:p w:rsidR="00F9082A" w:rsidRPr="003E7499" w:rsidRDefault="00F9082A" w:rsidP="00F9082A">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③</w:t>
      </w:r>
      <w:r w:rsidR="00F17A03" w:rsidRPr="003E7499">
        <w:rPr>
          <w:rFonts w:ascii="メイリオ" w:eastAsia="メイリオ" w:hAnsi="メイリオ" w:hint="eastAsia"/>
          <w:b/>
          <w:sz w:val="24"/>
          <w:szCs w:val="22"/>
        </w:rPr>
        <w:t xml:space="preserve"> </w:t>
      </w:r>
      <w:r w:rsidR="004D6216">
        <w:rPr>
          <w:rFonts w:ascii="メイリオ" w:eastAsia="メイリオ" w:hAnsi="メイリオ" w:cs="メイリオ" w:hint="eastAsia"/>
          <w:b/>
          <w:sz w:val="24"/>
        </w:rPr>
        <w:t>老人無料バス券の配布</w:t>
      </w:r>
    </w:p>
    <w:p w:rsidR="00F17A03"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75歳以上の高齢者が、通院等のため町内のバスを</w:t>
      </w:r>
      <w:r w:rsidR="004D6216">
        <w:rPr>
          <w:rFonts w:asciiTheme="minorEastAsia" w:eastAsiaTheme="minorEastAsia" w:hAnsiTheme="minorEastAsia" w:hint="eastAsia"/>
          <w:sz w:val="22"/>
          <w:szCs w:val="22"/>
        </w:rPr>
        <w:t>利用する場合の無料バス券を役場、総合福祉センター、診療所にて配布</w:t>
      </w:r>
      <w:r w:rsidRPr="003E7499">
        <w:rPr>
          <w:rFonts w:asciiTheme="minorEastAsia" w:eastAsiaTheme="minorEastAsia" w:hAnsiTheme="minorEastAsia" w:hint="eastAsia"/>
          <w:sz w:val="22"/>
          <w:szCs w:val="22"/>
        </w:rPr>
        <w:t>し</w:t>
      </w:r>
      <w:r w:rsidR="00DB2EBD" w:rsidRPr="003E7499">
        <w:rPr>
          <w:rFonts w:asciiTheme="minorEastAsia" w:eastAsiaTheme="minorEastAsia" w:hAnsiTheme="minorEastAsia" w:hint="eastAsia"/>
          <w:sz w:val="22"/>
          <w:szCs w:val="22"/>
        </w:rPr>
        <w:t>ています。平成30年度からは１人あたりの配布上限を無くし、令和元年度には549冊を配布しており、今後も継続して実施します。</w:t>
      </w:r>
    </w:p>
    <w:p w:rsidR="008D2D93" w:rsidRPr="003E7499" w:rsidRDefault="008D2D93" w:rsidP="008D2D93">
      <w:pPr>
        <w:widowControl/>
        <w:jc w:val="left"/>
      </w:pPr>
    </w:p>
    <w:p w:rsidR="008D2D93" w:rsidRPr="003E7499" w:rsidRDefault="008D2D93" w:rsidP="008D2D93">
      <w:pPr>
        <w:widowControl/>
        <w:jc w:val="left"/>
        <w:rPr>
          <w:rFonts w:ascii="メイリオ" w:eastAsia="メイリオ" w:hAnsi="メイリオ" w:cs="メイリオ"/>
          <w:b/>
          <w:sz w:val="24"/>
        </w:rPr>
      </w:pPr>
      <w:r w:rsidRPr="003E7499">
        <w:rPr>
          <w:rFonts w:ascii="メイリオ" w:eastAsia="メイリオ" w:hAnsi="メイリオ" w:cs="メイリオ"/>
          <w:b/>
          <w:sz w:val="24"/>
        </w:rPr>
        <w:br w:type="page"/>
      </w:r>
    </w:p>
    <w:p w:rsidR="00F17A03" w:rsidRPr="003E7499" w:rsidRDefault="00F17A03" w:rsidP="00F17A03">
      <w:pPr>
        <w:widowControl/>
        <w:jc w:val="left"/>
        <w:outlineLvl w:val="3"/>
        <w:rPr>
          <w:rFonts w:ascii="メイリオ" w:eastAsia="メイリオ" w:hAnsi="メイリオ"/>
          <w:b/>
          <w:sz w:val="28"/>
          <w:szCs w:val="22"/>
        </w:rPr>
      </w:pPr>
      <w:bookmarkStart w:id="66" w:name="_Toc66297487"/>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718144" behindDoc="0" locked="0" layoutInCell="1" allowOverlap="1" wp14:anchorId="5F8554DA" wp14:editId="19152775">
                <wp:simplePos x="0" y="0"/>
                <wp:positionH relativeFrom="column">
                  <wp:posOffset>118745</wp:posOffset>
                </wp:positionH>
                <wp:positionV relativeFrom="paragraph">
                  <wp:posOffset>396240</wp:posOffset>
                </wp:positionV>
                <wp:extent cx="5676120" cy="0"/>
                <wp:effectExtent l="0" t="0" r="20320" b="19050"/>
                <wp:wrapNone/>
                <wp:docPr id="335" name="直線コネクタ 33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F11F26" id="直線コネクタ 335" o:spid="_x0000_s1026" style="position:absolute;left:0;text-align:lef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E60WvD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（３）</w:t>
      </w:r>
      <w:r w:rsidRPr="003E7499">
        <w:rPr>
          <w:rFonts w:ascii="メイリオ" w:eastAsia="メイリオ" w:hAnsi="メイリオ" w:cs="メイリオ" w:hint="eastAsia"/>
          <w:b/>
          <w:sz w:val="28"/>
          <w:szCs w:val="28"/>
        </w:rPr>
        <w:t>高齢者にやさしいまちづくりの推進</w:t>
      </w:r>
      <w:bookmarkEnd w:id="66"/>
    </w:p>
    <w:p w:rsidR="00F17A03" w:rsidRPr="003E7499" w:rsidRDefault="00F17A03" w:rsidP="00F17A03">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住宅及び公共施設等のバリアフリー化の推進</w:t>
      </w:r>
    </w:p>
    <w:p w:rsidR="00F17A03"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や障がい者等が安心して外出ができ、大きな負担を感じることなく行動できるよう、公共的建築物や道路、公共交通機関、公園等のバリアフリー化を推進し、高齢者等に配慮した環境づくりに努めます。</w:t>
      </w:r>
    </w:p>
    <w:p w:rsidR="00F17A03"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また、新規に建設される町の施設や道路には、バリアフリーの観点からスロープ、手すり、障がい者用トイレには車椅子での安全な移動に配慮した広さの幅を取り入れ</w:t>
      </w:r>
      <w:r w:rsidR="001426FD" w:rsidRPr="003E7499">
        <w:rPr>
          <w:rFonts w:asciiTheme="minorEastAsia" w:eastAsiaTheme="minorEastAsia" w:hAnsiTheme="minorEastAsia" w:hint="eastAsia"/>
          <w:sz w:val="22"/>
          <w:szCs w:val="22"/>
        </w:rPr>
        <w:t>るとともに、</w:t>
      </w:r>
      <w:r w:rsidR="001426FD" w:rsidRPr="00120855">
        <w:rPr>
          <w:rFonts w:asciiTheme="minorEastAsia" w:eastAsiaTheme="minorEastAsia" w:hAnsiTheme="minorEastAsia" w:hint="eastAsia"/>
          <w:sz w:val="22"/>
          <w:szCs w:val="22"/>
        </w:rPr>
        <w:t>大規模な改修が困難な既存施設についても、取り外し式のスロープを備えておく等、高齢者や障がい者等が安心して利用できるよう努めます</w:t>
      </w:r>
      <w:r w:rsidRPr="00120855">
        <w:rPr>
          <w:rFonts w:asciiTheme="minorEastAsia" w:eastAsiaTheme="minorEastAsia" w:hAnsiTheme="minorEastAsia" w:hint="eastAsia"/>
          <w:sz w:val="22"/>
          <w:szCs w:val="22"/>
        </w:rPr>
        <w:t>。</w:t>
      </w:r>
    </w:p>
    <w:p w:rsidR="00F17A03" w:rsidRPr="003E7499" w:rsidRDefault="00F17A03" w:rsidP="00F17A03">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さらに、住宅改修費の支給（介護保険サービス）</w:t>
      </w:r>
      <w:r w:rsidR="00B5386F" w:rsidRPr="003E7499">
        <w:rPr>
          <w:rFonts w:asciiTheme="minorEastAsia" w:eastAsiaTheme="minorEastAsia" w:hAnsiTheme="minorEastAsia" w:hint="eastAsia"/>
          <w:sz w:val="22"/>
          <w:szCs w:val="22"/>
        </w:rPr>
        <w:t>を</w:t>
      </w:r>
      <w:r w:rsidRPr="003E7499">
        <w:rPr>
          <w:rFonts w:asciiTheme="minorEastAsia" w:eastAsiaTheme="minorEastAsia" w:hAnsiTheme="minorEastAsia" w:hint="eastAsia"/>
          <w:sz w:val="22"/>
          <w:szCs w:val="22"/>
        </w:rPr>
        <w:t>活用</w:t>
      </w:r>
      <w:r w:rsidR="00B5386F" w:rsidRPr="003E7499">
        <w:rPr>
          <w:rFonts w:asciiTheme="minorEastAsia" w:eastAsiaTheme="minorEastAsia" w:hAnsiTheme="minorEastAsia" w:hint="eastAsia"/>
          <w:sz w:val="22"/>
          <w:szCs w:val="22"/>
        </w:rPr>
        <w:t>し</w:t>
      </w:r>
      <w:r w:rsidRPr="003E7499">
        <w:rPr>
          <w:rFonts w:asciiTheme="minorEastAsia" w:eastAsiaTheme="minorEastAsia" w:hAnsiTheme="minorEastAsia" w:hint="eastAsia"/>
          <w:sz w:val="22"/>
          <w:szCs w:val="22"/>
        </w:rPr>
        <w:t>、階段や浴室等の手すりの取り付けや段差解消等、住宅のバリアフリー化を促進します。</w:t>
      </w:r>
    </w:p>
    <w:p w:rsidR="00F17A03" w:rsidRPr="003E7499" w:rsidRDefault="00F17A03" w:rsidP="00F17A03">
      <w:pPr>
        <w:widowControl/>
        <w:jc w:val="left"/>
      </w:pPr>
    </w:p>
    <w:p w:rsidR="00F17A03" w:rsidRPr="003E7499" w:rsidRDefault="00F17A03" w:rsidP="00F17A03">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② </w:t>
      </w:r>
      <w:r w:rsidRPr="003E7499">
        <w:rPr>
          <w:rFonts w:ascii="メイリオ" w:eastAsia="メイリオ" w:hAnsi="メイリオ" w:cs="メイリオ" w:hint="eastAsia"/>
          <w:b/>
          <w:sz w:val="24"/>
        </w:rPr>
        <w:t>高齢者の安全の確保</w:t>
      </w: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②－１　防災体制の強化</w:t>
      </w:r>
    </w:p>
    <w:p w:rsidR="00F17A03" w:rsidRPr="003E7499" w:rsidRDefault="00F17A03"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近年は想定を超える自然災害（大雨など）の発生が相次いでおり、人命に直結するような災害から高齢者を守る必要があります。</w:t>
      </w:r>
    </w:p>
    <w:p w:rsidR="00F17A03" w:rsidRPr="003E7499" w:rsidRDefault="00F17A03"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災害時における救援・避難体制については、「直島町地域防災計画」に基づき、高齢者などの要配慮者・要支援者の支援体制の構築を図るとともに、地震や風水害などの災害が発生した際に、家族などの援助が困難で何らかの助けを必要とする方の「避難行動要支援者名簿」の整備・更新を進めます。</w:t>
      </w:r>
    </w:p>
    <w:p w:rsidR="00F17A03" w:rsidRPr="003E7499" w:rsidRDefault="00F17A03"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また、自主防災会や自治会、民生児童委員などと連携し、「個別支援計画」をもとに地域で取り組んでいる防災対策の支援を行うことにより、救護避難活動の円滑化を図ります。</w:t>
      </w:r>
    </w:p>
    <w:p w:rsidR="00F17A03" w:rsidRPr="003E7499" w:rsidRDefault="00F17A03" w:rsidP="00F17A03">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②－２　消費者被害の防止</w:t>
      </w:r>
    </w:p>
    <w:p w:rsidR="00F17A03" w:rsidRPr="003E7499" w:rsidRDefault="00F17A03"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化の進行とともに、認知症高齢者やひとり暮らし高齢者が増加しており、今後も増加が見込まれることから、高齢者を狙った犯罪を未然に防止する必要があります。高齢者の消費者被害は、だまされたことに気づきにくい、被害にあっても回りに相談しないという特徴があり、問題解決できないばかりか二次被害にあう場合もあります。</w:t>
      </w:r>
    </w:p>
    <w:p w:rsidR="00A46B72" w:rsidRPr="003E7499" w:rsidRDefault="00A46B72" w:rsidP="004D3EC1">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そうした消費者被害を防ぐため、また、万が一被害にあった場合に相談してもらうために、</w:t>
      </w:r>
      <w:r w:rsidR="006D1121">
        <w:rPr>
          <w:rFonts w:asciiTheme="minorEastAsia" w:eastAsiaTheme="minorEastAsia" w:hAnsiTheme="minorEastAsia" w:hint="eastAsia"/>
          <w:sz w:val="22"/>
          <w:szCs w:val="22"/>
        </w:rPr>
        <w:t>広報紙</w:t>
      </w:r>
      <w:r w:rsidR="004D3EC1" w:rsidRPr="003E7499">
        <w:rPr>
          <w:rFonts w:asciiTheme="minorEastAsia" w:eastAsiaTheme="minorEastAsia" w:hAnsiTheme="minorEastAsia" w:hint="eastAsia"/>
          <w:sz w:val="22"/>
          <w:szCs w:val="22"/>
        </w:rPr>
        <w:t>へ「くらしのワンポイント」コーナーを掲載し</w:t>
      </w:r>
      <w:r w:rsidRPr="003E7499">
        <w:rPr>
          <w:rFonts w:asciiTheme="minorEastAsia" w:eastAsiaTheme="minorEastAsia" w:hAnsiTheme="minorEastAsia" w:hint="eastAsia"/>
          <w:sz w:val="22"/>
          <w:szCs w:val="22"/>
        </w:rPr>
        <w:t>たり</w:t>
      </w:r>
      <w:r w:rsidR="004D3EC1" w:rsidRPr="003E7499">
        <w:rPr>
          <w:rFonts w:asciiTheme="minorEastAsia" w:eastAsiaTheme="minorEastAsia" w:hAnsiTheme="minorEastAsia" w:hint="eastAsia"/>
          <w:sz w:val="22"/>
          <w:szCs w:val="22"/>
        </w:rPr>
        <w:t>、</w:t>
      </w:r>
      <w:r w:rsidRPr="003E7499">
        <w:rPr>
          <w:rFonts w:asciiTheme="minorEastAsia" w:eastAsiaTheme="minorEastAsia" w:hAnsiTheme="minorEastAsia" w:hint="eastAsia"/>
          <w:sz w:val="22"/>
          <w:szCs w:val="22"/>
        </w:rPr>
        <w:t>詐欺防止のチラシ・ステッカーを配布する等、</w:t>
      </w:r>
      <w:r w:rsidR="004D3EC1" w:rsidRPr="003E7499">
        <w:rPr>
          <w:rFonts w:asciiTheme="minorEastAsia" w:eastAsiaTheme="minorEastAsia" w:hAnsiTheme="minorEastAsia" w:hint="eastAsia"/>
          <w:sz w:val="22"/>
          <w:szCs w:val="22"/>
        </w:rPr>
        <w:t>特殊詐欺被害</w:t>
      </w:r>
      <w:r w:rsidRPr="003E7499">
        <w:rPr>
          <w:rFonts w:asciiTheme="minorEastAsia" w:eastAsiaTheme="minorEastAsia" w:hAnsiTheme="minorEastAsia" w:hint="eastAsia"/>
          <w:sz w:val="22"/>
          <w:szCs w:val="22"/>
        </w:rPr>
        <w:t>の注意喚起</w:t>
      </w:r>
      <w:r w:rsidR="004D3EC1" w:rsidRPr="003E7499">
        <w:rPr>
          <w:rFonts w:asciiTheme="minorEastAsia" w:eastAsiaTheme="minorEastAsia" w:hAnsiTheme="minorEastAsia" w:hint="eastAsia"/>
          <w:sz w:val="22"/>
          <w:szCs w:val="22"/>
        </w:rPr>
        <w:t>に努め</w:t>
      </w:r>
      <w:r w:rsidRPr="003E7499">
        <w:rPr>
          <w:rFonts w:asciiTheme="minorEastAsia" w:eastAsiaTheme="minorEastAsia" w:hAnsiTheme="minorEastAsia" w:hint="eastAsia"/>
          <w:sz w:val="22"/>
          <w:szCs w:val="22"/>
        </w:rPr>
        <w:t>ます</w:t>
      </w:r>
      <w:r w:rsidR="004D3EC1" w:rsidRPr="003E7499">
        <w:rPr>
          <w:rFonts w:asciiTheme="minorEastAsia" w:eastAsiaTheme="minorEastAsia" w:hAnsiTheme="minorEastAsia" w:hint="eastAsia"/>
          <w:sz w:val="22"/>
          <w:szCs w:val="22"/>
        </w:rPr>
        <w:t>。</w:t>
      </w:r>
    </w:p>
    <w:p w:rsidR="00B5386F" w:rsidRPr="003E7499" w:rsidRDefault="00A46B72" w:rsidP="004D3EC1">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w:t>
      </w:r>
      <w:r w:rsidR="004D3EC1" w:rsidRPr="003E7499">
        <w:rPr>
          <w:rFonts w:asciiTheme="minorEastAsia" w:eastAsiaTheme="minorEastAsia" w:hAnsiTheme="minorEastAsia" w:hint="eastAsia"/>
          <w:sz w:val="22"/>
          <w:szCs w:val="22"/>
        </w:rPr>
        <w:t>地</w:t>
      </w:r>
      <w:r w:rsidRPr="003E7499">
        <w:rPr>
          <w:rFonts w:asciiTheme="minorEastAsia" w:eastAsiaTheme="minorEastAsia" w:hAnsiTheme="minorEastAsia" w:hint="eastAsia"/>
          <w:sz w:val="22"/>
          <w:szCs w:val="22"/>
        </w:rPr>
        <w:t>域包括支援センターの総合相談において消費者</w:t>
      </w:r>
      <w:r w:rsidR="000A2D32" w:rsidRPr="003E7499">
        <w:rPr>
          <w:rFonts w:asciiTheme="minorEastAsia" w:eastAsiaTheme="minorEastAsia" w:hAnsiTheme="minorEastAsia" w:hint="eastAsia"/>
          <w:sz w:val="22"/>
          <w:szCs w:val="22"/>
        </w:rPr>
        <w:t>被害の</w:t>
      </w:r>
      <w:r w:rsidRPr="003E7499">
        <w:rPr>
          <w:rFonts w:asciiTheme="minorEastAsia" w:eastAsiaTheme="minorEastAsia" w:hAnsiTheme="minorEastAsia" w:hint="eastAsia"/>
          <w:sz w:val="22"/>
          <w:szCs w:val="22"/>
        </w:rPr>
        <w:t>事案を把握した場合に</w:t>
      </w:r>
      <w:r w:rsidR="004D3EC1" w:rsidRPr="003E7499">
        <w:rPr>
          <w:rFonts w:asciiTheme="minorEastAsia" w:eastAsiaTheme="minorEastAsia" w:hAnsiTheme="minorEastAsia" w:hint="eastAsia"/>
          <w:sz w:val="22"/>
          <w:szCs w:val="22"/>
        </w:rPr>
        <w:t>は、消費生活センターと連携をと</w:t>
      </w:r>
      <w:r w:rsidR="00B5386F" w:rsidRPr="003E7499">
        <w:rPr>
          <w:rFonts w:asciiTheme="minorEastAsia" w:eastAsiaTheme="minorEastAsia" w:hAnsiTheme="minorEastAsia" w:hint="eastAsia"/>
          <w:sz w:val="22"/>
          <w:szCs w:val="22"/>
        </w:rPr>
        <w:t>って</w:t>
      </w:r>
      <w:r w:rsidR="004D3EC1" w:rsidRPr="003E7499">
        <w:rPr>
          <w:rFonts w:asciiTheme="minorEastAsia" w:eastAsiaTheme="minorEastAsia" w:hAnsiTheme="minorEastAsia" w:hint="eastAsia"/>
          <w:sz w:val="22"/>
          <w:szCs w:val="22"/>
        </w:rPr>
        <w:t>対応</w:t>
      </w:r>
      <w:r w:rsidR="00B5386F" w:rsidRPr="003E7499">
        <w:rPr>
          <w:rFonts w:asciiTheme="minorEastAsia" w:eastAsiaTheme="minorEastAsia" w:hAnsiTheme="minorEastAsia" w:hint="eastAsia"/>
          <w:sz w:val="22"/>
          <w:szCs w:val="22"/>
        </w:rPr>
        <w:t>する他、消費生活センターから得た情報を民生委員・介護等関係者へ迅速に伝える、警察署とも連携して支援を得る等、被害を受けたまま高齢者が泣き寝入り状態にならないよう努めていきます</w:t>
      </w:r>
      <w:r w:rsidR="004D3EC1" w:rsidRPr="003E7499">
        <w:rPr>
          <w:rFonts w:asciiTheme="minorEastAsia" w:eastAsiaTheme="minorEastAsia" w:hAnsiTheme="minorEastAsia" w:hint="eastAsia"/>
          <w:sz w:val="22"/>
          <w:szCs w:val="22"/>
        </w:rPr>
        <w:t>。</w:t>
      </w:r>
    </w:p>
    <w:p w:rsidR="00565C25" w:rsidRPr="003E7499" w:rsidRDefault="00565C25" w:rsidP="00F17A03">
      <w:pPr>
        <w:widowControl/>
        <w:jc w:val="left"/>
      </w:pPr>
    </w:p>
    <w:p w:rsidR="00F17A03" w:rsidRPr="003E7499" w:rsidRDefault="00F17A03" w:rsidP="00F17A03">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②－３　交通安全対策の推進</w:t>
      </w:r>
    </w:p>
    <w:p w:rsidR="00E62575" w:rsidRPr="003E7499" w:rsidRDefault="00E62575"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運転免許を持つ高齢者が増加しており、交通事故者に占める高齢者の割合は高くなっています。また、運転免許を要さない電動カートで危険運転をしているケースも増えています。</w:t>
      </w:r>
    </w:p>
    <w:p w:rsidR="00E62575" w:rsidRPr="003E7499" w:rsidRDefault="00E62575"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こうした高齢者ドライバーに対</w:t>
      </w:r>
      <w:r w:rsidR="006D1121">
        <w:rPr>
          <w:rFonts w:asciiTheme="minorEastAsia" w:eastAsiaTheme="minorEastAsia" w:hAnsiTheme="minorEastAsia" w:hint="eastAsia"/>
          <w:sz w:val="22"/>
          <w:szCs w:val="22"/>
        </w:rPr>
        <w:t>して安全運転の啓発を推進するため、交通安全キャンペーンや町広報紙</w:t>
      </w:r>
      <w:r w:rsidRPr="003E7499">
        <w:rPr>
          <w:rFonts w:asciiTheme="minorEastAsia" w:eastAsiaTheme="minorEastAsia" w:hAnsiTheme="minorEastAsia" w:hint="eastAsia"/>
          <w:sz w:val="22"/>
          <w:szCs w:val="22"/>
        </w:rPr>
        <w:t>・ふれあい通信などを通じた周知活動を実施します。</w:t>
      </w:r>
    </w:p>
    <w:p w:rsidR="00E62575" w:rsidRPr="003E7499" w:rsidRDefault="00E62575" w:rsidP="00F17A03">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電動カートや自動車での危険運転を行っている高齢者について、警察署と連携し、本人だけでなく家族への説明も行いながら、運転免許の返納や車の使用中止を促すとともに、高齢者に町営バスの無料券を配布することで、車がなくても生活に支障をきたさないような環境づくりに努めます。</w:t>
      </w:r>
    </w:p>
    <w:p w:rsidR="00F17A03" w:rsidRPr="003E7499" w:rsidRDefault="00F17A03" w:rsidP="00F17A03">
      <w:pPr>
        <w:widowControl/>
        <w:jc w:val="left"/>
      </w:pPr>
    </w:p>
    <w:p w:rsidR="00C06A67" w:rsidRPr="003E7499" w:rsidRDefault="00C06A67" w:rsidP="00C06A67">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②－４　感染症対策の推進</w:t>
      </w:r>
    </w:p>
    <w:p w:rsidR="00C06A67" w:rsidRPr="00642920" w:rsidRDefault="00C06A67" w:rsidP="00120855">
      <w:pPr>
        <w:ind w:leftChars="350" w:left="735" w:firstLineChars="100" w:firstLine="220"/>
        <w:rPr>
          <w:rFonts w:asciiTheme="minorEastAsia" w:eastAsiaTheme="minorEastAsia" w:hAnsiTheme="minorEastAsia"/>
          <w:color w:val="000000" w:themeColor="text1"/>
          <w:sz w:val="22"/>
          <w:szCs w:val="22"/>
        </w:rPr>
      </w:pPr>
      <w:r w:rsidRPr="003E7499">
        <w:rPr>
          <w:rFonts w:asciiTheme="minorEastAsia" w:eastAsiaTheme="minorEastAsia" w:hAnsiTheme="minorEastAsia" w:hint="eastAsia"/>
          <w:sz w:val="22"/>
          <w:szCs w:val="22"/>
        </w:rPr>
        <w:t>令和２年１月に新型コロナウイルス感染者が国内で確認され、国では新型コロナウイルス感染症対策本部を設置し、感染拡大防止に努めています。</w:t>
      </w:r>
    </w:p>
    <w:p w:rsidR="00C06A67" w:rsidRPr="003E7499" w:rsidRDefault="00C06A67" w:rsidP="00C06A67">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こうした現状を踏まえ、新型コロナウイルスをはじめとする感染症について、日頃から感染拡大防止や感染症発生時に備えた準備が必要となります。</w:t>
      </w:r>
    </w:p>
    <w:p w:rsidR="00C06A67" w:rsidRPr="003E7499" w:rsidRDefault="00F82EA2" w:rsidP="00C06A67">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そこで本町では、国や県の対応</w:t>
      </w:r>
      <w:r w:rsidR="00C06A67" w:rsidRPr="003E7499">
        <w:rPr>
          <w:rFonts w:asciiTheme="minorEastAsia" w:eastAsiaTheme="minorEastAsia" w:hAnsiTheme="minorEastAsia" w:hint="eastAsia"/>
          <w:sz w:val="22"/>
          <w:szCs w:val="22"/>
        </w:rPr>
        <w:t>を踏まえながら、保健所、医療機関等と連携し、適切な感染症対策が講じられているか定期的に確認するとともに、</w:t>
      </w:r>
      <w:r w:rsidRPr="003E7499">
        <w:rPr>
          <w:rFonts w:asciiTheme="minorEastAsia" w:eastAsiaTheme="minorEastAsia" w:hAnsiTheme="minorEastAsia" w:hint="eastAsia"/>
          <w:sz w:val="22"/>
          <w:szCs w:val="22"/>
        </w:rPr>
        <w:t>町民の</w:t>
      </w:r>
      <w:r w:rsidR="00C06A67" w:rsidRPr="003E7499">
        <w:rPr>
          <w:rFonts w:asciiTheme="minorEastAsia" w:eastAsiaTheme="minorEastAsia" w:hAnsiTheme="minorEastAsia" w:hint="eastAsia"/>
          <w:sz w:val="22"/>
          <w:szCs w:val="22"/>
        </w:rPr>
        <w:t>正しい理解を深めるための</w:t>
      </w:r>
      <w:r w:rsidRPr="003E7499">
        <w:rPr>
          <w:rFonts w:asciiTheme="minorEastAsia" w:eastAsiaTheme="minorEastAsia" w:hAnsiTheme="minorEastAsia" w:hint="eastAsia"/>
          <w:sz w:val="22"/>
          <w:szCs w:val="22"/>
        </w:rPr>
        <w:t>情報発信、</w:t>
      </w:r>
      <w:r w:rsidR="00C06A67" w:rsidRPr="003E7499">
        <w:rPr>
          <w:rFonts w:asciiTheme="minorEastAsia" w:eastAsiaTheme="minorEastAsia" w:hAnsiTheme="minorEastAsia" w:hint="eastAsia"/>
          <w:sz w:val="22"/>
          <w:szCs w:val="22"/>
        </w:rPr>
        <w:t>感染症発生時の対応の検討等、感染症に対する備えの充実に努めます。</w:t>
      </w:r>
    </w:p>
    <w:p w:rsidR="00C06A67" w:rsidRPr="003E7499" w:rsidRDefault="00C06A67" w:rsidP="00F17A03">
      <w:pPr>
        <w:widowControl/>
        <w:jc w:val="left"/>
      </w:pPr>
    </w:p>
    <w:p w:rsidR="00C06A67" w:rsidRPr="003E7499" w:rsidRDefault="00C06A67" w:rsidP="00F17A03">
      <w:pPr>
        <w:widowControl/>
        <w:jc w:val="left"/>
      </w:pPr>
    </w:p>
    <w:p w:rsidR="0010106A" w:rsidRPr="003E7499" w:rsidRDefault="0010106A">
      <w:pPr>
        <w:widowControl/>
        <w:jc w:val="left"/>
      </w:pPr>
      <w:r w:rsidRPr="003E7499">
        <w:br w:type="page"/>
      </w:r>
    </w:p>
    <w:p w:rsidR="0010106A" w:rsidRPr="003E7499" w:rsidRDefault="0010106A" w:rsidP="00F17A03">
      <w:pPr>
        <w:widowControl/>
        <w:jc w:val="left"/>
      </w:pPr>
    </w:p>
    <w:p w:rsidR="0010106A" w:rsidRPr="003E7499" w:rsidRDefault="00D852B4" w:rsidP="00D852B4">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③ 高齢者の権利擁護の推進</w:t>
      </w:r>
    </w:p>
    <w:p w:rsidR="0010106A" w:rsidRPr="003E7499" w:rsidRDefault="00D852B4" w:rsidP="00D852B4">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 xml:space="preserve">③－１　</w:t>
      </w:r>
      <w:r w:rsidR="0010106A" w:rsidRPr="003E7499">
        <w:rPr>
          <w:rFonts w:ascii="メイリオ" w:eastAsia="メイリオ" w:hAnsi="メイリオ" w:cs="メイリオ" w:hint="eastAsia"/>
          <w:b/>
          <w:sz w:val="24"/>
        </w:rPr>
        <w:t>高齢者虐待防止への取組み</w:t>
      </w:r>
    </w:p>
    <w:p w:rsidR="0010106A" w:rsidRPr="003E7499" w:rsidRDefault="0010106A"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高齢者が尊厳を持ち、住み慣れた地域で安心した生活を送る</w:t>
      </w:r>
      <w:r w:rsidR="003915D0" w:rsidRPr="003E7499">
        <w:rPr>
          <w:rFonts w:asciiTheme="minorEastAsia" w:eastAsiaTheme="minorEastAsia" w:hAnsiTheme="minorEastAsia" w:hint="eastAsia"/>
          <w:sz w:val="22"/>
          <w:szCs w:val="22"/>
        </w:rPr>
        <w:t>ためには、</w:t>
      </w:r>
      <w:r w:rsidRPr="003E7499">
        <w:rPr>
          <w:rFonts w:asciiTheme="minorEastAsia" w:eastAsiaTheme="minorEastAsia" w:hAnsiTheme="minorEastAsia" w:hint="eastAsia"/>
          <w:sz w:val="22"/>
          <w:szCs w:val="22"/>
        </w:rPr>
        <w:t>虐待を発生させない地域づくりをめざし、高齢者虐待防止の取組みを進め</w:t>
      </w:r>
      <w:r w:rsidR="003915D0" w:rsidRPr="003E7499">
        <w:rPr>
          <w:rFonts w:asciiTheme="minorEastAsia" w:eastAsiaTheme="minorEastAsia" w:hAnsiTheme="minorEastAsia" w:hint="eastAsia"/>
          <w:sz w:val="22"/>
          <w:szCs w:val="22"/>
        </w:rPr>
        <w:t>る必要があります</w:t>
      </w:r>
      <w:r w:rsidRPr="003E7499">
        <w:rPr>
          <w:rFonts w:asciiTheme="minorEastAsia" w:eastAsiaTheme="minorEastAsia" w:hAnsiTheme="minorEastAsia" w:hint="eastAsia"/>
          <w:sz w:val="22"/>
          <w:szCs w:val="22"/>
        </w:rPr>
        <w:t>。</w:t>
      </w:r>
    </w:p>
    <w:p w:rsidR="003915D0" w:rsidRPr="003E7499" w:rsidRDefault="003915D0"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本町においては、「直島町虐待防止センター」を設置し、民生児童委員や地域組織、警察、保健・医療・福祉関係機関とのネットワークを構築し、早期発見・早期対応ができる体制の整備に努めています。</w:t>
      </w:r>
      <w:r w:rsidR="009F78C0" w:rsidRPr="003E7499">
        <w:rPr>
          <w:rFonts w:asciiTheme="minorEastAsia" w:eastAsiaTheme="minorEastAsia" w:hAnsiTheme="minorEastAsia" w:hint="eastAsia"/>
          <w:sz w:val="22"/>
          <w:szCs w:val="22"/>
        </w:rPr>
        <w:t>また、虐待事例に対して迅速かつ適切な対応・支援を行うことために、職員の専門性の一層の向上を図ります。</w:t>
      </w:r>
    </w:p>
    <w:p w:rsidR="003915D0" w:rsidRPr="003E7499" w:rsidRDefault="003915D0"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自ら訴える事のできない状況にある高齢者を把握するために、民生委員や医療・介護関係者と情報共有を行う他、広報紙等を通じて虐待防止センターの周知に努める等、</w:t>
      </w:r>
      <w:r w:rsidR="00161F6E" w:rsidRPr="003E7499">
        <w:rPr>
          <w:rFonts w:asciiTheme="minorEastAsia" w:eastAsiaTheme="minorEastAsia" w:hAnsiTheme="minorEastAsia" w:hint="eastAsia"/>
          <w:sz w:val="22"/>
          <w:szCs w:val="22"/>
        </w:rPr>
        <w:t>虐待を受けている高齢者が一人で抱え込まないよう努めます。</w:t>
      </w:r>
    </w:p>
    <w:p w:rsidR="0010106A" w:rsidRPr="003E7499" w:rsidRDefault="0010106A" w:rsidP="0010106A">
      <w:pPr>
        <w:widowControl/>
        <w:jc w:val="left"/>
      </w:pPr>
    </w:p>
    <w:p w:rsidR="0010106A" w:rsidRPr="003E7499" w:rsidRDefault="00DE265F" w:rsidP="00DE265F">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 xml:space="preserve">③－２　</w:t>
      </w:r>
      <w:r w:rsidR="0010106A" w:rsidRPr="003E7499">
        <w:rPr>
          <w:rFonts w:ascii="メイリオ" w:eastAsia="メイリオ" w:hAnsi="メイリオ" w:cs="メイリオ" w:hint="eastAsia"/>
          <w:b/>
          <w:sz w:val="24"/>
        </w:rPr>
        <w:t>成年後見制度の利用促進及び日常生活自立支援事業の推進</w:t>
      </w:r>
    </w:p>
    <w:p w:rsidR="0010106A" w:rsidRPr="003E7499" w:rsidRDefault="0010106A"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成年後見制度とは、認知症、知的障がいや精神障がいなどにより</w:t>
      </w:r>
      <w:r w:rsidR="008670D3">
        <w:rPr>
          <w:rFonts w:asciiTheme="minorEastAsia" w:eastAsiaTheme="minorEastAsia" w:hAnsiTheme="minorEastAsia" w:hint="eastAsia"/>
          <w:sz w:val="22"/>
          <w:szCs w:val="22"/>
        </w:rPr>
        <w:t>、</w:t>
      </w:r>
      <w:r w:rsidR="008670D3" w:rsidRPr="00642920">
        <w:rPr>
          <w:rFonts w:asciiTheme="minorEastAsia" w:eastAsiaTheme="minorEastAsia" w:hAnsiTheme="minorEastAsia" w:hint="eastAsia"/>
          <w:color w:val="000000" w:themeColor="text1"/>
          <w:sz w:val="22"/>
          <w:szCs w:val="22"/>
        </w:rPr>
        <w:t>判断能力が</w:t>
      </w:r>
      <w:r w:rsidRPr="003E7499">
        <w:rPr>
          <w:rFonts w:asciiTheme="minorEastAsia" w:eastAsiaTheme="minorEastAsia" w:hAnsiTheme="minorEastAsia" w:hint="eastAsia"/>
          <w:sz w:val="22"/>
          <w:szCs w:val="22"/>
        </w:rPr>
        <w:t>不十分な方の権利を成年後見人等の支援者を選ぶことで本人を法律的に支援する制度です。成年後見制度で支援される内容は、大きく分けると預貯金などの管理（財産管理）と医療・介護等の手続き（身上監護）の２つがあります。また、成年後見人等の支援者は、本人が単独で行ってしまった契</w:t>
      </w:r>
      <w:r w:rsidRPr="00642920">
        <w:rPr>
          <w:rFonts w:asciiTheme="minorEastAsia" w:eastAsiaTheme="minorEastAsia" w:hAnsiTheme="minorEastAsia" w:hint="eastAsia"/>
          <w:color w:val="000000" w:themeColor="text1"/>
          <w:sz w:val="22"/>
          <w:szCs w:val="22"/>
        </w:rPr>
        <w:t>約</w:t>
      </w:r>
      <w:r w:rsidR="008670D3" w:rsidRPr="00642920">
        <w:rPr>
          <w:rFonts w:asciiTheme="minorEastAsia" w:eastAsiaTheme="minorEastAsia" w:hAnsiTheme="minorEastAsia" w:hint="eastAsia"/>
          <w:color w:val="000000" w:themeColor="text1"/>
          <w:sz w:val="22"/>
          <w:szCs w:val="22"/>
        </w:rPr>
        <w:t>の</w:t>
      </w:r>
      <w:r w:rsidRPr="00642920">
        <w:rPr>
          <w:rFonts w:asciiTheme="minorEastAsia" w:eastAsiaTheme="minorEastAsia" w:hAnsiTheme="minorEastAsia" w:hint="eastAsia"/>
          <w:color w:val="000000" w:themeColor="text1"/>
          <w:sz w:val="22"/>
          <w:szCs w:val="22"/>
        </w:rPr>
        <w:t>取り消し</w:t>
      </w:r>
      <w:r w:rsidR="008670D3" w:rsidRPr="00642920">
        <w:rPr>
          <w:rFonts w:asciiTheme="minorEastAsia" w:eastAsiaTheme="minorEastAsia" w:hAnsiTheme="minorEastAsia" w:hint="eastAsia"/>
          <w:color w:val="000000" w:themeColor="text1"/>
          <w:sz w:val="22"/>
          <w:szCs w:val="22"/>
        </w:rPr>
        <w:t>や</w:t>
      </w:r>
      <w:r w:rsidRPr="00642920">
        <w:rPr>
          <w:rFonts w:asciiTheme="minorEastAsia" w:eastAsiaTheme="minorEastAsia" w:hAnsiTheme="minorEastAsia" w:hint="eastAsia"/>
          <w:color w:val="000000" w:themeColor="text1"/>
          <w:sz w:val="22"/>
          <w:szCs w:val="22"/>
        </w:rPr>
        <w:t>、本</w:t>
      </w:r>
      <w:r w:rsidRPr="003E7499">
        <w:rPr>
          <w:rFonts w:asciiTheme="minorEastAsia" w:eastAsiaTheme="minorEastAsia" w:hAnsiTheme="minorEastAsia" w:hint="eastAsia"/>
          <w:sz w:val="22"/>
          <w:szCs w:val="22"/>
        </w:rPr>
        <w:t>人に代わって法的な契約締結などを行うことができます。</w:t>
      </w:r>
    </w:p>
    <w:p w:rsidR="0010106A" w:rsidRPr="003E7499" w:rsidRDefault="0010106A"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成年後見制度の利用が必要であるにもかかわらず、申立て費用や成年後見人等への報酬費用が負担できない等の理由で、制度の利用が進まないといった事態に陥らないために、町が費用の助成を行い、成年後見制度の利用を支援します。</w:t>
      </w:r>
    </w:p>
    <w:p w:rsidR="0010106A" w:rsidRPr="003E7499" w:rsidRDefault="0010106A"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社会福祉協議会において、福祉サービスの利用、金銭管理、書類等の預かりなど、日常生活に不安のある方が、できる限り地域で安心して自立した生活を送れるようにお手伝いする日常生活自立支援事業を実施します。</w:t>
      </w:r>
    </w:p>
    <w:p w:rsidR="00D611C8" w:rsidRPr="003E7499" w:rsidRDefault="00D611C8" w:rsidP="0010106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「成年後見制度」「日常生活</w:t>
      </w:r>
      <w:r w:rsidR="006D1121">
        <w:rPr>
          <w:rFonts w:asciiTheme="minorEastAsia" w:eastAsiaTheme="minorEastAsia" w:hAnsiTheme="minorEastAsia" w:hint="eastAsia"/>
          <w:sz w:val="22"/>
          <w:szCs w:val="22"/>
        </w:rPr>
        <w:t>自立</w:t>
      </w:r>
      <w:bookmarkStart w:id="67" w:name="_GoBack"/>
      <w:bookmarkEnd w:id="67"/>
      <w:r w:rsidRPr="003E7499">
        <w:rPr>
          <w:rFonts w:asciiTheme="minorEastAsia" w:eastAsiaTheme="minorEastAsia" w:hAnsiTheme="minorEastAsia" w:hint="eastAsia"/>
          <w:sz w:val="22"/>
          <w:szCs w:val="22"/>
        </w:rPr>
        <w:t>支援事業」は、地域住民に十分認知されているとは言えず、知識がない地域住民を減らすために周知を行い、普及・啓発を推進します。</w:t>
      </w:r>
    </w:p>
    <w:p w:rsidR="0010106A" w:rsidRPr="003E7499" w:rsidRDefault="0010106A" w:rsidP="0010106A">
      <w:pPr>
        <w:widowControl/>
        <w:jc w:val="left"/>
      </w:pPr>
    </w:p>
    <w:p w:rsidR="0010106A" w:rsidRPr="003E7499" w:rsidRDefault="0010106A" w:rsidP="0010106A">
      <w:pPr>
        <w:widowControl/>
        <w:jc w:val="left"/>
      </w:pPr>
      <w:r w:rsidRPr="003E7499">
        <w:br w:type="page"/>
      </w:r>
    </w:p>
    <w:p w:rsidR="00CB21D8" w:rsidRPr="003E7499" w:rsidRDefault="00CB21D8" w:rsidP="00CB21D8">
      <w:pPr>
        <w:keepNext/>
        <w:outlineLvl w:val="2"/>
        <w:rPr>
          <w:rFonts w:ascii="メイリオ" w:eastAsia="メイリオ" w:hAnsi="メイリオ" w:cs="メイリオ"/>
          <w:b/>
          <w:sz w:val="28"/>
          <w:szCs w:val="28"/>
        </w:rPr>
      </w:pPr>
      <w:bookmarkStart w:id="68" w:name="_Toc66297488"/>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721216" behindDoc="1" locked="0" layoutInCell="1" allowOverlap="1" wp14:anchorId="4D0303F2" wp14:editId="07BB35BB">
                <wp:simplePos x="0" y="0"/>
                <wp:positionH relativeFrom="column">
                  <wp:posOffset>-62230</wp:posOffset>
                </wp:positionH>
                <wp:positionV relativeFrom="paragraph">
                  <wp:posOffset>52070</wp:posOffset>
                </wp:positionV>
                <wp:extent cx="5886449" cy="360000"/>
                <wp:effectExtent l="38100" t="38100" r="38735" b="116840"/>
                <wp:wrapNone/>
                <wp:docPr id="336" name="グループ化 336"/>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337" name="直線コネクタ 337"/>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38"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C07FC" id="グループ化 336" o:spid="_x0000_s1026" style="position:absolute;left:0;text-align:left;margin-left:-4.9pt;margin-top:4.1pt;width:463.5pt;height:28.35pt;z-index:-251595264;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kUsetD4EAADUCgAADgAA&#10;AAAAAAAAAAAAAAAuAgAAZHJzL2Uyb0RvYy54bWxQSwECLQAUAAYACAAAACEAYc0jX98AAAAHAQAA&#10;DwAAAAAAAAAAAAAAAACYBgAAZHJzL2Rvd25yZXYueG1sUEsFBgAAAAAEAAQA8wAAAKQHAAAAAA==&#10;">
                <v:line id="直線コネクタ 337"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y+MUAAADcAAAADwAAAGRycy9kb3ducmV2LnhtbESPUWvCMBSF34X9h3AHe9N0E1Q6o4wN&#10;YTAQbBX2eGmuTbW5KUnW1n+/DAY+Hs453+Gst6NtRU8+NI4VPM8yEMSV0w3XCo7lbroCESKyxtYx&#10;KbhRgO3mYbLGXLuBD9QXsRYJwiFHBSbGLpcyVIYshpnriJN3dt5iTNLXUnscEty28iXLFtJiw2nB&#10;YEfvhqpr8WMVfPfZ5TgUX5eP/anxN7Mby1VxUOrpcXx7BRFpjPfwf/tTK5jPl/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9y+M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1xMEA&#10;AADcAAAADwAAAGRycy9kb3ducmV2LnhtbERPzYrCMBC+L/gOYQQvi6YqLEttKiKsiIKy6gMMzdiW&#10;NpPSZE19e3MQ9vjx/WfrwbTiQb2rLSuYzxIQxIXVNZcKbtef6TcI55E1tpZJwZMcrPPRR4aptoF/&#10;6XHxpYgh7FJUUHnfpVK6oiKDbmY74sjdbW/QR9iXUvcYYrhp5SJJvqTBmmNDhR1tKyqay59RIEN3&#10;bg6H9vMaNvNgTrub8cdGqcl42KxAeBr8v/jt3msFy2VcG8/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tcTBAAAA3AAAAA8AAAAAAAAAAAAAAAAAmAIAAGRycy9kb3du&#10;cmV2LnhtbFBLBQYAAAAABAAEAPUAAACGAw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４　</w:t>
      </w:r>
      <w:r w:rsidRPr="003E7499">
        <w:rPr>
          <w:rFonts w:ascii="メイリオ" w:eastAsia="メイリオ" w:hAnsi="メイリオ" w:cs="メイリオ" w:hint="eastAsia"/>
          <w:b/>
          <w:sz w:val="32"/>
          <w:szCs w:val="32"/>
        </w:rPr>
        <w:t>認知症</w:t>
      </w:r>
      <w:r w:rsidR="00E47737" w:rsidRPr="003E7499">
        <w:rPr>
          <w:rFonts w:ascii="メイリオ" w:eastAsia="メイリオ" w:hAnsi="メイリオ" w:cs="メイリオ" w:hint="eastAsia"/>
          <w:b/>
          <w:sz w:val="32"/>
          <w:szCs w:val="32"/>
        </w:rPr>
        <w:t>になっても安心して暮らせるまちづくり</w:t>
      </w:r>
      <w:bookmarkEnd w:id="68"/>
    </w:p>
    <w:p w:rsidR="00CB21D8" w:rsidRPr="003E7499" w:rsidRDefault="00CB21D8" w:rsidP="00CB21D8">
      <w:pPr>
        <w:widowControl/>
        <w:jc w:val="left"/>
        <w:outlineLvl w:val="3"/>
        <w:rPr>
          <w:rFonts w:ascii="メイリオ" w:eastAsia="メイリオ" w:hAnsi="メイリオ"/>
          <w:b/>
          <w:sz w:val="28"/>
          <w:szCs w:val="22"/>
        </w:rPr>
      </w:pPr>
      <w:bookmarkStart w:id="69" w:name="_Toc66297489"/>
      <w:r w:rsidRPr="003E7499">
        <w:rPr>
          <w:rFonts w:ascii="メイリオ" w:eastAsia="メイリオ" w:hAnsi="メイリオ" w:hint="eastAsia"/>
          <w:b/>
          <w:noProof/>
          <w:sz w:val="28"/>
          <w:szCs w:val="22"/>
        </w:rPr>
        <mc:AlternateContent>
          <mc:Choice Requires="wps">
            <w:drawing>
              <wp:anchor distT="0" distB="0" distL="114300" distR="114300" simplePos="0" relativeHeight="251402752" behindDoc="0" locked="0" layoutInCell="1" allowOverlap="1" wp14:anchorId="3409001B" wp14:editId="5855D5FD">
                <wp:simplePos x="0" y="0"/>
                <wp:positionH relativeFrom="column">
                  <wp:posOffset>118745</wp:posOffset>
                </wp:positionH>
                <wp:positionV relativeFrom="paragraph">
                  <wp:posOffset>396240</wp:posOffset>
                </wp:positionV>
                <wp:extent cx="5676120" cy="0"/>
                <wp:effectExtent l="0" t="0" r="20320" b="19050"/>
                <wp:wrapNone/>
                <wp:docPr id="339" name="直線コネクタ 339"/>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584A92" id="直線コネクタ 339" o:spid="_x0000_s1026" style="position:absolute;left:0;text-align:left;flip:y;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ATtwTf7wEAAI0DAAAOAAAAAAAAAAAAAAAAAC4CAABkcnMvZTJvRG9j&#10;LnhtbFBLAQItABQABgAIAAAAIQDIE1pd2wAAAAgBAAAPAAAAAAAAAAAAAAAAAEkEAABkcnMvZG93&#10;bnJldi54bWxQSwUGAAAAAAQABADzAAAAUQUAAAAA&#10;" strokecolor="#31859c"/>
            </w:pict>
          </mc:Fallback>
        </mc:AlternateContent>
      </w:r>
      <w:r w:rsidRPr="003E7499">
        <w:rPr>
          <w:rFonts w:ascii="メイリオ" w:eastAsia="メイリオ" w:hAnsi="メイリオ" w:hint="eastAsia"/>
          <w:b/>
          <w:sz w:val="28"/>
          <w:szCs w:val="22"/>
        </w:rPr>
        <w:t>（１）</w:t>
      </w:r>
      <w:r w:rsidR="00723198" w:rsidRPr="003E7499">
        <w:rPr>
          <w:rFonts w:ascii="メイリオ" w:eastAsia="メイリオ" w:hAnsi="メイリオ" w:cs="メイリオ" w:hint="eastAsia"/>
          <w:b/>
          <w:sz w:val="28"/>
          <w:szCs w:val="28"/>
        </w:rPr>
        <w:t>理解を深めるための普及・啓発の推進</w:t>
      </w:r>
      <w:bookmarkEnd w:id="69"/>
    </w:p>
    <w:p w:rsidR="00CB21D8" w:rsidRPr="003E7499" w:rsidRDefault="00CB21D8" w:rsidP="00CB21D8">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①</w:t>
      </w:r>
      <w:r w:rsidR="008812C1" w:rsidRPr="003E7499">
        <w:rPr>
          <w:rFonts w:ascii="メイリオ" w:eastAsia="メイリオ" w:hAnsi="メイリオ" w:hint="eastAsia"/>
          <w:b/>
          <w:sz w:val="24"/>
          <w:szCs w:val="22"/>
        </w:rPr>
        <w:t xml:space="preserve"> </w:t>
      </w:r>
      <w:r w:rsidR="00723198" w:rsidRPr="003E7499">
        <w:rPr>
          <w:rFonts w:ascii="メイリオ" w:eastAsia="メイリオ" w:hAnsi="メイリオ" w:cs="メイリオ" w:hint="eastAsia"/>
          <w:b/>
          <w:sz w:val="24"/>
        </w:rPr>
        <w:t>認知症サポーターの養成と活動の支援</w:t>
      </w:r>
    </w:p>
    <w:p w:rsidR="00CB21D8" w:rsidRPr="00642920" w:rsidRDefault="00CB21D8"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認知症を正しく理解し、偏見をもたず、認知症の人やその家族を暖かく見守ることができる地域づくりを目指し、認知症の人やその家族の</w:t>
      </w:r>
      <w:r w:rsidR="00530F78" w:rsidRPr="003E7499">
        <w:rPr>
          <w:rFonts w:asciiTheme="minorEastAsia" w:eastAsiaTheme="minorEastAsia" w:hAnsiTheme="minorEastAsia" w:hint="eastAsia"/>
          <w:sz w:val="22"/>
          <w:szCs w:val="22"/>
        </w:rPr>
        <w:t>手助けを行う</w:t>
      </w:r>
      <w:r w:rsidRPr="003E7499">
        <w:rPr>
          <w:rFonts w:asciiTheme="minorEastAsia" w:eastAsiaTheme="minorEastAsia" w:hAnsiTheme="minorEastAsia" w:hint="eastAsia"/>
          <w:sz w:val="22"/>
          <w:szCs w:val="22"/>
        </w:rPr>
        <w:t>認知症サポーターの増員を図</w:t>
      </w:r>
      <w:r w:rsidR="00530F78" w:rsidRPr="003E7499">
        <w:rPr>
          <w:rFonts w:asciiTheme="minorEastAsia" w:eastAsiaTheme="minorEastAsia" w:hAnsiTheme="minorEastAsia" w:hint="eastAsia"/>
          <w:sz w:val="22"/>
          <w:szCs w:val="22"/>
        </w:rPr>
        <w:t>るため、養成講座を実施します</w:t>
      </w:r>
      <w:r w:rsidRPr="003E7499">
        <w:rPr>
          <w:rFonts w:asciiTheme="minorEastAsia" w:eastAsiaTheme="minorEastAsia" w:hAnsiTheme="minorEastAsia" w:hint="eastAsia"/>
          <w:sz w:val="22"/>
          <w:szCs w:val="22"/>
        </w:rPr>
        <w:t>。</w:t>
      </w:r>
      <w:r w:rsidR="005652FC" w:rsidRPr="00642920">
        <w:rPr>
          <w:rFonts w:asciiTheme="minorEastAsia" w:eastAsiaTheme="minorEastAsia" w:hAnsiTheme="minorEastAsia" w:hint="eastAsia"/>
          <w:sz w:val="22"/>
          <w:szCs w:val="22"/>
        </w:rPr>
        <w:t>さらに、認知症サポーターが継続して活動できるよう、フォローアップ講座の実施を検討します。</w:t>
      </w:r>
    </w:p>
    <w:p w:rsidR="004F14D4" w:rsidRPr="003E7499" w:rsidRDefault="005652FC" w:rsidP="00CB21D8">
      <w:pPr>
        <w:ind w:leftChars="350" w:left="735" w:firstLineChars="100" w:firstLine="220"/>
        <w:rPr>
          <w:rFonts w:asciiTheme="minorEastAsia" w:eastAsiaTheme="minorEastAsia" w:hAnsiTheme="minorEastAsia"/>
          <w:sz w:val="22"/>
          <w:szCs w:val="22"/>
        </w:rPr>
      </w:pPr>
      <w:r w:rsidRPr="00642920">
        <w:rPr>
          <w:rFonts w:asciiTheme="minorEastAsia" w:eastAsiaTheme="minorEastAsia" w:hAnsiTheme="minorEastAsia" w:hint="eastAsia"/>
          <w:sz w:val="22"/>
          <w:szCs w:val="22"/>
        </w:rPr>
        <w:t>また</w:t>
      </w:r>
      <w:r w:rsidR="004F14D4" w:rsidRPr="00642920">
        <w:rPr>
          <w:rFonts w:asciiTheme="minorEastAsia" w:eastAsiaTheme="minorEastAsia" w:hAnsiTheme="minorEastAsia" w:hint="eastAsia"/>
          <w:sz w:val="22"/>
          <w:szCs w:val="22"/>
        </w:rPr>
        <w:t>、認知症の人の支援ニーズに対して、</w:t>
      </w:r>
      <w:r w:rsidR="00E4738C" w:rsidRPr="00642920">
        <w:rPr>
          <w:rFonts w:asciiTheme="minorEastAsia" w:eastAsiaTheme="minorEastAsia" w:hAnsiTheme="minorEastAsia" w:hint="eastAsia"/>
          <w:color w:val="000000" w:themeColor="text1"/>
          <w:sz w:val="22"/>
          <w:szCs w:val="22"/>
        </w:rPr>
        <w:t>地域サポーターがチームとして早期から継続して支援できる</w:t>
      </w:r>
      <w:r w:rsidR="004F14D4" w:rsidRPr="00642920">
        <w:rPr>
          <w:rFonts w:asciiTheme="minorEastAsia" w:eastAsiaTheme="minorEastAsia" w:hAnsiTheme="minorEastAsia" w:hint="eastAsia"/>
          <w:sz w:val="22"/>
          <w:szCs w:val="22"/>
        </w:rPr>
        <w:t>仕組み（チームオレンジ）の構築に向けた検討を行い、認知症の人が安心して暮らし続けられる地域づくりに努めます。</w:t>
      </w:r>
    </w:p>
    <w:p w:rsidR="00CB21D8" w:rsidRPr="003E7499" w:rsidRDefault="00CB21D8" w:rsidP="00CB21D8">
      <w:pPr>
        <w:widowControl/>
        <w:jc w:val="left"/>
      </w:pPr>
    </w:p>
    <w:p w:rsidR="00CB21D8" w:rsidRPr="003E7499" w:rsidRDefault="00CB21D8" w:rsidP="00CB21D8">
      <w:pPr>
        <w:widowControl/>
        <w:ind w:leftChars="337" w:left="708"/>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【実績：認知症サポーター養成講座の実施状況】</w:t>
      </w:r>
    </w:p>
    <w:tbl>
      <w:tblPr>
        <w:tblStyle w:val="a9"/>
        <w:tblW w:w="0" w:type="auto"/>
        <w:tblInd w:w="817" w:type="dxa"/>
        <w:tblLook w:val="04A0" w:firstRow="1" w:lastRow="0" w:firstColumn="1" w:lastColumn="0" w:noHBand="0" w:noVBand="1"/>
      </w:tblPr>
      <w:tblGrid>
        <w:gridCol w:w="3402"/>
        <w:gridCol w:w="1653"/>
        <w:gridCol w:w="1654"/>
        <w:gridCol w:w="1654"/>
      </w:tblGrid>
      <w:tr w:rsidR="00CB21D8" w:rsidRPr="003E7499" w:rsidTr="00E570F6">
        <w:trPr>
          <w:trHeight w:val="571"/>
        </w:trPr>
        <w:tc>
          <w:tcPr>
            <w:tcW w:w="3402" w:type="dxa"/>
            <w:shd w:val="clear" w:color="auto" w:fill="D9D9D9" w:themeFill="background1" w:themeFillShade="D9"/>
            <w:vAlign w:val="center"/>
          </w:tcPr>
          <w:p w:rsidR="00CB21D8" w:rsidRPr="003E7499" w:rsidRDefault="00CB21D8" w:rsidP="00CB21D8">
            <w:pPr>
              <w:widowControl/>
              <w:spacing w:line="240" w:lineRule="exact"/>
              <w:jc w:val="center"/>
              <w:rPr>
                <w:rFonts w:asciiTheme="majorEastAsia" w:eastAsiaTheme="majorEastAsia" w:hAnsiTheme="majorEastAsia"/>
              </w:rPr>
            </w:pPr>
          </w:p>
        </w:tc>
        <w:tc>
          <w:tcPr>
            <w:tcW w:w="1653" w:type="dxa"/>
            <w:shd w:val="clear" w:color="auto" w:fill="D9D9D9" w:themeFill="background1" w:themeFillShade="D9"/>
            <w:vAlign w:val="center"/>
          </w:tcPr>
          <w:p w:rsidR="00CB21D8" w:rsidRPr="003E7499" w:rsidRDefault="00CB21D8"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平成</w:t>
            </w:r>
            <w:r w:rsidRPr="003E7499">
              <w:rPr>
                <w:rFonts w:asciiTheme="majorEastAsia" w:eastAsiaTheme="majorEastAsia" w:hAnsiTheme="majorEastAsia"/>
              </w:rPr>
              <w:t>30</w:t>
            </w:r>
            <w:r w:rsidRPr="003E7499">
              <w:rPr>
                <w:rFonts w:asciiTheme="majorEastAsia" w:eastAsiaTheme="majorEastAsia" w:hAnsiTheme="majorEastAsia" w:hint="eastAsia"/>
              </w:rPr>
              <w:t>年度</w:t>
            </w:r>
          </w:p>
        </w:tc>
        <w:tc>
          <w:tcPr>
            <w:tcW w:w="1654" w:type="dxa"/>
            <w:shd w:val="clear" w:color="auto" w:fill="D9D9D9" w:themeFill="background1" w:themeFillShade="D9"/>
            <w:vAlign w:val="center"/>
          </w:tcPr>
          <w:p w:rsidR="00CB21D8" w:rsidRPr="003E7499" w:rsidRDefault="00AB5A73"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令和元年度</w:t>
            </w:r>
          </w:p>
        </w:tc>
        <w:tc>
          <w:tcPr>
            <w:tcW w:w="1654" w:type="dxa"/>
            <w:shd w:val="clear" w:color="auto" w:fill="D9D9D9" w:themeFill="background1" w:themeFillShade="D9"/>
            <w:vAlign w:val="center"/>
          </w:tcPr>
          <w:p w:rsidR="00CB21D8" w:rsidRPr="003E7499" w:rsidRDefault="00CB21D8"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rPr>
              <w:t>年度</w:t>
            </w:r>
          </w:p>
          <w:p w:rsidR="00CB21D8" w:rsidRPr="003E7499" w:rsidRDefault="00CB21D8" w:rsidP="00CB21D8">
            <w:pPr>
              <w:widowControl/>
              <w:spacing w:line="240" w:lineRule="exact"/>
              <w:jc w:val="center"/>
              <w:rPr>
                <w:rFonts w:asciiTheme="majorEastAsia" w:eastAsiaTheme="majorEastAsia" w:hAnsiTheme="majorEastAsia"/>
              </w:rPr>
            </w:pPr>
            <w:r w:rsidRPr="003E7499">
              <w:rPr>
                <w:rFonts w:asciiTheme="majorEastAsia" w:eastAsiaTheme="majorEastAsia" w:hAnsiTheme="majorEastAsia" w:hint="eastAsia"/>
              </w:rPr>
              <w:t>（見込み）</w:t>
            </w:r>
          </w:p>
        </w:tc>
      </w:tr>
      <w:tr w:rsidR="00CB21D8" w:rsidRPr="003E7499" w:rsidTr="00354A38">
        <w:trPr>
          <w:trHeight w:val="571"/>
        </w:trPr>
        <w:tc>
          <w:tcPr>
            <w:tcW w:w="3402" w:type="dxa"/>
            <w:shd w:val="clear" w:color="auto" w:fill="D9D9D9" w:themeFill="background1" w:themeFillShade="D9"/>
            <w:vAlign w:val="center"/>
          </w:tcPr>
          <w:p w:rsidR="00CB21D8" w:rsidRPr="003E7499" w:rsidRDefault="00CB21D8" w:rsidP="00CB21D8">
            <w:pPr>
              <w:snapToGrid w:val="0"/>
              <w:rPr>
                <w:rFonts w:asciiTheme="majorEastAsia" w:eastAsiaTheme="majorEastAsia" w:hAnsiTheme="majorEastAsia" w:cs="HG丸ｺﾞｼｯｸM-PRO"/>
                <w:szCs w:val="21"/>
              </w:rPr>
            </w:pPr>
            <w:r w:rsidRPr="003E7499">
              <w:rPr>
                <w:rFonts w:asciiTheme="majorEastAsia" w:eastAsiaTheme="majorEastAsia" w:hAnsiTheme="majorEastAsia" w:cs="HG丸ｺﾞｼｯｸM-PRO" w:hint="eastAsia"/>
                <w:szCs w:val="21"/>
              </w:rPr>
              <w:t>認知症サポーター養成講座</w:t>
            </w:r>
          </w:p>
        </w:tc>
        <w:tc>
          <w:tcPr>
            <w:tcW w:w="1653" w:type="dxa"/>
            <w:vAlign w:val="center"/>
          </w:tcPr>
          <w:p w:rsidR="00CB21D8" w:rsidRPr="003E7499" w:rsidRDefault="00E838B2" w:rsidP="00E838B2">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szCs w:val="21"/>
              </w:rPr>
              <w:t>1</w:t>
            </w:r>
            <w:r>
              <w:rPr>
                <w:rFonts w:asciiTheme="majorEastAsia" w:eastAsiaTheme="majorEastAsia" w:hAnsiTheme="majorEastAsia" w:cs="HG丸ｺﾞｼｯｸM-PRO" w:hint="eastAsia"/>
                <w:szCs w:val="21"/>
              </w:rPr>
              <w:t>回</w:t>
            </w:r>
          </w:p>
        </w:tc>
        <w:tc>
          <w:tcPr>
            <w:tcW w:w="1654" w:type="dxa"/>
            <w:vAlign w:val="center"/>
          </w:tcPr>
          <w:p w:rsidR="00CB21D8" w:rsidRPr="003E7499" w:rsidRDefault="00E838B2" w:rsidP="00E838B2">
            <w:pPr>
              <w:wordWrap w:val="0"/>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1回</w:t>
            </w:r>
          </w:p>
        </w:tc>
        <w:tc>
          <w:tcPr>
            <w:tcW w:w="1654" w:type="dxa"/>
            <w:vAlign w:val="center"/>
          </w:tcPr>
          <w:p w:rsidR="00CB21D8" w:rsidRPr="003E7499" w:rsidRDefault="003F4EEA" w:rsidP="00E838B2">
            <w:pPr>
              <w:snapToGrid w:val="0"/>
              <w:jc w:val="center"/>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t>1</w:t>
            </w:r>
            <w:r w:rsidR="00E838B2">
              <w:rPr>
                <w:rFonts w:asciiTheme="majorEastAsia" w:eastAsiaTheme="majorEastAsia" w:hAnsiTheme="majorEastAsia" w:cs="HG丸ｺﾞｼｯｸM-PRO" w:hint="eastAsia"/>
                <w:szCs w:val="21"/>
              </w:rPr>
              <w:t>回</w:t>
            </w:r>
          </w:p>
        </w:tc>
      </w:tr>
    </w:tbl>
    <w:p w:rsidR="00CB21D8" w:rsidRPr="003E7499" w:rsidRDefault="00CB21D8" w:rsidP="00CB21D8">
      <w:pPr>
        <w:widowControl/>
        <w:jc w:val="left"/>
      </w:pPr>
    </w:p>
    <w:p w:rsidR="00CB21D8" w:rsidRPr="003E7499" w:rsidRDefault="00CB21D8" w:rsidP="00CB21D8">
      <w:pPr>
        <w:ind w:firstLineChars="336" w:firstLine="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【指標：認知症サポーター】</w:t>
      </w:r>
    </w:p>
    <w:tbl>
      <w:tblPr>
        <w:tblStyle w:val="a9"/>
        <w:tblW w:w="0" w:type="auto"/>
        <w:tblInd w:w="817" w:type="dxa"/>
        <w:tblLook w:val="04A0" w:firstRow="1" w:lastRow="0" w:firstColumn="1" w:lastColumn="0" w:noHBand="0" w:noVBand="1"/>
      </w:tblPr>
      <w:tblGrid>
        <w:gridCol w:w="3402"/>
        <w:gridCol w:w="2480"/>
        <w:gridCol w:w="2481"/>
      </w:tblGrid>
      <w:tr w:rsidR="00CB21D8" w:rsidRPr="003E7499" w:rsidTr="00CB21D8">
        <w:tc>
          <w:tcPr>
            <w:tcW w:w="3402"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項目</w:t>
            </w:r>
          </w:p>
        </w:tc>
        <w:tc>
          <w:tcPr>
            <w:tcW w:w="2480"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現状</w:t>
            </w:r>
          </w:p>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sz w:val="22"/>
                <w:szCs w:val="22"/>
              </w:rPr>
              <w:t>年度見込み）</w:t>
            </w:r>
          </w:p>
        </w:tc>
        <w:tc>
          <w:tcPr>
            <w:tcW w:w="2481"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目標</w:t>
            </w:r>
          </w:p>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５</w:t>
            </w:r>
            <w:r w:rsidRPr="003E7499">
              <w:rPr>
                <w:rFonts w:asciiTheme="majorEastAsia" w:eastAsiaTheme="majorEastAsia" w:hAnsiTheme="majorEastAsia" w:hint="eastAsia"/>
                <w:sz w:val="22"/>
                <w:szCs w:val="22"/>
              </w:rPr>
              <w:t>年度）</w:t>
            </w:r>
          </w:p>
        </w:tc>
      </w:tr>
      <w:tr w:rsidR="00CB21D8" w:rsidRPr="003E7499" w:rsidTr="007B39D3">
        <w:trPr>
          <w:trHeight w:val="577"/>
        </w:trPr>
        <w:tc>
          <w:tcPr>
            <w:tcW w:w="3402"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 w:val="22"/>
                <w:szCs w:val="22"/>
              </w:rPr>
            </w:pPr>
            <w:r w:rsidRPr="003E7499">
              <w:rPr>
                <w:rFonts w:asciiTheme="majorEastAsia" w:eastAsiaTheme="majorEastAsia" w:hAnsiTheme="majorEastAsia" w:hint="eastAsia"/>
                <w:sz w:val="22"/>
                <w:szCs w:val="22"/>
              </w:rPr>
              <w:t>認知症サポーター養成人数</w:t>
            </w:r>
          </w:p>
        </w:tc>
        <w:tc>
          <w:tcPr>
            <w:tcW w:w="2480" w:type="dxa"/>
            <w:vAlign w:val="center"/>
          </w:tcPr>
          <w:p w:rsidR="00CB21D8" w:rsidRPr="003E7499" w:rsidRDefault="003F4EEA" w:rsidP="00CB21D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10</w:t>
            </w:r>
            <w:r w:rsidR="00284DF0" w:rsidRPr="003E7499">
              <w:rPr>
                <w:rFonts w:asciiTheme="majorEastAsia" w:eastAsiaTheme="majorEastAsia" w:hAnsiTheme="majorEastAsia" w:hint="eastAsia"/>
                <w:sz w:val="22"/>
                <w:szCs w:val="22"/>
              </w:rPr>
              <w:t>人</w:t>
            </w:r>
          </w:p>
        </w:tc>
        <w:tc>
          <w:tcPr>
            <w:tcW w:w="2481" w:type="dxa"/>
            <w:vAlign w:val="center"/>
          </w:tcPr>
          <w:p w:rsidR="00CB21D8" w:rsidRPr="003E7499" w:rsidRDefault="003F4EEA" w:rsidP="00CB21D8">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sidR="00CB21D8" w:rsidRPr="003E7499">
              <w:rPr>
                <w:rFonts w:asciiTheme="majorEastAsia" w:eastAsiaTheme="majorEastAsia" w:hAnsiTheme="majorEastAsia" w:hint="eastAsia"/>
                <w:sz w:val="22"/>
                <w:szCs w:val="22"/>
              </w:rPr>
              <w:t>人</w:t>
            </w:r>
          </w:p>
        </w:tc>
      </w:tr>
    </w:tbl>
    <w:p w:rsidR="00CB21D8" w:rsidRPr="003E7499" w:rsidRDefault="00CB21D8" w:rsidP="00CB21D8">
      <w:pPr>
        <w:widowControl/>
        <w:jc w:val="left"/>
      </w:pPr>
    </w:p>
    <w:p w:rsidR="00CB21D8" w:rsidRPr="003E7499" w:rsidRDefault="00723198" w:rsidP="00723198">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②</w:t>
      </w:r>
      <w:r w:rsidR="008812C1" w:rsidRPr="003E7499">
        <w:rPr>
          <w:rFonts w:ascii="メイリオ" w:eastAsia="メイリオ" w:hAnsi="メイリオ" w:hint="eastAsia"/>
          <w:b/>
          <w:sz w:val="24"/>
          <w:szCs w:val="22"/>
        </w:rPr>
        <w:t xml:space="preserve"> </w:t>
      </w:r>
      <w:r w:rsidR="00CB21D8" w:rsidRPr="003E7499">
        <w:rPr>
          <w:rFonts w:ascii="メイリオ" w:eastAsia="メイリオ" w:hAnsi="メイリオ" w:hint="eastAsia"/>
          <w:b/>
          <w:sz w:val="24"/>
          <w:szCs w:val="22"/>
        </w:rPr>
        <w:t>認知症ケアパスの普及</w:t>
      </w:r>
    </w:p>
    <w:p w:rsidR="00CB21D8" w:rsidRPr="003E7499" w:rsidRDefault="00CB21D8"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の実情に応じて、認知症の人やその家族が、認知症と疑われる症状が発生した場合に、「いつ」、「どこで」、「どのような」支援を受ければよいか理解できるよう、「認知症ケアパス」（認知症の容態に応じた適切な医療や介護サービス等の提供の流れ）を</w:t>
      </w:r>
      <w:r w:rsidR="0095424B" w:rsidRPr="003E7499">
        <w:rPr>
          <w:rFonts w:asciiTheme="minorEastAsia" w:eastAsiaTheme="minorEastAsia" w:hAnsiTheme="minorEastAsia" w:hint="eastAsia"/>
          <w:sz w:val="22"/>
          <w:szCs w:val="22"/>
        </w:rPr>
        <w:t>平成27年度に</w:t>
      </w:r>
      <w:r w:rsidRPr="003E7499">
        <w:rPr>
          <w:rFonts w:asciiTheme="minorEastAsia" w:eastAsiaTheme="minorEastAsia" w:hAnsiTheme="minorEastAsia" w:hint="eastAsia"/>
          <w:sz w:val="22"/>
          <w:szCs w:val="22"/>
        </w:rPr>
        <w:t>作成し</w:t>
      </w:r>
      <w:r w:rsidR="0095424B" w:rsidRPr="003E7499">
        <w:rPr>
          <w:rFonts w:asciiTheme="minorEastAsia" w:eastAsiaTheme="minorEastAsia" w:hAnsiTheme="minorEastAsia" w:hint="eastAsia"/>
          <w:sz w:val="22"/>
          <w:szCs w:val="22"/>
        </w:rPr>
        <w:t>、平成31年３月には地域ケア会議の意見を踏まえて見直しを実施しました</w:t>
      </w:r>
      <w:r w:rsidRPr="003E7499">
        <w:rPr>
          <w:rFonts w:asciiTheme="minorEastAsia" w:eastAsiaTheme="minorEastAsia" w:hAnsiTheme="minorEastAsia" w:hint="eastAsia"/>
          <w:sz w:val="22"/>
          <w:szCs w:val="22"/>
        </w:rPr>
        <w:t>。</w:t>
      </w:r>
    </w:p>
    <w:p w:rsidR="00CB21D8" w:rsidRPr="003E7499" w:rsidRDefault="00CB21D8" w:rsidP="007B39D3">
      <w:pPr>
        <w:ind w:leftChars="350" w:left="735" w:firstLineChars="100" w:firstLine="220"/>
      </w:pPr>
      <w:r w:rsidRPr="003E7499">
        <w:rPr>
          <w:rFonts w:asciiTheme="minorEastAsia" w:eastAsiaTheme="minorEastAsia" w:hAnsiTheme="minorEastAsia" w:hint="eastAsia"/>
          <w:sz w:val="22"/>
          <w:szCs w:val="22"/>
        </w:rPr>
        <w:t>今後も認知症高齢者の増加が予測されており、本人・家族への支援が円滑に行われるように、関係機関と連携しながら</w:t>
      </w:r>
      <w:r w:rsidR="00385262" w:rsidRPr="003E7499">
        <w:rPr>
          <w:rFonts w:asciiTheme="minorEastAsia" w:eastAsiaTheme="minorEastAsia" w:hAnsiTheme="minorEastAsia" w:hint="eastAsia"/>
          <w:sz w:val="22"/>
          <w:szCs w:val="22"/>
        </w:rPr>
        <w:t>認知症</w:t>
      </w:r>
      <w:r w:rsidRPr="003E7499">
        <w:rPr>
          <w:rFonts w:asciiTheme="minorEastAsia" w:eastAsiaTheme="minorEastAsia" w:hAnsiTheme="minorEastAsia" w:hint="eastAsia"/>
          <w:sz w:val="22"/>
          <w:szCs w:val="22"/>
        </w:rPr>
        <w:t>ケアパスを活用して、必要な支援が適切な時期に行えるような情報提供が</w:t>
      </w:r>
      <w:r w:rsidR="00385262" w:rsidRPr="003E7499">
        <w:rPr>
          <w:rFonts w:asciiTheme="minorEastAsia" w:eastAsiaTheme="minorEastAsia" w:hAnsiTheme="minorEastAsia" w:hint="eastAsia"/>
          <w:sz w:val="22"/>
          <w:szCs w:val="22"/>
        </w:rPr>
        <w:t>重要となります</w:t>
      </w:r>
      <w:r w:rsidRPr="003E7499">
        <w:rPr>
          <w:rFonts w:asciiTheme="minorEastAsia" w:eastAsiaTheme="minorEastAsia" w:hAnsiTheme="minorEastAsia" w:hint="eastAsia"/>
          <w:sz w:val="22"/>
          <w:szCs w:val="22"/>
        </w:rPr>
        <w:t>。</w:t>
      </w:r>
      <w:r w:rsidRPr="007B39D3">
        <w:rPr>
          <w:rFonts w:asciiTheme="minorEastAsia" w:eastAsiaTheme="minorEastAsia" w:hAnsiTheme="minorEastAsia" w:hint="eastAsia"/>
          <w:sz w:val="22"/>
          <w:szCs w:val="22"/>
        </w:rPr>
        <w:t>そのため</w:t>
      </w:r>
      <w:r w:rsidR="00253DDF" w:rsidRPr="007B39D3">
        <w:rPr>
          <w:rFonts w:asciiTheme="minorEastAsia" w:eastAsiaTheme="minorEastAsia" w:hAnsiTheme="minorEastAsia" w:hint="eastAsia"/>
          <w:sz w:val="22"/>
          <w:szCs w:val="22"/>
        </w:rPr>
        <w:t>、</w:t>
      </w:r>
      <w:r w:rsidR="004C52FC" w:rsidRPr="007B39D3">
        <w:rPr>
          <w:rFonts w:asciiTheme="minorEastAsia" w:eastAsiaTheme="minorEastAsia" w:hAnsiTheme="minorEastAsia" w:hint="eastAsia"/>
          <w:sz w:val="22"/>
          <w:szCs w:val="22"/>
        </w:rPr>
        <w:t>最新の情勢やサービスの増減に対応できるよう、</w:t>
      </w:r>
      <w:r w:rsidR="00253DDF" w:rsidRPr="007B39D3">
        <w:rPr>
          <w:rFonts w:asciiTheme="minorEastAsia" w:eastAsiaTheme="minorEastAsia" w:hAnsiTheme="minorEastAsia" w:hint="eastAsia"/>
          <w:sz w:val="22"/>
          <w:szCs w:val="22"/>
        </w:rPr>
        <w:t>地域ケア会議</w:t>
      </w:r>
      <w:r w:rsidR="0095424B" w:rsidRPr="007B39D3">
        <w:rPr>
          <w:rFonts w:asciiTheme="minorEastAsia" w:eastAsiaTheme="minorEastAsia" w:hAnsiTheme="minorEastAsia" w:hint="eastAsia"/>
          <w:sz w:val="22"/>
          <w:szCs w:val="22"/>
        </w:rPr>
        <w:t>での話し合いを踏まえて、</w:t>
      </w:r>
      <w:r w:rsidR="00385262" w:rsidRPr="007B39D3">
        <w:rPr>
          <w:rFonts w:asciiTheme="minorEastAsia" w:eastAsiaTheme="minorEastAsia" w:hAnsiTheme="minorEastAsia" w:hint="eastAsia"/>
          <w:sz w:val="22"/>
          <w:szCs w:val="22"/>
        </w:rPr>
        <w:t>認知症ケアパス</w:t>
      </w:r>
      <w:r w:rsidR="0095424B" w:rsidRPr="007B39D3">
        <w:rPr>
          <w:rFonts w:asciiTheme="minorEastAsia" w:eastAsiaTheme="minorEastAsia" w:hAnsiTheme="minorEastAsia" w:hint="eastAsia"/>
          <w:sz w:val="22"/>
          <w:szCs w:val="22"/>
        </w:rPr>
        <w:t>の定期的な見直しを継続し</w:t>
      </w:r>
      <w:r w:rsidRPr="007B39D3">
        <w:rPr>
          <w:rFonts w:asciiTheme="minorEastAsia" w:eastAsiaTheme="minorEastAsia" w:hAnsiTheme="minorEastAsia" w:hint="eastAsia"/>
          <w:sz w:val="22"/>
          <w:szCs w:val="22"/>
        </w:rPr>
        <w:t>て</w:t>
      </w:r>
      <w:r w:rsidR="0095424B" w:rsidRPr="007B39D3">
        <w:rPr>
          <w:rFonts w:asciiTheme="minorEastAsia" w:eastAsiaTheme="minorEastAsia" w:hAnsiTheme="minorEastAsia" w:hint="eastAsia"/>
          <w:sz w:val="22"/>
          <w:szCs w:val="22"/>
        </w:rPr>
        <w:t>行い</w:t>
      </w:r>
      <w:r w:rsidRPr="007B39D3">
        <w:rPr>
          <w:rFonts w:asciiTheme="minorEastAsia" w:eastAsiaTheme="minorEastAsia" w:hAnsiTheme="minorEastAsia" w:hint="eastAsia"/>
          <w:sz w:val="22"/>
          <w:szCs w:val="22"/>
        </w:rPr>
        <w:t>ます。</w:t>
      </w:r>
    </w:p>
    <w:p w:rsidR="00765F06" w:rsidRPr="003E7499" w:rsidRDefault="00765F06">
      <w:pPr>
        <w:widowControl/>
        <w:jc w:val="left"/>
      </w:pPr>
      <w:r w:rsidRPr="003E7499">
        <w:br w:type="page"/>
      </w:r>
    </w:p>
    <w:p w:rsidR="00E73F25" w:rsidRPr="003E7499" w:rsidRDefault="00E73F25" w:rsidP="00E73F25">
      <w:pPr>
        <w:widowControl/>
        <w:jc w:val="left"/>
        <w:outlineLvl w:val="3"/>
        <w:rPr>
          <w:rFonts w:ascii="メイリオ" w:eastAsia="メイリオ" w:hAnsi="メイリオ"/>
          <w:b/>
          <w:sz w:val="28"/>
          <w:szCs w:val="22"/>
        </w:rPr>
      </w:pPr>
      <w:bookmarkStart w:id="70" w:name="_Toc66297490"/>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791872" behindDoc="0" locked="0" layoutInCell="1" allowOverlap="1" wp14:anchorId="216C6AE7" wp14:editId="574DF58F">
                <wp:simplePos x="0" y="0"/>
                <wp:positionH relativeFrom="column">
                  <wp:posOffset>118745</wp:posOffset>
                </wp:positionH>
                <wp:positionV relativeFrom="paragraph">
                  <wp:posOffset>396240</wp:posOffset>
                </wp:positionV>
                <wp:extent cx="5676120" cy="0"/>
                <wp:effectExtent l="0" t="0" r="20320" b="19050"/>
                <wp:wrapNone/>
                <wp:docPr id="1575" name="直線コネクタ 1575"/>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6C106E" id="直線コネクタ 1575" o:spid="_x0000_s1026" style="position:absolute;left:0;text-align:lef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IwrYaruAQAAjwMAAA4AAAAAAAAAAAAAAAAALgIAAGRycy9lMm9Eb2Mu&#10;eG1sUEsBAi0AFAAGAAgAAAAhAMgTWl3bAAAACAEAAA8AAAAAAAAAAAAAAAAASAQAAGRycy9kb3du&#10;cmV2LnhtbFBLBQYAAAAABAAEAPMAAABQBQAAAAA=&#10;" strokecolor="#31859c"/>
            </w:pict>
          </mc:Fallback>
        </mc:AlternateContent>
      </w:r>
      <w:r w:rsidR="00530F78" w:rsidRPr="003E7499">
        <w:rPr>
          <w:rFonts w:ascii="メイリオ" w:eastAsia="メイリオ" w:hAnsi="メイリオ" w:hint="eastAsia"/>
          <w:b/>
          <w:sz w:val="28"/>
          <w:szCs w:val="22"/>
        </w:rPr>
        <w:t>（２</w:t>
      </w:r>
      <w:r w:rsidRPr="003E7499">
        <w:rPr>
          <w:rFonts w:ascii="メイリオ" w:eastAsia="メイリオ" w:hAnsi="メイリオ" w:hint="eastAsia"/>
          <w:b/>
          <w:sz w:val="28"/>
          <w:szCs w:val="22"/>
        </w:rPr>
        <w:t>）認知症予防の取組み</w:t>
      </w:r>
      <w:bookmarkEnd w:id="70"/>
    </w:p>
    <w:p w:rsidR="005978DA" w:rsidRPr="003E7499" w:rsidRDefault="005978DA" w:rsidP="005978D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予防について、認知症施策大綱においては、「『予防』とは、『認知症にならない』という意味ではなく、『認知症になるのを遅らせる』『認知症になっても進行を緩やかにする』という意味である」と定義されています。</w:t>
      </w:r>
    </w:p>
    <w:p w:rsidR="00507513" w:rsidRPr="003E7499" w:rsidRDefault="005978DA" w:rsidP="005978DA">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本町においても</w:t>
      </w:r>
      <w:r w:rsidR="00BB425C" w:rsidRPr="003E7499">
        <w:rPr>
          <w:rFonts w:asciiTheme="minorEastAsia" w:eastAsiaTheme="minorEastAsia" w:hAnsiTheme="minorEastAsia" w:hint="eastAsia"/>
          <w:sz w:val="22"/>
          <w:szCs w:val="22"/>
        </w:rPr>
        <w:t>、</w:t>
      </w:r>
      <w:r w:rsidR="004C1A45" w:rsidRPr="003E7499">
        <w:rPr>
          <w:rFonts w:asciiTheme="minorEastAsia" w:eastAsiaTheme="minorEastAsia" w:hAnsiTheme="minorEastAsia" w:hint="eastAsia"/>
          <w:sz w:val="22"/>
          <w:szCs w:val="22"/>
        </w:rPr>
        <w:t>早期に適切な</w:t>
      </w:r>
      <w:r w:rsidRPr="003E7499">
        <w:rPr>
          <w:rFonts w:asciiTheme="minorEastAsia" w:eastAsiaTheme="minorEastAsia" w:hAnsiTheme="minorEastAsia" w:hint="eastAsia"/>
          <w:sz w:val="22"/>
          <w:szCs w:val="22"/>
        </w:rPr>
        <w:t>認知症予防</w:t>
      </w:r>
      <w:r w:rsidR="004C1A45" w:rsidRPr="003E7499">
        <w:rPr>
          <w:rFonts w:asciiTheme="minorEastAsia" w:eastAsiaTheme="minorEastAsia" w:hAnsiTheme="minorEastAsia" w:hint="eastAsia"/>
          <w:sz w:val="22"/>
          <w:szCs w:val="22"/>
        </w:rPr>
        <w:t>行動</w:t>
      </w:r>
      <w:r w:rsidR="00BB425C" w:rsidRPr="003E7499">
        <w:rPr>
          <w:rFonts w:asciiTheme="minorEastAsia" w:eastAsiaTheme="minorEastAsia" w:hAnsiTheme="minorEastAsia" w:hint="eastAsia"/>
          <w:sz w:val="22"/>
          <w:szCs w:val="22"/>
        </w:rPr>
        <w:t>をとることで認知症の発生</w:t>
      </w:r>
      <w:r w:rsidR="00E4738C" w:rsidRPr="007B39D3">
        <w:rPr>
          <w:rFonts w:asciiTheme="minorEastAsia" w:eastAsiaTheme="minorEastAsia" w:hAnsiTheme="minorEastAsia" w:hint="eastAsia"/>
          <w:color w:val="000000" w:themeColor="text1"/>
          <w:sz w:val="22"/>
          <w:szCs w:val="22"/>
        </w:rPr>
        <w:t>・進行</w:t>
      </w:r>
      <w:r w:rsidR="00BB425C" w:rsidRPr="003E7499">
        <w:rPr>
          <w:rFonts w:asciiTheme="minorEastAsia" w:eastAsiaTheme="minorEastAsia" w:hAnsiTheme="minorEastAsia" w:hint="eastAsia"/>
          <w:sz w:val="22"/>
          <w:szCs w:val="22"/>
        </w:rPr>
        <w:t>を遅らせること</w:t>
      </w:r>
      <w:r w:rsidR="004C1A45" w:rsidRPr="003E7499">
        <w:rPr>
          <w:rFonts w:asciiTheme="minorEastAsia" w:eastAsiaTheme="minorEastAsia" w:hAnsiTheme="minorEastAsia" w:hint="eastAsia"/>
          <w:sz w:val="22"/>
          <w:szCs w:val="22"/>
        </w:rPr>
        <w:t>が</w:t>
      </w:r>
      <w:r w:rsidR="00BB425C" w:rsidRPr="003E7499">
        <w:rPr>
          <w:rFonts w:asciiTheme="minorEastAsia" w:eastAsiaTheme="minorEastAsia" w:hAnsiTheme="minorEastAsia" w:hint="eastAsia"/>
          <w:sz w:val="22"/>
          <w:szCs w:val="22"/>
        </w:rPr>
        <w:t>でき</w:t>
      </w:r>
      <w:r w:rsidR="004C1A45" w:rsidRPr="003E7499">
        <w:rPr>
          <w:rFonts w:asciiTheme="minorEastAsia" w:eastAsiaTheme="minorEastAsia" w:hAnsiTheme="minorEastAsia" w:hint="eastAsia"/>
          <w:sz w:val="22"/>
          <w:szCs w:val="22"/>
        </w:rPr>
        <w:t>るよう</w:t>
      </w:r>
      <w:r w:rsidRPr="003E7499">
        <w:rPr>
          <w:rFonts w:asciiTheme="minorEastAsia" w:eastAsiaTheme="minorEastAsia" w:hAnsiTheme="minorEastAsia" w:hint="eastAsia"/>
          <w:sz w:val="22"/>
          <w:szCs w:val="22"/>
        </w:rPr>
        <w:t>、</w:t>
      </w:r>
      <w:r w:rsidR="004C1A45" w:rsidRPr="003E7499">
        <w:rPr>
          <w:rFonts w:asciiTheme="minorEastAsia" w:eastAsiaTheme="minorEastAsia" w:hAnsiTheme="minorEastAsia" w:hint="eastAsia"/>
          <w:sz w:val="22"/>
          <w:szCs w:val="22"/>
        </w:rPr>
        <w:t>「アタマ元気脳トレ教室」の実施</w:t>
      </w:r>
      <w:r w:rsidR="00507513" w:rsidRPr="003E7499">
        <w:rPr>
          <w:rFonts w:asciiTheme="minorEastAsia" w:eastAsiaTheme="minorEastAsia" w:hAnsiTheme="minorEastAsia" w:hint="eastAsia"/>
          <w:sz w:val="22"/>
          <w:szCs w:val="22"/>
        </w:rPr>
        <w:t>、一般介護予防</w:t>
      </w:r>
      <w:r w:rsidR="005039DE" w:rsidRPr="003E7499">
        <w:rPr>
          <w:rFonts w:asciiTheme="minorEastAsia" w:eastAsiaTheme="minorEastAsia" w:hAnsiTheme="minorEastAsia" w:hint="eastAsia"/>
          <w:sz w:val="22"/>
          <w:szCs w:val="22"/>
        </w:rPr>
        <w:t>事業における介護予防</w:t>
      </w:r>
      <w:r w:rsidR="00507513" w:rsidRPr="003E7499">
        <w:rPr>
          <w:rFonts w:asciiTheme="minorEastAsia" w:eastAsiaTheme="minorEastAsia" w:hAnsiTheme="minorEastAsia" w:hint="eastAsia"/>
          <w:sz w:val="22"/>
          <w:szCs w:val="22"/>
        </w:rPr>
        <w:t>教室</w:t>
      </w:r>
      <w:r w:rsidR="004C1A45" w:rsidRPr="003E7499">
        <w:rPr>
          <w:rFonts w:asciiTheme="minorEastAsia" w:eastAsiaTheme="minorEastAsia" w:hAnsiTheme="minorEastAsia" w:hint="eastAsia"/>
          <w:sz w:val="22"/>
          <w:szCs w:val="22"/>
        </w:rPr>
        <w:t>での</w:t>
      </w:r>
      <w:r w:rsidR="00507513" w:rsidRPr="003E7499">
        <w:rPr>
          <w:rFonts w:asciiTheme="minorEastAsia" w:eastAsiaTheme="minorEastAsia" w:hAnsiTheme="minorEastAsia" w:hint="eastAsia"/>
          <w:sz w:val="22"/>
          <w:szCs w:val="22"/>
        </w:rPr>
        <w:t>認知症予防</w:t>
      </w:r>
      <w:r w:rsidR="004C1A45" w:rsidRPr="003E7499">
        <w:rPr>
          <w:rFonts w:asciiTheme="minorEastAsia" w:eastAsiaTheme="minorEastAsia" w:hAnsiTheme="minorEastAsia" w:hint="eastAsia"/>
          <w:sz w:val="22"/>
          <w:szCs w:val="22"/>
        </w:rPr>
        <w:t>に関するメニューの</w:t>
      </w:r>
      <w:r w:rsidR="00507513" w:rsidRPr="003E7499">
        <w:rPr>
          <w:rFonts w:asciiTheme="minorEastAsia" w:eastAsiaTheme="minorEastAsia" w:hAnsiTheme="minorEastAsia" w:hint="eastAsia"/>
          <w:sz w:val="22"/>
          <w:szCs w:val="22"/>
        </w:rPr>
        <w:t>追加</w:t>
      </w:r>
      <w:r w:rsidR="004C1A45" w:rsidRPr="003E7499">
        <w:rPr>
          <w:rFonts w:asciiTheme="minorEastAsia" w:eastAsiaTheme="minorEastAsia" w:hAnsiTheme="minorEastAsia" w:hint="eastAsia"/>
          <w:sz w:val="22"/>
          <w:szCs w:val="22"/>
        </w:rPr>
        <w:t>を行います</w:t>
      </w:r>
      <w:r w:rsidR="005039DE" w:rsidRPr="003E7499">
        <w:rPr>
          <w:rFonts w:asciiTheme="minorEastAsia" w:eastAsiaTheme="minorEastAsia" w:hAnsiTheme="minorEastAsia" w:hint="eastAsia"/>
          <w:sz w:val="22"/>
          <w:szCs w:val="22"/>
        </w:rPr>
        <w:t>。</w:t>
      </w:r>
    </w:p>
    <w:p w:rsidR="00CB21D8" w:rsidRPr="003E7499" w:rsidRDefault="00CB21D8" w:rsidP="00CB21D8">
      <w:pPr>
        <w:widowControl/>
        <w:jc w:val="left"/>
      </w:pPr>
    </w:p>
    <w:p w:rsidR="00723198" w:rsidRPr="003E7499" w:rsidRDefault="00723198" w:rsidP="00723198">
      <w:pPr>
        <w:widowControl/>
        <w:jc w:val="left"/>
        <w:outlineLvl w:val="3"/>
        <w:rPr>
          <w:rFonts w:ascii="メイリオ" w:eastAsia="メイリオ" w:hAnsi="メイリオ"/>
          <w:b/>
          <w:sz w:val="28"/>
          <w:szCs w:val="22"/>
        </w:rPr>
      </w:pPr>
      <w:bookmarkStart w:id="71" w:name="_Toc66297491"/>
      <w:r w:rsidRPr="003E7499">
        <w:rPr>
          <w:rFonts w:ascii="メイリオ" w:eastAsia="メイリオ" w:hAnsi="メイリオ" w:hint="eastAsia"/>
          <w:b/>
          <w:noProof/>
          <w:sz w:val="28"/>
          <w:szCs w:val="22"/>
        </w:rPr>
        <mc:AlternateContent>
          <mc:Choice Requires="wps">
            <w:drawing>
              <wp:anchor distT="0" distB="0" distL="114300" distR="114300" simplePos="0" relativeHeight="251764224" behindDoc="0" locked="0" layoutInCell="1" allowOverlap="1" wp14:anchorId="5FDE6793" wp14:editId="723856CE">
                <wp:simplePos x="0" y="0"/>
                <wp:positionH relativeFrom="column">
                  <wp:posOffset>118745</wp:posOffset>
                </wp:positionH>
                <wp:positionV relativeFrom="paragraph">
                  <wp:posOffset>396240</wp:posOffset>
                </wp:positionV>
                <wp:extent cx="5676120" cy="0"/>
                <wp:effectExtent l="0" t="0" r="20320" b="19050"/>
                <wp:wrapNone/>
                <wp:docPr id="328" name="直線コネクタ 328"/>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345442" id="直線コネクタ 328" o:spid="_x0000_s1026" style="position:absolute;left:0;text-align:lef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IBCQazuAQAAjQMAAA4AAAAAAAAAAAAAAAAALgIAAGRycy9lMm9Eb2Mu&#10;eG1sUEsBAi0AFAAGAAgAAAAhAMgTWl3bAAAACAEAAA8AAAAAAAAAAAAAAAAASAQAAGRycy9kb3du&#10;cmV2LnhtbFBLBQYAAAAABAAEAPMAAABQBQAAAAA=&#10;" strokecolor="#31859c"/>
            </w:pict>
          </mc:Fallback>
        </mc:AlternateContent>
      </w:r>
      <w:r w:rsidR="00E73F25" w:rsidRPr="003E7499">
        <w:rPr>
          <w:rFonts w:ascii="メイリオ" w:eastAsia="メイリオ" w:hAnsi="メイリオ" w:hint="eastAsia"/>
          <w:b/>
          <w:sz w:val="28"/>
          <w:szCs w:val="22"/>
        </w:rPr>
        <w:t>（３</w:t>
      </w:r>
      <w:r w:rsidRPr="003E7499">
        <w:rPr>
          <w:rFonts w:ascii="メイリオ" w:eastAsia="メイリオ" w:hAnsi="メイリオ" w:hint="eastAsia"/>
          <w:b/>
          <w:sz w:val="28"/>
          <w:szCs w:val="22"/>
        </w:rPr>
        <w:t>）</w:t>
      </w:r>
      <w:r w:rsidRPr="003E7499">
        <w:rPr>
          <w:rFonts w:ascii="メイリオ" w:eastAsia="メイリオ" w:hAnsi="メイリオ" w:cs="メイリオ" w:hint="eastAsia"/>
          <w:b/>
          <w:sz w:val="28"/>
          <w:szCs w:val="28"/>
        </w:rPr>
        <w:t>適時・適切な医療・介護等の提供</w:t>
      </w:r>
      <w:bookmarkEnd w:id="71"/>
    </w:p>
    <w:p w:rsidR="00CB21D8" w:rsidRPr="003E7499" w:rsidRDefault="00723198" w:rsidP="00CB21D8">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①</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認知症地域支援推進員の配置</w:t>
      </w:r>
    </w:p>
    <w:p w:rsidR="00CB21D8" w:rsidRPr="003E7499" w:rsidRDefault="00711B84"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本町の地域包括支援センターでは</w:t>
      </w:r>
      <w:r w:rsidR="00CB21D8" w:rsidRPr="003E7499">
        <w:rPr>
          <w:rFonts w:asciiTheme="minorEastAsia" w:eastAsiaTheme="minorEastAsia" w:hAnsiTheme="minorEastAsia" w:hint="eastAsia"/>
          <w:sz w:val="22"/>
          <w:szCs w:val="22"/>
        </w:rPr>
        <w:t>、コーディネーターとしての役割を担う認知症地域支援推進員を配置し</w:t>
      </w:r>
      <w:r w:rsidRPr="003E7499">
        <w:rPr>
          <w:rFonts w:asciiTheme="minorEastAsia" w:eastAsiaTheme="minorEastAsia" w:hAnsiTheme="minorEastAsia" w:hint="eastAsia"/>
          <w:sz w:val="22"/>
          <w:szCs w:val="22"/>
        </w:rPr>
        <w:t>ており</w:t>
      </w:r>
      <w:r w:rsidR="00CB21D8" w:rsidRPr="003E7499">
        <w:rPr>
          <w:rFonts w:asciiTheme="minorEastAsia" w:eastAsiaTheme="minorEastAsia" w:hAnsiTheme="minorEastAsia" w:hint="eastAsia"/>
          <w:sz w:val="22"/>
          <w:szCs w:val="22"/>
        </w:rPr>
        <w:t>、認知症の人ができる限り住み慣れた環境で暮らし続けることができるよう、認知症施策や認知症に関する事業の企画調整等を行</w:t>
      </w:r>
      <w:r w:rsidRPr="003E7499">
        <w:rPr>
          <w:rFonts w:asciiTheme="minorEastAsia" w:eastAsiaTheme="minorEastAsia" w:hAnsiTheme="minorEastAsia" w:hint="eastAsia"/>
          <w:sz w:val="22"/>
          <w:szCs w:val="22"/>
        </w:rPr>
        <w:t>っています</w:t>
      </w:r>
      <w:r w:rsidR="00CB21D8" w:rsidRPr="003E7499">
        <w:rPr>
          <w:rFonts w:asciiTheme="minorEastAsia" w:eastAsiaTheme="minorEastAsia" w:hAnsiTheme="minorEastAsia" w:hint="eastAsia"/>
          <w:sz w:val="22"/>
          <w:szCs w:val="22"/>
        </w:rPr>
        <w:t>。</w:t>
      </w:r>
    </w:p>
    <w:p w:rsidR="00CB21D8" w:rsidRPr="003E7499" w:rsidRDefault="00711B84"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今後も認知症地域支援推進員が中心となって関係機関との連携を強化し、認知症の方がその症状のすべての段階において</w:t>
      </w:r>
      <w:r w:rsidR="00CB21D8" w:rsidRPr="003E7499">
        <w:rPr>
          <w:rFonts w:asciiTheme="minorEastAsia" w:eastAsiaTheme="minorEastAsia" w:hAnsiTheme="minorEastAsia" w:hint="eastAsia"/>
          <w:sz w:val="22"/>
          <w:szCs w:val="22"/>
        </w:rPr>
        <w:t>必要な支援が適切に受け</w:t>
      </w:r>
      <w:r w:rsidRPr="003E7499">
        <w:rPr>
          <w:rFonts w:asciiTheme="minorEastAsia" w:eastAsiaTheme="minorEastAsia" w:hAnsiTheme="minorEastAsia" w:hint="eastAsia"/>
          <w:sz w:val="22"/>
          <w:szCs w:val="22"/>
        </w:rPr>
        <w:t>ら</w:t>
      </w:r>
      <w:r w:rsidR="00CB21D8" w:rsidRPr="003E7499">
        <w:rPr>
          <w:rFonts w:asciiTheme="minorEastAsia" w:eastAsiaTheme="minorEastAsia" w:hAnsiTheme="minorEastAsia" w:hint="eastAsia"/>
          <w:sz w:val="22"/>
          <w:szCs w:val="22"/>
        </w:rPr>
        <w:t>れるよう</w:t>
      </w:r>
      <w:r w:rsidRPr="003E7499">
        <w:rPr>
          <w:rFonts w:asciiTheme="minorEastAsia" w:eastAsiaTheme="minorEastAsia" w:hAnsiTheme="minorEastAsia" w:hint="eastAsia"/>
          <w:sz w:val="22"/>
          <w:szCs w:val="22"/>
        </w:rPr>
        <w:t>、</w:t>
      </w:r>
      <w:r w:rsidR="00CB21D8" w:rsidRPr="003E7499">
        <w:rPr>
          <w:rFonts w:asciiTheme="minorEastAsia" w:eastAsiaTheme="minorEastAsia" w:hAnsiTheme="minorEastAsia" w:hint="eastAsia"/>
          <w:sz w:val="22"/>
          <w:szCs w:val="22"/>
        </w:rPr>
        <w:t>支援体制を整備します。</w:t>
      </w:r>
    </w:p>
    <w:p w:rsidR="00CB21D8" w:rsidRPr="003E7499" w:rsidRDefault="00CB21D8" w:rsidP="000E690F">
      <w:pPr>
        <w:spacing w:line="200" w:lineRule="exact"/>
        <w:ind w:leftChars="350" w:left="735" w:firstLineChars="100" w:firstLine="220"/>
        <w:rPr>
          <w:rFonts w:asciiTheme="minorEastAsia" w:eastAsiaTheme="minorEastAsia" w:hAnsiTheme="minorEastAsia"/>
          <w:sz w:val="22"/>
          <w:szCs w:val="22"/>
        </w:rPr>
      </w:pPr>
    </w:p>
    <w:p w:rsidR="00CB21D8" w:rsidRPr="003E7499" w:rsidRDefault="00CB21D8" w:rsidP="00CB21D8">
      <w:pPr>
        <w:ind w:leftChars="337" w:left="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【指標：認知症地域支援推進員】</w:t>
      </w:r>
    </w:p>
    <w:tbl>
      <w:tblPr>
        <w:tblStyle w:val="a9"/>
        <w:tblW w:w="0" w:type="auto"/>
        <w:tblInd w:w="817" w:type="dxa"/>
        <w:tblLook w:val="04A0" w:firstRow="1" w:lastRow="0" w:firstColumn="1" w:lastColumn="0" w:noHBand="0" w:noVBand="1"/>
      </w:tblPr>
      <w:tblGrid>
        <w:gridCol w:w="3402"/>
        <w:gridCol w:w="2480"/>
        <w:gridCol w:w="2481"/>
      </w:tblGrid>
      <w:tr w:rsidR="00CB21D8" w:rsidRPr="003E7499" w:rsidTr="00CB21D8">
        <w:tc>
          <w:tcPr>
            <w:tcW w:w="3402"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480"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szCs w:val="21"/>
              </w:rPr>
              <w:t>年度見込み）</w:t>
            </w:r>
          </w:p>
        </w:tc>
        <w:tc>
          <w:tcPr>
            <w:tcW w:w="2481"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５</w:t>
            </w:r>
            <w:r w:rsidRPr="003E7499">
              <w:rPr>
                <w:rFonts w:asciiTheme="majorEastAsia" w:eastAsiaTheme="majorEastAsia" w:hAnsiTheme="majorEastAsia" w:hint="eastAsia"/>
                <w:sz w:val="22"/>
                <w:szCs w:val="22"/>
              </w:rPr>
              <w:t>年</w:t>
            </w:r>
            <w:r w:rsidRPr="003E7499">
              <w:rPr>
                <w:rFonts w:asciiTheme="majorEastAsia" w:eastAsiaTheme="majorEastAsia" w:hAnsiTheme="majorEastAsia" w:hint="eastAsia"/>
                <w:szCs w:val="21"/>
              </w:rPr>
              <w:t>度）</w:t>
            </w:r>
          </w:p>
        </w:tc>
      </w:tr>
      <w:tr w:rsidR="00CB21D8" w:rsidRPr="003E7499" w:rsidTr="00CB21D8">
        <w:tc>
          <w:tcPr>
            <w:tcW w:w="3402"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認知症地域支援推進員</w:t>
            </w:r>
          </w:p>
        </w:tc>
        <w:tc>
          <w:tcPr>
            <w:tcW w:w="2480" w:type="dxa"/>
            <w:vAlign w:val="center"/>
          </w:tcPr>
          <w:p w:rsidR="00CB21D8" w:rsidRPr="003E7499" w:rsidRDefault="00E838B2" w:rsidP="00CB21D8">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CB21D8" w:rsidRPr="003E7499">
              <w:rPr>
                <w:rFonts w:asciiTheme="majorEastAsia" w:eastAsiaTheme="majorEastAsia" w:hAnsiTheme="majorEastAsia" w:hint="eastAsia"/>
                <w:szCs w:val="21"/>
              </w:rPr>
              <w:t>人</w:t>
            </w:r>
          </w:p>
        </w:tc>
        <w:tc>
          <w:tcPr>
            <w:tcW w:w="2481" w:type="dxa"/>
            <w:vAlign w:val="center"/>
          </w:tcPr>
          <w:p w:rsidR="00CB21D8" w:rsidRPr="003E7499" w:rsidRDefault="00E838B2" w:rsidP="00CB21D8">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CB21D8" w:rsidRPr="003E7499">
              <w:rPr>
                <w:rFonts w:asciiTheme="majorEastAsia" w:eastAsiaTheme="majorEastAsia" w:hAnsiTheme="majorEastAsia" w:hint="eastAsia"/>
                <w:szCs w:val="21"/>
              </w:rPr>
              <w:t>人</w:t>
            </w:r>
          </w:p>
        </w:tc>
      </w:tr>
    </w:tbl>
    <w:p w:rsidR="00CB21D8" w:rsidRPr="003E7499" w:rsidRDefault="00CB21D8" w:rsidP="00CB21D8">
      <w:pPr>
        <w:rPr>
          <w:rFonts w:asciiTheme="minorEastAsia" w:eastAsiaTheme="minorEastAsia" w:hAnsiTheme="minorEastAsia"/>
          <w:sz w:val="22"/>
          <w:szCs w:val="22"/>
        </w:rPr>
      </w:pPr>
    </w:p>
    <w:p w:rsidR="00CB21D8" w:rsidRPr="003E7499" w:rsidRDefault="00723198" w:rsidP="00723198">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②</w:t>
      </w:r>
      <w:r w:rsidR="008812C1" w:rsidRPr="003E7499">
        <w:rPr>
          <w:rFonts w:ascii="メイリオ" w:eastAsia="メイリオ" w:hAnsi="メイリオ" w:hint="eastAsia"/>
          <w:b/>
          <w:sz w:val="24"/>
          <w:szCs w:val="22"/>
        </w:rPr>
        <w:t xml:space="preserve"> </w:t>
      </w:r>
      <w:r w:rsidR="00CB21D8" w:rsidRPr="003E7499">
        <w:rPr>
          <w:rFonts w:ascii="メイリオ" w:eastAsia="メイリオ" w:hAnsi="メイリオ" w:hint="eastAsia"/>
          <w:b/>
          <w:sz w:val="24"/>
          <w:szCs w:val="22"/>
        </w:rPr>
        <w:t>認知症初期集中支援チームによる早期対応</w:t>
      </w:r>
    </w:p>
    <w:p w:rsidR="00CB21D8" w:rsidRPr="003E7499" w:rsidRDefault="00711B84"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認知症の早期診断・対応が必要なケースが生じた場合には、</w:t>
      </w:r>
      <w:r w:rsidR="00CB21D8" w:rsidRPr="003E7499">
        <w:rPr>
          <w:rFonts w:asciiTheme="minorEastAsia" w:eastAsiaTheme="minorEastAsia" w:hAnsiTheme="minorEastAsia" w:hint="eastAsia"/>
          <w:sz w:val="22"/>
          <w:szCs w:val="22"/>
        </w:rPr>
        <w:t>認知症の早期診断・早期対応に向けた認知症初期集中支援チームを</w:t>
      </w:r>
      <w:r w:rsidRPr="003E7499">
        <w:rPr>
          <w:rFonts w:asciiTheme="minorEastAsia" w:eastAsiaTheme="minorEastAsia" w:hAnsiTheme="minorEastAsia" w:hint="eastAsia"/>
          <w:sz w:val="22"/>
          <w:szCs w:val="22"/>
        </w:rPr>
        <w:t>速やかに設置</w:t>
      </w:r>
      <w:r w:rsidR="00CB21D8" w:rsidRPr="003E7499">
        <w:rPr>
          <w:rFonts w:asciiTheme="minorEastAsia" w:eastAsiaTheme="minorEastAsia" w:hAnsiTheme="minorEastAsia" w:hint="eastAsia"/>
          <w:sz w:val="22"/>
          <w:szCs w:val="22"/>
        </w:rPr>
        <w:t>し、専門職チームによる家庭訪問やサポート医が参加するチーム員会議で支援方針を検討し、認知症の人やその家族を早期に支援することができるよう体制の整備を進めます。</w:t>
      </w:r>
    </w:p>
    <w:p w:rsidR="00CB21D8" w:rsidRPr="003E7499" w:rsidRDefault="00CB21D8" w:rsidP="00CB21D8">
      <w:pPr>
        <w:widowControl/>
        <w:jc w:val="left"/>
      </w:pPr>
    </w:p>
    <w:p w:rsidR="00CB21D8" w:rsidRPr="003E7499" w:rsidRDefault="00CB21D8" w:rsidP="00CB21D8">
      <w:pPr>
        <w:ind w:firstLineChars="336" w:firstLine="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【指標：認知症初期集中支援チーム】</w:t>
      </w:r>
    </w:p>
    <w:tbl>
      <w:tblPr>
        <w:tblStyle w:val="a9"/>
        <w:tblW w:w="0" w:type="auto"/>
        <w:tblInd w:w="817" w:type="dxa"/>
        <w:tblLook w:val="04A0" w:firstRow="1" w:lastRow="0" w:firstColumn="1" w:lastColumn="0" w:noHBand="0" w:noVBand="1"/>
      </w:tblPr>
      <w:tblGrid>
        <w:gridCol w:w="3402"/>
        <w:gridCol w:w="2480"/>
        <w:gridCol w:w="2481"/>
      </w:tblGrid>
      <w:tr w:rsidR="00CB21D8" w:rsidRPr="003E7499" w:rsidTr="00CB21D8">
        <w:tc>
          <w:tcPr>
            <w:tcW w:w="3402"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480"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２</w:t>
            </w:r>
            <w:r w:rsidRPr="003E7499">
              <w:rPr>
                <w:rFonts w:asciiTheme="majorEastAsia" w:eastAsiaTheme="majorEastAsia" w:hAnsiTheme="majorEastAsia" w:hint="eastAsia"/>
                <w:szCs w:val="21"/>
              </w:rPr>
              <w:t>年度見込み）</w:t>
            </w:r>
          </w:p>
        </w:tc>
        <w:tc>
          <w:tcPr>
            <w:tcW w:w="2481" w:type="dxa"/>
            <w:shd w:val="clear" w:color="auto" w:fill="D9D9D9" w:themeFill="background1" w:themeFillShade="D9"/>
            <w:vAlign w:val="center"/>
          </w:tcPr>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w:t>
            </w:r>
            <w:r w:rsidRPr="003E7499">
              <w:rPr>
                <w:rFonts w:asciiTheme="majorEastAsia" w:eastAsiaTheme="majorEastAsia" w:hAnsiTheme="majorEastAsia" w:hint="eastAsia"/>
              </w:rPr>
              <w:t>令和</w:t>
            </w:r>
            <w:r w:rsidR="005A4B4E" w:rsidRPr="003E7499">
              <w:rPr>
                <w:rFonts w:asciiTheme="majorEastAsia" w:eastAsiaTheme="majorEastAsia" w:hAnsiTheme="majorEastAsia" w:hint="eastAsia"/>
              </w:rPr>
              <w:t>５</w:t>
            </w:r>
            <w:r w:rsidRPr="003E7499">
              <w:rPr>
                <w:rFonts w:asciiTheme="majorEastAsia" w:eastAsiaTheme="majorEastAsia" w:hAnsiTheme="majorEastAsia" w:hint="eastAsia"/>
                <w:sz w:val="22"/>
                <w:szCs w:val="22"/>
              </w:rPr>
              <w:t>年</w:t>
            </w:r>
            <w:r w:rsidRPr="003E7499">
              <w:rPr>
                <w:rFonts w:asciiTheme="majorEastAsia" w:eastAsiaTheme="majorEastAsia" w:hAnsiTheme="majorEastAsia" w:hint="eastAsia"/>
                <w:szCs w:val="21"/>
              </w:rPr>
              <w:t>度）</w:t>
            </w:r>
          </w:p>
        </w:tc>
      </w:tr>
      <w:tr w:rsidR="00CB21D8" w:rsidRPr="003E7499" w:rsidTr="00CB21D8">
        <w:tc>
          <w:tcPr>
            <w:tcW w:w="3402" w:type="dxa"/>
            <w:shd w:val="clear" w:color="auto" w:fill="D9D9D9" w:themeFill="background1" w:themeFillShade="D9"/>
            <w:vAlign w:val="center"/>
          </w:tcPr>
          <w:p w:rsidR="00CB21D8" w:rsidRPr="003E7499" w:rsidRDefault="00CB21D8" w:rsidP="00CB21D8">
            <w:pPr>
              <w:ind w:leftChars="-50" w:left="-105" w:rightChars="-50" w:right="-105"/>
              <w:jc w:val="center"/>
              <w:rPr>
                <w:rFonts w:asciiTheme="majorEastAsia" w:eastAsiaTheme="majorEastAsia" w:hAnsiTheme="majorEastAsia"/>
                <w:szCs w:val="21"/>
              </w:rPr>
            </w:pPr>
            <w:r w:rsidRPr="003E7499">
              <w:rPr>
                <w:rFonts w:asciiTheme="majorEastAsia" w:eastAsiaTheme="majorEastAsia" w:hAnsiTheme="majorEastAsia" w:hint="eastAsia"/>
                <w:szCs w:val="21"/>
              </w:rPr>
              <w:t>認知症初期集中支援チーム</w:t>
            </w:r>
          </w:p>
          <w:p w:rsidR="00CB21D8" w:rsidRPr="003E7499" w:rsidRDefault="00CB21D8" w:rsidP="00CB21D8">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による対応件数</w:t>
            </w:r>
          </w:p>
        </w:tc>
        <w:tc>
          <w:tcPr>
            <w:tcW w:w="2480" w:type="dxa"/>
            <w:vAlign w:val="center"/>
          </w:tcPr>
          <w:p w:rsidR="00CB21D8" w:rsidRPr="003E7499" w:rsidRDefault="00E80C71" w:rsidP="00CB21D8">
            <w:pPr>
              <w:jc w:val="center"/>
              <w:rPr>
                <w:rFonts w:asciiTheme="majorEastAsia" w:eastAsiaTheme="majorEastAsia" w:hAnsiTheme="majorEastAsia"/>
                <w:szCs w:val="21"/>
              </w:rPr>
            </w:pPr>
            <w:r>
              <w:rPr>
                <w:rFonts w:asciiTheme="majorEastAsia" w:eastAsiaTheme="majorEastAsia" w:hAnsiTheme="majorEastAsia" w:hint="eastAsia"/>
                <w:szCs w:val="21"/>
              </w:rPr>
              <w:t>0</w:t>
            </w:r>
            <w:r w:rsidR="00876053" w:rsidRPr="003E7499">
              <w:rPr>
                <w:rFonts w:asciiTheme="majorEastAsia" w:eastAsiaTheme="majorEastAsia" w:hAnsiTheme="majorEastAsia" w:hint="eastAsia"/>
                <w:szCs w:val="21"/>
              </w:rPr>
              <w:t>件</w:t>
            </w:r>
          </w:p>
        </w:tc>
        <w:tc>
          <w:tcPr>
            <w:tcW w:w="2481" w:type="dxa"/>
            <w:vAlign w:val="center"/>
          </w:tcPr>
          <w:p w:rsidR="00CB21D8" w:rsidRPr="003E7499" w:rsidRDefault="00E80C71" w:rsidP="00CB21D8">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CB21D8" w:rsidRPr="003E7499">
              <w:rPr>
                <w:rFonts w:asciiTheme="majorEastAsia" w:eastAsiaTheme="majorEastAsia" w:hAnsiTheme="majorEastAsia" w:hint="eastAsia"/>
                <w:szCs w:val="21"/>
              </w:rPr>
              <w:t>件</w:t>
            </w:r>
          </w:p>
        </w:tc>
      </w:tr>
    </w:tbl>
    <w:p w:rsidR="00765F06" w:rsidRPr="003E7499" w:rsidRDefault="00765F06">
      <w:pPr>
        <w:widowControl/>
        <w:jc w:val="left"/>
      </w:pPr>
      <w:r w:rsidRPr="003E7499">
        <w:br w:type="page"/>
      </w:r>
    </w:p>
    <w:p w:rsidR="00765F06" w:rsidRPr="003E7499" w:rsidRDefault="00765F06" w:rsidP="00CB21D8">
      <w:pPr>
        <w:widowControl/>
        <w:jc w:val="left"/>
      </w:pPr>
    </w:p>
    <w:p w:rsidR="00CB21D8" w:rsidRPr="003E7499" w:rsidRDefault="00723198" w:rsidP="00723198">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③</w:t>
      </w:r>
      <w:r w:rsidR="008812C1" w:rsidRPr="003E7499">
        <w:rPr>
          <w:rFonts w:ascii="メイリオ" w:eastAsia="メイリオ" w:hAnsi="メイリオ" w:hint="eastAsia"/>
          <w:b/>
          <w:sz w:val="24"/>
          <w:szCs w:val="22"/>
        </w:rPr>
        <w:t xml:space="preserve"> </w:t>
      </w:r>
      <w:r w:rsidR="00CB21D8" w:rsidRPr="003E7499">
        <w:rPr>
          <w:rFonts w:ascii="メイリオ" w:eastAsia="メイリオ" w:hAnsi="メイリオ" w:hint="eastAsia"/>
          <w:b/>
          <w:sz w:val="24"/>
          <w:szCs w:val="22"/>
        </w:rPr>
        <w:t>在宅保健福祉サービスの利用促進</w:t>
      </w:r>
    </w:p>
    <w:p w:rsidR="000A2EB4" w:rsidRPr="003E7499" w:rsidRDefault="00CB21D8" w:rsidP="00CB21D8">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介護者及び家族の負担を軽減し</w:t>
      </w:r>
      <w:r w:rsidR="00E90662" w:rsidRPr="003E7499">
        <w:rPr>
          <w:rFonts w:asciiTheme="minorEastAsia" w:eastAsiaTheme="minorEastAsia" w:hAnsiTheme="minorEastAsia" w:hint="eastAsia"/>
          <w:sz w:val="22"/>
          <w:szCs w:val="22"/>
        </w:rPr>
        <w:t>ながら</w:t>
      </w:r>
      <w:r w:rsidRPr="003E7499">
        <w:rPr>
          <w:rFonts w:asciiTheme="minorEastAsia" w:eastAsiaTheme="minorEastAsia" w:hAnsiTheme="minorEastAsia" w:hint="eastAsia"/>
          <w:sz w:val="22"/>
          <w:szCs w:val="22"/>
        </w:rPr>
        <w:t>、認知症高齢者ができる限り家庭での生活を維持できるよう、</w:t>
      </w:r>
      <w:r w:rsidR="000A2EB4" w:rsidRPr="003E7499">
        <w:rPr>
          <w:rFonts w:asciiTheme="minorEastAsia" w:eastAsiaTheme="minorEastAsia" w:hAnsiTheme="minorEastAsia" w:hint="eastAsia"/>
          <w:sz w:val="22"/>
          <w:szCs w:val="22"/>
        </w:rPr>
        <w:t>在宅保健福祉サービスの利用を促進する必要があります。そのため、</w:t>
      </w:r>
      <w:r w:rsidR="00993225" w:rsidRPr="003E7499">
        <w:rPr>
          <w:rFonts w:asciiTheme="minorEastAsia" w:eastAsiaTheme="minorEastAsia" w:hAnsiTheme="minorEastAsia" w:hint="eastAsia"/>
          <w:sz w:val="22"/>
          <w:szCs w:val="22"/>
        </w:rPr>
        <w:t>広報紙への掲載する他、地域住民の集いの場で周知を行う等、様々な場面で</w:t>
      </w:r>
      <w:r w:rsidR="000A2EB4" w:rsidRPr="003E7499">
        <w:rPr>
          <w:rFonts w:asciiTheme="minorEastAsia" w:eastAsiaTheme="minorEastAsia" w:hAnsiTheme="minorEastAsia" w:hint="eastAsia"/>
          <w:sz w:val="22"/>
          <w:szCs w:val="22"/>
        </w:rPr>
        <w:t>「地域包括支援センター」の名称・役割を周知し、誰でも気軽に利用できる環境づくりに努めます。</w:t>
      </w:r>
    </w:p>
    <w:p w:rsidR="00765F06" w:rsidRPr="003E7499" w:rsidRDefault="00765F06" w:rsidP="00CB21D8">
      <w:pPr>
        <w:ind w:leftChars="350" w:left="735" w:firstLineChars="100" w:firstLine="220"/>
        <w:rPr>
          <w:rFonts w:asciiTheme="minorEastAsia" w:eastAsiaTheme="minorEastAsia" w:hAnsiTheme="minorEastAsia"/>
          <w:sz w:val="22"/>
          <w:szCs w:val="22"/>
        </w:rPr>
      </w:pPr>
    </w:p>
    <w:p w:rsidR="00876053" w:rsidRPr="003E7499" w:rsidRDefault="00876053" w:rsidP="00876053">
      <w:pPr>
        <w:widowControl/>
        <w:jc w:val="left"/>
        <w:outlineLvl w:val="3"/>
        <w:rPr>
          <w:rFonts w:ascii="メイリオ" w:eastAsia="メイリオ" w:hAnsi="メイリオ"/>
          <w:b/>
          <w:sz w:val="28"/>
          <w:szCs w:val="22"/>
        </w:rPr>
      </w:pPr>
      <w:bookmarkStart w:id="72" w:name="_Toc66297492"/>
      <w:r w:rsidRPr="003E7499">
        <w:rPr>
          <w:rFonts w:ascii="メイリオ" w:eastAsia="メイリオ" w:hAnsi="メイリオ" w:hint="eastAsia"/>
          <w:b/>
          <w:noProof/>
          <w:sz w:val="28"/>
          <w:szCs w:val="22"/>
        </w:rPr>
        <mc:AlternateContent>
          <mc:Choice Requires="wps">
            <w:drawing>
              <wp:anchor distT="0" distB="0" distL="114300" distR="114300" simplePos="0" relativeHeight="251773440" behindDoc="0" locked="0" layoutInCell="1" allowOverlap="1" wp14:anchorId="452E9E24" wp14:editId="2875A1D9">
                <wp:simplePos x="0" y="0"/>
                <wp:positionH relativeFrom="column">
                  <wp:posOffset>118745</wp:posOffset>
                </wp:positionH>
                <wp:positionV relativeFrom="paragraph">
                  <wp:posOffset>396240</wp:posOffset>
                </wp:positionV>
                <wp:extent cx="5676120" cy="0"/>
                <wp:effectExtent l="0" t="0" r="20320" b="19050"/>
                <wp:wrapNone/>
                <wp:docPr id="1573" name="直線コネクタ 157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EB3F65" id="直線コネクタ 1573" o:spid="_x0000_s1026" style="position:absolute;left:0;text-align:left;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AWnTTU7wEAAI8DAAAOAAAAAAAAAAAAAAAAAC4CAABkcnMvZTJvRG9j&#10;LnhtbFBLAQItABQABgAIAAAAIQDIE1pd2wAAAAgBAAAPAAAAAAAAAAAAAAAAAEkEAABkcnMvZG93&#10;bnJldi54bWxQSwUGAAAAAAQABADzAAAAUQUAAAAA&#10;" strokecolor="#31859c"/>
            </w:pict>
          </mc:Fallback>
        </mc:AlternateContent>
      </w:r>
      <w:r w:rsidR="00E73F25" w:rsidRPr="003E7499">
        <w:rPr>
          <w:rFonts w:ascii="メイリオ" w:eastAsia="メイリオ" w:hAnsi="メイリオ" w:hint="eastAsia"/>
          <w:b/>
          <w:sz w:val="28"/>
          <w:szCs w:val="22"/>
        </w:rPr>
        <w:t>（４</w:t>
      </w:r>
      <w:r w:rsidRPr="003E7499">
        <w:rPr>
          <w:rFonts w:ascii="メイリオ" w:eastAsia="メイリオ" w:hAnsi="メイリオ" w:hint="eastAsia"/>
          <w:b/>
          <w:sz w:val="28"/>
          <w:szCs w:val="22"/>
        </w:rPr>
        <w:t>）</w:t>
      </w:r>
      <w:r w:rsidRPr="003E7499">
        <w:rPr>
          <w:rFonts w:ascii="メイリオ" w:eastAsia="メイリオ" w:hAnsi="メイリオ" w:cs="メイリオ" w:hint="eastAsia"/>
          <w:b/>
          <w:sz w:val="28"/>
          <w:szCs w:val="28"/>
        </w:rPr>
        <w:t>若年性認知症への対応</w:t>
      </w:r>
      <w:bookmarkEnd w:id="72"/>
    </w:p>
    <w:p w:rsidR="00BA32D4" w:rsidRPr="003E7499" w:rsidRDefault="00BA32D4" w:rsidP="00CB21D8">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認知症は高齢者だけが患うものではなく、若い世代でも発症することがあり、65歳未満の人が発症する認知症を総じて「若年性認知症」と呼びます。</w:t>
      </w:r>
    </w:p>
    <w:p w:rsidR="00CB21D8" w:rsidRPr="003E7499" w:rsidRDefault="00CB21D8" w:rsidP="00CB21D8">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若年性認知症については、就労や生活費、子どもの教育費等の経済的な問題に加え、主介護者が配偶者となる場合が多く、時に本人や配偶者の親等の介護と重なって複数介護になる等の特徴があることから、居場所づくり、就労・社会参加支援等の様々な分野にわたる支援を総合的に行うことが求められています。</w:t>
      </w:r>
      <w:r w:rsidR="00BA32D4" w:rsidRPr="003E7499">
        <w:rPr>
          <w:rFonts w:asciiTheme="minorEastAsia" w:eastAsiaTheme="minorEastAsia" w:hAnsiTheme="minorEastAsia" w:hint="eastAsia"/>
          <w:sz w:val="22"/>
          <w:szCs w:val="22"/>
        </w:rPr>
        <w:t>また、</w:t>
      </w:r>
      <w:r w:rsidR="00044A7F" w:rsidRPr="003E7499">
        <w:rPr>
          <w:rFonts w:asciiTheme="minorEastAsia" w:eastAsiaTheme="minorEastAsia" w:hAnsiTheme="minorEastAsia" w:hint="eastAsia"/>
          <w:sz w:val="22"/>
          <w:szCs w:val="22"/>
        </w:rPr>
        <w:t>物忘れにより</w:t>
      </w:r>
      <w:r w:rsidR="00BA32D4" w:rsidRPr="003E7499">
        <w:rPr>
          <w:rFonts w:asciiTheme="minorEastAsia" w:eastAsiaTheme="minorEastAsia" w:hAnsiTheme="minorEastAsia" w:hint="eastAsia"/>
          <w:sz w:val="22"/>
          <w:szCs w:val="22"/>
        </w:rPr>
        <w:t>仕事や生活に支障をきたすようになっても、若いという理由で認知症を疑われない等、</w:t>
      </w:r>
      <w:r w:rsidR="00044A7F" w:rsidRPr="003E7499">
        <w:rPr>
          <w:rFonts w:asciiTheme="minorEastAsia" w:eastAsiaTheme="minorEastAsia" w:hAnsiTheme="minorEastAsia" w:hint="eastAsia"/>
          <w:sz w:val="22"/>
          <w:szCs w:val="22"/>
        </w:rPr>
        <w:t>早期発見が困難であるという問題もあります。</w:t>
      </w:r>
    </w:p>
    <w:p w:rsidR="00CB21D8" w:rsidRPr="003E7499" w:rsidRDefault="00044A7F" w:rsidP="00CB21D8">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そこで、</w:t>
      </w:r>
      <w:r w:rsidR="00CB21D8" w:rsidRPr="003E7499">
        <w:rPr>
          <w:rFonts w:asciiTheme="minorEastAsia" w:eastAsiaTheme="minorEastAsia" w:hAnsiTheme="minorEastAsia" w:hint="eastAsia"/>
          <w:sz w:val="22"/>
          <w:szCs w:val="22"/>
        </w:rPr>
        <w:t>若年性認知症の早期診断・早期対応につなげるため、若年性認知症についての普及啓発に取り組むとともに、個別性、専門性の高い支援が必要な場合もあるため、県の若年性認知症支援コーディネーターとの連携に努めます。</w:t>
      </w:r>
    </w:p>
    <w:p w:rsidR="00876053" w:rsidRPr="003E7499" w:rsidRDefault="00876053" w:rsidP="00CB21D8">
      <w:pPr>
        <w:widowControl/>
        <w:jc w:val="left"/>
      </w:pPr>
    </w:p>
    <w:p w:rsidR="00876053" w:rsidRPr="003E7499" w:rsidRDefault="00876053" w:rsidP="00876053">
      <w:pPr>
        <w:widowControl/>
        <w:jc w:val="left"/>
        <w:outlineLvl w:val="3"/>
        <w:rPr>
          <w:rFonts w:ascii="メイリオ" w:eastAsia="メイリオ" w:hAnsi="メイリオ"/>
          <w:b/>
          <w:sz w:val="28"/>
          <w:szCs w:val="22"/>
        </w:rPr>
      </w:pPr>
      <w:bookmarkStart w:id="73" w:name="_Toc66297493"/>
      <w:r w:rsidRPr="003E7499">
        <w:rPr>
          <w:rFonts w:ascii="メイリオ" w:eastAsia="メイリオ" w:hAnsi="メイリオ" w:hint="eastAsia"/>
          <w:b/>
          <w:noProof/>
          <w:sz w:val="28"/>
          <w:szCs w:val="22"/>
        </w:rPr>
        <mc:AlternateContent>
          <mc:Choice Requires="wps">
            <w:drawing>
              <wp:anchor distT="0" distB="0" distL="114300" distR="114300" simplePos="0" relativeHeight="251782656" behindDoc="0" locked="0" layoutInCell="1" allowOverlap="1" wp14:anchorId="6D789188" wp14:editId="45740C70">
                <wp:simplePos x="0" y="0"/>
                <wp:positionH relativeFrom="column">
                  <wp:posOffset>118745</wp:posOffset>
                </wp:positionH>
                <wp:positionV relativeFrom="paragraph">
                  <wp:posOffset>396240</wp:posOffset>
                </wp:positionV>
                <wp:extent cx="5676120" cy="0"/>
                <wp:effectExtent l="0" t="0" r="20320" b="19050"/>
                <wp:wrapNone/>
                <wp:docPr id="1574" name="直線コネクタ 157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FA5FDF" id="直線コネクタ 1574" o:spid="_x0000_s1026" style="position:absolute;left:0;text-align:lef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CIYKgJ7wEAAI8DAAAOAAAAAAAAAAAAAAAAAC4CAABkcnMvZTJvRG9j&#10;LnhtbFBLAQItABQABgAIAAAAIQDIE1pd2wAAAAgBAAAPAAAAAAAAAAAAAAAAAEkEAABkcnMvZG93&#10;bnJldi54bWxQSwUGAAAAAAQABADzAAAAUQUAAAAA&#10;" strokecolor="#31859c"/>
            </w:pict>
          </mc:Fallback>
        </mc:AlternateContent>
      </w:r>
      <w:r w:rsidR="00E73F25" w:rsidRPr="003E7499">
        <w:rPr>
          <w:rFonts w:ascii="メイリオ" w:eastAsia="メイリオ" w:hAnsi="メイリオ" w:hint="eastAsia"/>
          <w:b/>
          <w:sz w:val="28"/>
          <w:szCs w:val="22"/>
        </w:rPr>
        <w:t>（５</w:t>
      </w:r>
      <w:r w:rsidRPr="003E7499">
        <w:rPr>
          <w:rFonts w:ascii="メイリオ" w:eastAsia="メイリオ" w:hAnsi="メイリオ" w:hint="eastAsia"/>
          <w:b/>
          <w:sz w:val="28"/>
          <w:szCs w:val="22"/>
        </w:rPr>
        <w:t>）</w:t>
      </w:r>
      <w:r w:rsidRPr="003E7499">
        <w:rPr>
          <w:rFonts w:ascii="メイリオ" w:eastAsia="メイリオ" w:hAnsi="メイリオ" w:cs="メイリオ" w:hint="eastAsia"/>
          <w:b/>
          <w:sz w:val="28"/>
          <w:szCs w:val="28"/>
        </w:rPr>
        <w:t>認知症の人の介護者への支援</w:t>
      </w:r>
      <w:bookmarkEnd w:id="73"/>
    </w:p>
    <w:p w:rsidR="00296C4D" w:rsidRPr="003E7499" w:rsidRDefault="00296C4D" w:rsidP="00CB21D8">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の人の介護者への支援を行うことが認知症の人の生活の質の改善にもつながるとの観点から、介護者の精神的・身体的負担を軽減するため、地域包括支援センターにおいて相談を受けたり、認知症の人と家族を自分のできる範囲で温かく見守り支えていく「認知症サポーター」の養成講座を開催しています。</w:t>
      </w:r>
    </w:p>
    <w:p w:rsidR="00296C4D" w:rsidRPr="003E7499" w:rsidRDefault="00296C4D" w:rsidP="00CB21D8">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w:t>
      </w:r>
      <w:r w:rsidR="003C78F7" w:rsidRPr="003E7499">
        <w:rPr>
          <w:rFonts w:asciiTheme="minorEastAsia" w:eastAsiaTheme="minorEastAsia" w:hAnsiTheme="minorEastAsia" w:hint="eastAsia"/>
          <w:sz w:val="22"/>
          <w:szCs w:val="22"/>
        </w:rPr>
        <w:t>、</w:t>
      </w:r>
      <w:r w:rsidRPr="003E7499">
        <w:rPr>
          <w:rFonts w:asciiTheme="minorEastAsia" w:eastAsiaTheme="minorEastAsia" w:hAnsiTheme="minorEastAsia" w:hint="eastAsia"/>
          <w:sz w:val="22"/>
          <w:szCs w:val="22"/>
        </w:rPr>
        <w:t>認知症に関する相談・指導に対応しつつ、</w:t>
      </w:r>
      <w:r w:rsidR="003C78F7" w:rsidRPr="003E7499">
        <w:rPr>
          <w:rFonts w:asciiTheme="minorEastAsia" w:eastAsiaTheme="minorEastAsia" w:hAnsiTheme="minorEastAsia" w:hint="eastAsia"/>
          <w:sz w:val="22"/>
          <w:szCs w:val="22"/>
        </w:rPr>
        <w:t>相談から円滑に支援に繋げられるよう、</w:t>
      </w:r>
      <w:r w:rsidRPr="003E7499">
        <w:rPr>
          <w:rFonts w:asciiTheme="minorEastAsia" w:eastAsiaTheme="minorEastAsia" w:hAnsiTheme="minorEastAsia" w:hint="eastAsia"/>
          <w:sz w:val="22"/>
          <w:szCs w:val="22"/>
        </w:rPr>
        <w:t>主治医・専門医療機関とも連携して、早期診断・早期対応を行うよう努めます。</w:t>
      </w:r>
    </w:p>
    <w:p w:rsidR="00296C4D" w:rsidRPr="003E7499" w:rsidRDefault="00296C4D" w:rsidP="00CB21D8">
      <w:pPr>
        <w:ind w:leftChars="250" w:left="525" w:firstLineChars="100" w:firstLine="220"/>
        <w:rPr>
          <w:rFonts w:asciiTheme="minorEastAsia" w:eastAsiaTheme="minorEastAsia" w:hAnsiTheme="minorEastAsia"/>
          <w:sz w:val="22"/>
          <w:szCs w:val="22"/>
        </w:rPr>
      </w:pPr>
    </w:p>
    <w:p w:rsidR="00CB21D8" w:rsidRPr="003E7499" w:rsidRDefault="00CB21D8">
      <w:pPr>
        <w:widowControl/>
        <w:jc w:val="left"/>
      </w:pPr>
    </w:p>
    <w:p w:rsidR="00F17A03" w:rsidRPr="003E7499" w:rsidRDefault="00F17A03">
      <w:pPr>
        <w:widowControl/>
        <w:jc w:val="left"/>
      </w:pPr>
      <w:r w:rsidRPr="003E7499">
        <w:br w:type="page"/>
      </w:r>
    </w:p>
    <w:p w:rsidR="001B6CE5" w:rsidRPr="003E7499" w:rsidRDefault="001B6CE5" w:rsidP="001B6CE5">
      <w:pPr>
        <w:keepNext/>
        <w:outlineLvl w:val="2"/>
        <w:rPr>
          <w:rFonts w:ascii="メイリオ" w:eastAsia="メイリオ" w:hAnsi="メイリオ" w:cs="メイリオ"/>
          <w:b/>
          <w:sz w:val="28"/>
          <w:szCs w:val="28"/>
        </w:rPr>
      </w:pPr>
      <w:bookmarkStart w:id="74" w:name="_Toc66297494"/>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727360" behindDoc="1" locked="0" layoutInCell="1" allowOverlap="1" wp14:anchorId="4497415B" wp14:editId="79B3165F">
                <wp:simplePos x="0" y="0"/>
                <wp:positionH relativeFrom="column">
                  <wp:posOffset>-62230</wp:posOffset>
                </wp:positionH>
                <wp:positionV relativeFrom="paragraph">
                  <wp:posOffset>52070</wp:posOffset>
                </wp:positionV>
                <wp:extent cx="5886449" cy="360000"/>
                <wp:effectExtent l="38100" t="38100" r="38735" b="116840"/>
                <wp:wrapNone/>
                <wp:docPr id="341" name="グループ化 341"/>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342" name="直線コネクタ 342"/>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43"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3E753" id="グループ化 341" o:spid="_x0000_s1026" style="position:absolute;left:0;text-align:left;margin-left:-4.9pt;margin-top:4.1pt;width:463.5pt;height:28.35pt;z-index:-25158912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">
                <v:line id="直線コネクタ 342"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iHcUAAADcAAAADwAAAGRycy9kb3ducmV2LnhtbESPUWvCMBSF34X9h3AHe9N0TkQ6o4wN&#10;YTAQbBX2eGmuTbW5KUnW1n+/DAY+Hs453+Gst6NtRU8+NI4VPM8yEMSV0w3XCo7lbroCESKyxtYx&#10;KbhRgO3mYbLGXLuBD9QXsRYJwiFHBSbGLpcyVIYshpnriJN3dt5iTNLXUnscEty2cp5lS2mx4bRg&#10;sKN3Q9W1+LEKvvvschyKr8vH/tT4m9mN5ao4KPX0OL69gog0xnv4v/2pFbws5v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6iHc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UyMQA&#10;AADcAAAADwAAAGRycy9kb3ducmV2LnhtbESP3YrCMBSE74V9h3AEb2RNXWVZukaRBRdRUPx5gENz&#10;bEubk9JEU9/eCIKXw8x8w8wWnanFjVpXWlYwHiUgiDOrS84VnE+rzx8QziNrrC2Tgjs5WMw/ejNM&#10;tQ18oNvR5yJC2KWooPC+SaV0WUEG3cg2xNG72Nagj7LNpW4xRLip5VeSfEuDJceFAhv6Kyirjlej&#10;QIZmX2029fAUluNgdv9n47eVUoN+t/wF4anz7/CrvdYKJt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VMjEAAAA3AAAAA8AAAAAAAAAAAAAAAAAmAIAAGRycy9k&#10;b3ducmV2LnhtbFBLBQYAAAAABAAEAPUAAACJAw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５　</w:t>
      </w:r>
      <w:r w:rsidRPr="003E7499">
        <w:rPr>
          <w:rFonts w:ascii="メイリオ" w:eastAsia="メイリオ" w:hAnsi="メイリオ" w:cs="メイリオ" w:hint="eastAsia"/>
          <w:b/>
          <w:sz w:val="32"/>
          <w:szCs w:val="32"/>
        </w:rPr>
        <w:t>医療・介護の連携や住まいの基盤づくり</w:t>
      </w:r>
      <w:bookmarkEnd w:id="74"/>
    </w:p>
    <w:p w:rsidR="001B6CE5" w:rsidRPr="003E7499" w:rsidRDefault="001B6CE5" w:rsidP="001B6CE5">
      <w:pPr>
        <w:widowControl/>
        <w:jc w:val="left"/>
        <w:outlineLvl w:val="3"/>
        <w:rPr>
          <w:rFonts w:ascii="メイリオ" w:eastAsia="メイリオ" w:hAnsi="メイリオ"/>
          <w:b/>
          <w:sz w:val="28"/>
          <w:szCs w:val="22"/>
        </w:rPr>
      </w:pPr>
      <w:bookmarkStart w:id="75" w:name="_Toc66297495"/>
      <w:r w:rsidRPr="003E7499">
        <w:rPr>
          <w:rFonts w:ascii="メイリオ" w:eastAsia="メイリオ" w:hAnsi="メイリオ" w:hint="eastAsia"/>
          <w:b/>
          <w:noProof/>
          <w:sz w:val="28"/>
          <w:szCs w:val="22"/>
        </w:rPr>
        <mc:AlternateContent>
          <mc:Choice Requires="wps">
            <w:drawing>
              <wp:anchor distT="0" distB="0" distL="114300" distR="114300" simplePos="0" relativeHeight="251501056" behindDoc="0" locked="0" layoutInCell="1" allowOverlap="1" wp14:anchorId="666E444E" wp14:editId="2F3F3FAD">
                <wp:simplePos x="0" y="0"/>
                <wp:positionH relativeFrom="column">
                  <wp:posOffset>118745</wp:posOffset>
                </wp:positionH>
                <wp:positionV relativeFrom="paragraph">
                  <wp:posOffset>396240</wp:posOffset>
                </wp:positionV>
                <wp:extent cx="5676120" cy="0"/>
                <wp:effectExtent l="0" t="0" r="20320" b="19050"/>
                <wp:wrapNone/>
                <wp:docPr id="344" name="直線コネクタ 344"/>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FE9BF5" id="直線コネクタ 344" o:spid="_x0000_s1026" style="position:absolute;left:0;text-align:left;flip: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" strokecolor="#31859c"/>
            </w:pict>
          </mc:Fallback>
        </mc:AlternateContent>
      </w:r>
      <w:r w:rsidRPr="003E7499">
        <w:rPr>
          <w:rFonts w:ascii="メイリオ" w:eastAsia="メイリオ" w:hAnsi="メイリオ" w:hint="eastAsia"/>
          <w:b/>
          <w:sz w:val="28"/>
          <w:szCs w:val="22"/>
        </w:rPr>
        <w:t>（１）</w:t>
      </w:r>
      <w:r w:rsidRPr="003E7499">
        <w:rPr>
          <w:rFonts w:ascii="メイリオ" w:eastAsia="メイリオ" w:hAnsi="メイリオ" w:cs="メイリオ" w:hint="eastAsia"/>
          <w:b/>
          <w:sz w:val="28"/>
          <w:szCs w:val="28"/>
        </w:rPr>
        <w:t>医療・福祉・介護の連携強化</w:t>
      </w:r>
      <w:bookmarkEnd w:id="75"/>
    </w:p>
    <w:p w:rsidR="00090871" w:rsidRPr="003E7499" w:rsidRDefault="001B6CE5" w:rsidP="001B6CE5">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平成27年度から、在宅医療・介護連携の推進は介護保険法の地域支援事業に位置づけられ、</w:t>
      </w:r>
      <w:r w:rsidR="00090871" w:rsidRPr="003E7499">
        <w:rPr>
          <w:rFonts w:asciiTheme="minorEastAsia" w:eastAsiaTheme="minorEastAsia" w:hAnsiTheme="minorEastAsia" w:hint="eastAsia"/>
          <w:sz w:val="22"/>
          <w:szCs w:val="22"/>
        </w:rPr>
        <w:t>医療と介護の両方を必要とする状態の高齢者が、住み慣れた地域で自分らしい暮らしを人生の最期まで続けることができるよう、在宅医療と介護を一体的に提供するために、医療機関と介護事業所等の関係者の連携を推進することが求められています。</w:t>
      </w:r>
    </w:p>
    <w:p w:rsidR="00140ABE" w:rsidRPr="003E7499" w:rsidRDefault="00140ABE" w:rsidP="001B6CE5">
      <w:pPr>
        <w:ind w:leftChars="200" w:left="420"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本町においても、町立診療所・高松市・岡山市等の医療機関と介護事業所が連携することで、退院後の在宅生活に向けた介護保険の申請や、介護保険の暫定サービスの提供等の支援を円滑に進めています。</w:t>
      </w:r>
      <w:r w:rsidR="00544DF0" w:rsidRPr="003E7499">
        <w:rPr>
          <w:rFonts w:asciiTheme="minorEastAsia" w:eastAsiaTheme="minorEastAsia" w:hAnsiTheme="minorEastAsia" w:hint="eastAsia"/>
          <w:sz w:val="22"/>
          <w:szCs w:val="22"/>
        </w:rPr>
        <w:t>今後も、対応方法が異なる医療機関と介護事業所の連携を強化し、迅速な支援に向けた情報交換等を行います。</w:t>
      </w:r>
    </w:p>
    <w:p w:rsidR="00140ABE" w:rsidRPr="003E7499" w:rsidRDefault="00140ABE" w:rsidP="001B6CE5">
      <w:pPr>
        <w:ind w:leftChars="200" w:left="420" w:firstLineChars="100" w:firstLine="220"/>
        <w:rPr>
          <w:rFonts w:asciiTheme="minorEastAsia" w:eastAsiaTheme="minorEastAsia" w:hAnsiTheme="minorEastAsia"/>
          <w:sz w:val="22"/>
          <w:szCs w:val="22"/>
        </w:rPr>
      </w:pPr>
    </w:p>
    <w:p w:rsidR="001B6CE5" w:rsidRPr="003E7499" w:rsidRDefault="001B6CE5" w:rsidP="001B6CE5">
      <w:pPr>
        <w:widowControl/>
        <w:jc w:val="left"/>
      </w:pPr>
    </w:p>
    <w:p w:rsidR="001B6CE5" w:rsidRPr="003E7499" w:rsidRDefault="001B6CE5" w:rsidP="001B6CE5">
      <w:pPr>
        <w:jc w:val="center"/>
        <w:rPr>
          <w:rFonts w:asciiTheme="majorEastAsia" w:eastAsiaTheme="majorEastAsia" w:hAnsiTheme="majorEastAsia"/>
          <w:b/>
          <w:szCs w:val="21"/>
        </w:rPr>
      </w:pPr>
      <w:r w:rsidRPr="003E7499">
        <w:rPr>
          <w:noProof/>
        </w:rPr>
        <mc:AlternateContent>
          <mc:Choice Requires="wps">
            <w:drawing>
              <wp:anchor distT="0" distB="0" distL="114300" distR="114300" simplePos="0" relativeHeight="251510272" behindDoc="0" locked="0" layoutInCell="1" allowOverlap="1" wp14:anchorId="3A7ED664" wp14:editId="2EF39C30">
                <wp:simplePos x="0" y="0"/>
                <wp:positionH relativeFrom="column">
                  <wp:posOffset>60960</wp:posOffset>
                </wp:positionH>
                <wp:positionV relativeFrom="paragraph">
                  <wp:posOffset>299720</wp:posOffset>
                </wp:positionV>
                <wp:extent cx="5610225" cy="2200275"/>
                <wp:effectExtent l="0" t="0" r="28575" b="28575"/>
                <wp:wrapNone/>
                <wp:docPr id="345" name="角丸四角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220027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EA8392" id="角丸四角形 345" o:spid="_x0000_s1026" style="position:absolute;left:0;text-align:left;margin-left:4.8pt;margin-top:23.6pt;width:441.75pt;height:173.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" filled="f" strokecolor="#41719c" strokeweight="1pt">
                <v:stroke joinstyle="miter"/>
                <v:path arrowok="t"/>
              </v:roundrect>
            </w:pict>
          </mc:Fallback>
        </mc:AlternateContent>
      </w:r>
      <w:r w:rsidRPr="003E7499">
        <w:rPr>
          <w:rFonts w:asciiTheme="majorEastAsia" w:eastAsiaTheme="majorEastAsia" w:hAnsiTheme="majorEastAsia" w:hint="eastAsia"/>
          <w:b/>
          <w:szCs w:val="21"/>
        </w:rPr>
        <w:t>【在宅医療・介護連携推進事業の内容】</w:t>
      </w:r>
    </w:p>
    <w:tbl>
      <w:tblPr>
        <w:tblpPr w:leftFromText="142" w:rightFromText="142" w:vertAnchor="text" w:horzAnchor="margin" w:tblpXSpec="center" w:tblpY="216"/>
        <w:tblW w:w="84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48"/>
      </w:tblGrid>
      <w:tr w:rsidR="001B6CE5" w:rsidRPr="003E7499" w:rsidTr="001845D9">
        <w:trPr>
          <w:trHeight w:val="3119"/>
        </w:trPr>
        <w:tc>
          <w:tcPr>
            <w:tcW w:w="8448" w:type="dxa"/>
            <w:tcBorders>
              <w:top w:val="nil"/>
              <w:left w:val="nil"/>
              <w:bottom w:val="nil"/>
              <w:right w:val="nil"/>
            </w:tcBorders>
            <w:shd w:val="clear" w:color="auto" w:fill="auto"/>
            <w:tcMar>
              <w:left w:w="108" w:type="dxa"/>
            </w:tcMar>
            <w:vAlign w:val="center"/>
          </w:tcPr>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（ア）地域の医療・介護の資源の把握</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（イ）在宅医療・介護連携の課題の抽出と対応策の検討</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（ウ）切れ目のない在宅医療と在宅介護の提供体制の構築推進</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（エ）医療・介護関係者の情報共有の支援</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（オ）在宅医療・介護連携に関する相談支援</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（カ）医療・介護関係者の研修</w:t>
            </w:r>
          </w:p>
          <w:p w:rsidR="001B6CE5" w:rsidRPr="003E7499" w:rsidRDefault="001B6CE5" w:rsidP="001845D9">
            <w:pPr>
              <w:spacing w:line="400" w:lineRule="exact"/>
              <w:rPr>
                <w:rFonts w:ascii="ＭＳ ゴシック" w:eastAsia="ＭＳ ゴシック" w:hAnsi="ＭＳ ゴシック"/>
                <w:sz w:val="22"/>
              </w:rPr>
            </w:pPr>
            <w:r w:rsidRPr="003E7499">
              <w:rPr>
                <w:rFonts w:ascii="ＭＳ ゴシック" w:eastAsia="ＭＳ ゴシック" w:hAnsi="ＭＳ ゴシック"/>
                <w:sz w:val="22"/>
              </w:rPr>
              <w:t>（キ）地域住民への普及啓発</w:t>
            </w:r>
          </w:p>
          <w:p w:rsidR="001B6CE5" w:rsidRPr="003E7499" w:rsidRDefault="001B6CE5" w:rsidP="001845D9">
            <w:pPr>
              <w:spacing w:line="400" w:lineRule="exact"/>
            </w:pPr>
            <w:r w:rsidRPr="003E7499">
              <w:rPr>
                <w:rFonts w:ascii="ＭＳ ゴシック" w:eastAsia="ＭＳ ゴシック" w:hAnsi="ＭＳ ゴシック"/>
                <w:sz w:val="22"/>
              </w:rPr>
              <w:t>（ク）在宅医療・介護連携に関する関係市区町村の連携</w:t>
            </w:r>
          </w:p>
        </w:tc>
      </w:tr>
    </w:tbl>
    <w:p w:rsidR="001B6CE5" w:rsidRPr="003E7499" w:rsidRDefault="001B6CE5" w:rsidP="001B6CE5"/>
    <w:p w:rsidR="001B6CE5" w:rsidRPr="003E7499" w:rsidRDefault="001B6CE5" w:rsidP="001B6CE5">
      <w:pPr>
        <w:widowControl/>
        <w:jc w:val="left"/>
      </w:pPr>
    </w:p>
    <w:p w:rsidR="001B6CE5" w:rsidRPr="003E7499" w:rsidRDefault="001B6CE5" w:rsidP="001B6CE5">
      <w:pPr>
        <w:ind w:firstLineChars="336" w:firstLine="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【指標：在宅医療・介護連携推進事業】</w:t>
      </w:r>
    </w:p>
    <w:tbl>
      <w:tblPr>
        <w:tblStyle w:val="a9"/>
        <w:tblW w:w="0" w:type="auto"/>
        <w:tblInd w:w="817" w:type="dxa"/>
        <w:tblLook w:val="04A0" w:firstRow="1" w:lastRow="0" w:firstColumn="1" w:lastColumn="0" w:noHBand="0" w:noVBand="1"/>
      </w:tblPr>
      <w:tblGrid>
        <w:gridCol w:w="3686"/>
        <w:gridCol w:w="2338"/>
        <w:gridCol w:w="2339"/>
      </w:tblGrid>
      <w:tr w:rsidR="001B6CE5" w:rsidRPr="003E7499" w:rsidTr="001845D9">
        <w:tc>
          <w:tcPr>
            <w:tcW w:w="3686" w:type="dxa"/>
            <w:shd w:val="clear" w:color="auto" w:fill="D9D9D9" w:themeFill="background1" w:themeFillShade="D9"/>
            <w:vAlign w:val="center"/>
          </w:tcPr>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338" w:type="dxa"/>
            <w:shd w:val="clear" w:color="auto" w:fill="D9D9D9" w:themeFill="background1" w:themeFillShade="D9"/>
            <w:vAlign w:val="center"/>
          </w:tcPr>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２</w:t>
            </w:r>
            <w:r w:rsidRPr="003E7499">
              <w:rPr>
                <w:rFonts w:asciiTheme="majorEastAsia" w:eastAsiaTheme="majorEastAsia" w:hAnsiTheme="majorEastAsia" w:hint="eastAsia"/>
                <w:szCs w:val="21"/>
              </w:rPr>
              <w:t>年度見込み）</w:t>
            </w:r>
          </w:p>
        </w:tc>
        <w:tc>
          <w:tcPr>
            <w:tcW w:w="2339" w:type="dxa"/>
            <w:shd w:val="clear" w:color="auto" w:fill="D9D9D9" w:themeFill="background1" w:themeFillShade="D9"/>
            <w:vAlign w:val="center"/>
          </w:tcPr>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w:t>
            </w:r>
            <w:r w:rsidR="005A4B4E" w:rsidRPr="003E7499">
              <w:rPr>
                <w:rFonts w:asciiTheme="majorEastAsia" w:eastAsiaTheme="majorEastAsia" w:hAnsiTheme="majorEastAsia" w:hint="eastAsia"/>
                <w:szCs w:val="21"/>
              </w:rPr>
              <w:t>５</w:t>
            </w:r>
            <w:r w:rsidRPr="003E7499">
              <w:rPr>
                <w:rFonts w:asciiTheme="majorEastAsia" w:eastAsiaTheme="majorEastAsia" w:hAnsiTheme="majorEastAsia" w:hint="eastAsia"/>
                <w:szCs w:val="21"/>
              </w:rPr>
              <w:t>年度）</w:t>
            </w:r>
          </w:p>
        </w:tc>
      </w:tr>
      <w:tr w:rsidR="001B6CE5" w:rsidRPr="003E7499" w:rsidTr="001845D9">
        <w:tc>
          <w:tcPr>
            <w:tcW w:w="3686" w:type="dxa"/>
            <w:shd w:val="clear" w:color="auto" w:fill="D9D9D9" w:themeFill="background1" w:themeFillShade="D9"/>
            <w:vAlign w:val="center"/>
          </w:tcPr>
          <w:p w:rsidR="001B6CE5" w:rsidRPr="003E7499" w:rsidRDefault="001B6CE5" w:rsidP="001845D9">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多職種連携研修会等</w:t>
            </w:r>
          </w:p>
        </w:tc>
        <w:tc>
          <w:tcPr>
            <w:tcW w:w="2338" w:type="dxa"/>
            <w:vAlign w:val="center"/>
          </w:tcPr>
          <w:p w:rsidR="001B6CE5" w:rsidRPr="003E7499" w:rsidRDefault="00E80C71" w:rsidP="001845D9">
            <w:pPr>
              <w:jc w:val="center"/>
              <w:rPr>
                <w:rFonts w:asciiTheme="majorEastAsia" w:eastAsiaTheme="majorEastAsia" w:hAnsiTheme="majorEastAsia"/>
                <w:szCs w:val="21"/>
              </w:rPr>
            </w:pPr>
            <w:r>
              <w:rPr>
                <w:rFonts w:asciiTheme="majorEastAsia" w:eastAsiaTheme="majorEastAsia" w:hAnsiTheme="majorEastAsia" w:hint="eastAsia"/>
                <w:szCs w:val="21"/>
              </w:rPr>
              <w:t>1</w:t>
            </w:r>
            <w:r w:rsidR="001B6CE5" w:rsidRPr="003E7499">
              <w:rPr>
                <w:rFonts w:asciiTheme="majorEastAsia" w:eastAsiaTheme="majorEastAsia" w:hAnsiTheme="majorEastAsia" w:hint="eastAsia"/>
                <w:szCs w:val="21"/>
              </w:rPr>
              <w:t>回</w:t>
            </w:r>
          </w:p>
        </w:tc>
        <w:tc>
          <w:tcPr>
            <w:tcW w:w="2339" w:type="dxa"/>
            <w:vAlign w:val="center"/>
          </w:tcPr>
          <w:p w:rsidR="001B6CE5" w:rsidRPr="003E7499" w:rsidRDefault="003F4EEA" w:rsidP="001845D9">
            <w:pPr>
              <w:jc w:val="center"/>
              <w:rPr>
                <w:rFonts w:asciiTheme="majorEastAsia" w:eastAsiaTheme="majorEastAsia" w:hAnsiTheme="majorEastAsia"/>
                <w:szCs w:val="21"/>
              </w:rPr>
            </w:pPr>
            <w:r>
              <w:rPr>
                <w:rFonts w:asciiTheme="majorEastAsia" w:eastAsiaTheme="majorEastAsia" w:hAnsiTheme="majorEastAsia" w:hint="eastAsia"/>
                <w:szCs w:val="21"/>
              </w:rPr>
              <w:t>2</w:t>
            </w:r>
            <w:r w:rsidR="001B6CE5" w:rsidRPr="003E7499">
              <w:rPr>
                <w:rFonts w:asciiTheme="majorEastAsia" w:eastAsiaTheme="majorEastAsia" w:hAnsiTheme="majorEastAsia" w:hint="eastAsia"/>
                <w:szCs w:val="21"/>
              </w:rPr>
              <w:t>回</w:t>
            </w:r>
          </w:p>
        </w:tc>
      </w:tr>
    </w:tbl>
    <w:p w:rsidR="001B6CE5" w:rsidRPr="003E7499" w:rsidRDefault="001B6CE5" w:rsidP="001B6CE5">
      <w:pPr>
        <w:widowControl/>
        <w:jc w:val="left"/>
      </w:pPr>
    </w:p>
    <w:p w:rsidR="001B6CE5" w:rsidRPr="003E7499" w:rsidRDefault="001B6CE5" w:rsidP="001B6CE5">
      <w:pPr>
        <w:widowControl/>
        <w:jc w:val="left"/>
        <w:rPr>
          <w:rFonts w:ascii="メイリオ" w:eastAsia="メイリオ" w:hAnsi="メイリオ" w:cs="メイリオ"/>
          <w:b/>
          <w:sz w:val="28"/>
          <w:szCs w:val="28"/>
        </w:rPr>
      </w:pPr>
      <w:r w:rsidRPr="003E7499">
        <w:rPr>
          <w:rFonts w:ascii="メイリオ" w:eastAsia="メイリオ" w:hAnsi="メイリオ" w:cs="メイリオ"/>
          <w:b/>
          <w:sz w:val="28"/>
          <w:szCs w:val="28"/>
        </w:rPr>
        <w:br w:type="page"/>
      </w:r>
    </w:p>
    <w:p w:rsidR="001B6CE5" w:rsidRPr="003E7499" w:rsidRDefault="001B6CE5" w:rsidP="001B6CE5">
      <w:pPr>
        <w:widowControl/>
        <w:jc w:val="left"/>
        <w:outlineLvl w:val="3"/>
        <w:rPr>
          <w:rFonts w:ascii="メイリオ" w:eastAsia="メイリオ" w:hAnsi="メイリオ"/>
          <w:b/>
          <w:sz w:val="28"/>
          <w:szCs w:val="22"/>
        </w:rPr>
      </w:pPr>
      <w:bookmarkStart w:id="76" w:name="_Toc66297496"/>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736576" behindDoc="0" locked="0" layoutInCell="1" allowOverlap="1" wp14:anchorId="5DE79749" wp14:editId="18A3C2CF">
                <wp:simplePos x="0" y="0"/>
                <wp:positionH relativeFrom="column">
                  <wp:posOffset>118745</wp:posOffset>
                </wp:positionH>
                <wp:positionV relativeFrom="paragraph">
                  <wp:posOffset>396240</wp:posOffset>
                </wp:positionV>
                <wp:extent cx="5676120" cy="0"/>
                <wp:effectExtent l="0" t="0" r="20320" b="19050"/>
                <wp:wrapNone/>
                <wp:docPr id="346" name="直線コネクタ 346"/>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6C97C5" id="直線コネクタ 346" o:spid="_x0000_s1026" style="position:absolute;left:0;text-align:lef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AKG6N/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（２）</w:t>
      </w:r>
      <w:r w:rsidRPr="003E7499">
        <w:rPr>
          <w:rFonts w:ascii="メイリオ" w:eastAsia="メイリオ" w:hAnsi="メイリオ" w:cs="メイリオ" w:hint="eastAsia"/>
          <w:b/>
          <w:sz w:val="28"/>
          <w:szCs w:val="28"/>
        </w:rPr>
        <w:t>高齢者の住まいの確保</w:t>
      </w:r>
      <w:bookmarkEnd w:id="76"/>
    </w:p>
    <w:p w:rsidR="008A437E" w:rsidRPr="003E7499" w:rsidRDefault="00276D1B" w:rsidP="008A437E">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①</w:t>
      </w:r>
      <w:r w:rsidR="008A437E" w:rsidRPr="003E7499">
        <w:rPr>
          <w:rFonts w:ascii="メイリオ" w:eastAsia="メイリオ" w:hAnsi="メイリオ" w:hint="eastAsia"/>
          <w:b/>
          <w:sz w:val="24"/>
          <w:szCs w:val="22"/>
        </w:rPr>
        <w:t xml:space="preserve"> </w:t>
      </w:r>
      <w:r w:rsidR="008A437E" w:rsidRPr="003E7499">
        <w:rPr>
          <w:rFonts w:ascii="メイリオ" w:eastAsia="メイリオ" w:hAnsi="メイリオ" w:cs="メイリオ" w:hint="eastAsia"/>
          <w:b/>
          <w:sz w:val="24"/>
        </w:rPr>
        <w:t>住宅改造への支援</w:t>
      </w:r>
    </w:p>
    <w:p w:rsidR="008A437E" w:rsidRPr="003E7499" w:rsidRDefault="008A437E" w:rsidP="00792B0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本町では、介護保険制度の住宅改修・介護予防住宅改修</w:t>
      </w:r>
      <w:r w:rsidR="00792B0E" w:rsidRPr="003E7499">
        <w:rPr>
          <w:rFonts w:asciiTheme="minorEastAsia" w:eastAsiaTheme="minorEastAsia" w:hAnsiTheme="minorEastAsia" w:hint="eastAsia"/>
          <w:sz w:val="22"/>
          <w:szCs w:val="22"/>
        </w:rPr>
        <w:t>において、被保険者毎に原則20万円を上限に補助を行っています。</w:t>
      </w:r>
    </w:p>
    <w:p w:rsidR="00792B0E" w:rsidRPr="003E7499" w:rsidRDefault="00792B0E" w:rsidP="00792B0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事前の精査やニーズの把握に努め、利用者にとって本当に必要な助成であるか、また今後状態が変化した場合に助成の限度額は十分かどうか、検討を行いながら制度の改善に努めます。</w:t>
      </w:r>
    </w:p>
    <w:p w:rsidR="008A437E" w:rsidRPr="003E7499" w:rsidRDefault="008A437E">
      <w:pPr>
        <w:widowControl/>
        <w:jc w:val="left"/>
      </w:pPr>
    </w:p>
    <w:p w:rsidR="008A437E" w:rsidRPr="003E7499" w:rsidRDefault="00276D1B" w:rsidP="008A437E">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②</w:t>
      </w:r>
      <w:r w:rsidR="008A437E" w:rsidRPr="003E7499">
        <w:rPr>
          <w:rFonts w:ascii="メイリオ" w:eastAsia="メイリオ" w:hAnsi="メイリオ" w:hint="eastAsia"/>
          <w:b/>
          <w:sz w:val="24"/>
          <w:szCs w:val="22"/>
        </w:rPr>
        <w:t xml:space="preserve"> </w:t>
      </w:r>
      <w:r w:rsidR="008A437E" w:rsidRPr="003E7499">
        <w:rPr>
          <w:rFonts w:ascii="メイリオ" w:eastAsia="メイリオ" w:hAnsi="メイリオ" w:cs="メイリオ" w:hint="eastAsia"/>
          <w:b/>
          <w:sz w:val="24"/>
        </w:rPr>
        <w:t>住宅部局との連携</w:t>
      </w:r>
    </w:p>
    <w:p w:rsidR="008A437E" w:rsidRPr="003E7499" w:rsidRDefault="00722251" w:rsidP="008A437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本町では、公営住宅の入居について、高齢者は独り身でも入居ができる取り扱いとしており、今後も</w:t>
      </w:r>
      <w:r w:rsidR="008A437E" w:rsidRPr="003E7499">
        <w:rPr>
          <w:rFonts w:asciiTheme="minorEastAsia" w:eastAsiaTheme="minorEastAsia" w:hAnsiTheme="minorEastAsia" w:hint="eastAsia"/>
          <w:sz w:val="22"/>
          <w:szCs w:val="22"/>
        </w:rPr>
        <w:t>空家の活用や公営住宅などによる低廉な家賃の住宅の確保等について、県・町の住宅関係部局と連携していきます。</w:t>
      </w: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F17A03" w:rsidRPr="003E7499" w:rsidRDefault="00F17A03">
      <w:pPr>
        <w:widowControl/>
        <w:jc w:val="left"/>
      </w:pPr>
      <w:r w:rsidRPr="003E7499">
        <w:br w:type="page"/>
      </w:r>
    </w:p>
    <w:p w:rsidR="008A437E" w:rsidRPr="003E7499" w:rsidRDefault="008A437E" w:rsidP="008A437E">
      <w:pPr>
        <w:keepNext/>
        <w:outlineLvl w:val="2"/>
        <w:rPr>
          <w:rFonts w:ascii="メイリオ" w:eastAsia="メイリオ" w:hAnsi="メイリオ" w:cs="メイリオ"/>
          <w:b/>
          <w:sz w:val="28"/>
          <w:szCs w:val="28"/>
        </w:rPr>
      </w:pPr>
      <w:bookmarkStart w:id="77" w:name="_Toc66297497"/>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755008" behindDoc="1" locked="0" layoutInCell="1" allowOverlap="1" wp14:anchorId="5407FA50" wp14:editId="511AB5CA">
                <wp:simplePos x="0" y="0"/>
                <wp:positionH relativeFrom="column">
                  <wp:posOffset>-62230</wp:posOffset>
                </wp:positionH>
                <wp:positionV relativeFrom="paragraph">
                  <wp:posOffset>52070</wp:posOffset>
                </wp:positionV>
                <wp:extent cx="5886449" cy="360000"/>
                <wp:effectExtent l="38100" t="38100" r="38735" b="116840"/>
                <wp:wrapNone/>
                <wp:docPr id="347" name="グループ化 347"/>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348" name="直線コネクタ 348"/>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49"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1B0FD" id="グループ化 347" o:spid="_x0000_s1026" style="position:absolute;left:0;text-align:left;margin-left:-4.9pt;margin-top:4.1pt;width:463.5pt;height:28.35pt;z-index:-25156147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">
                <v:line id="直線コネクタ 348"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V98IAAADcAAAADwAAAGRycy9kb3ducmV2LnhtbERPXWvCMBR9H+w/hDvY20ynMqQaZSiC&#10;MBCsCj5emrumrrkpSWzrvzcPwh4P53uxGmwjOvKhdqzgc5SBIC6drrlScDpuP2YgQkTW2DgmBXcK&#10;sFq+viww167nA3VFrEQK4ZCjAhNjm0sZSkMWw8i1xIn7dd5iTNBXUnvsU7ht5DjLvqTFmlODwZbW&#10;hsq/4mYVXLrseuqLn+tmf6793WyH46w4KPX+NnzPQUQa4r/46d5pBZNpWpvOp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aV98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jIsQA&#10;AADcAAAADwAAAGRycy9kb3ducmV2LnhtbESP3WrCQBSE7wu+w3IEb4putEU0uooIlaLQ4s8DHLLH&#10;JCR7NmS3bnx7VxB6OczMN8xy3Zla3Kh1pWUF41ECgjizuuRcweX8NZyBcB5ZY22ZFNzJwXrVe1ti&#10;qm3gI91OPhcRwi5FBYX3TSqlywoy6Ea2IY7e1bYGfZRtLnWLIcJNLSdJMpUGS44LBTa0LSirTn9G&#10;gQzNb7Xf1+/nsBkH87O7GH+olBr0u80ChKfO/4df7W+t4ONz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YyLEAAAA3AAAAA8AAAAAAAAAAAAAAAAAmAIAAGRycy9k&#10;b3ducmV2LnhtbFBLBQYAAAAABAAEAPUAAACJAw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６　</w:t>
      </w:r>
      <w:r w:rsidRPr="003E7499">
        <w:rPr>
          <w:rFonts w:ascii="メイリオ" w:eastAsia="メイリオ" w:hAnsi="メイリオ" w:cs="メイリオ" w:hint="eastAsia"/>
          <w:b/>
          <w:sz w:val="32"/>
          <w:szCs w:val="32"/>
        </w:rPr>
        <w:t>介護サービスの基盤整備と質的向上</w:t>
      </w:r>
      <w:bookmarkEnd w:id="77"/>
    </w:p>
    <w:p w:rsidR="008A437E" w:rsidRPr="003E7499" w:rsidRDefault="008A437E" w:rsidP="008A437E">
      <w:pPr>
        <w:widowControl/>
        <w:jc w:val="left"/>
        <w:outlineLvl w:val="3"/>
        <w:rPr>
          <w:rFonts w:ascii="メイリオ" w:eastAsia="メイリオ" w:hAnsi="メイリオ"/>
          <w:b/>
          <w:sz w:val="28"/>
          <w:szCs w:val="22"/>
        </w:rPr>
      </w:pPr>
      <w:bookmarkStart w:id="78" w:name="_Toc66297498"/>
      <w:r w:rsidRPr="003E7499">
        <w:rPr>
          <w:rFonts w:ascii="メイリオ" w:eastAsia="メイリオ" w:hAnsi="メイリオ" w:hint="eastAsia"/>
          <w:b/>
          <w:noProof/>
          <w:sz w:val="28"/>
          <w:szCs w:val="22"/>
        </w:rPr>
        <mc:AlternateContent>
          <mc:Choice Requires="wps">
            <w:drawing>
              <wp:anchor distT="0" distB="0" distL="114300" distR="114300" simplePos="0" relativeHeight="251745792" behindDoc="0" locked="0" layoutInCell="1" allowOverlap="1" wp14:anchorId="08BCE159" wp14:editId="511DDA70">
                <wp:simplePos x="0" y="0"/>
                <wp:positionH relativeFrom="column">
                  <wp:posOffset>118745</wp:posOffset>
                </wp:positionH>
                <wp:positionV relativeFrom="paragraph">
                  <wp:posOffset>396240</wp:posOffset>
                </wp:positionV>
                <wp:extent cx="5676120" cy="0"/>
                <wp:effectExtent l="0" t="0" r="20320" b="19050"/>
                <wp:wrapNone/>
                <wp:docPr id="351" name="直線コネクタ 351"/>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761011" id="直線コネクタ 351" o:spid="_x0000_s1026" style="position:absolute;left:0;text-align:lef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W7gEAAI0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B/xulb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（１）</w:t>
      </w:r>
      <w:r w:rsidRPr="003E7499">
        <w:rPr>
          <w:rFonts w:ascii="メイリオ" w:eastAsia="メイリオ" w:hAnsi="メイリオ" w:cs="メイリオ" w:hint="eastAsia"/>
          <w:b/>
          <w:sz w:val="28"/>
          <w:szCs w:val="28"/>
        </w:rPr>
        <w:t>介護保険サービスの実施状況と量の見込み</w:t>
      </w:r>
      <w:bookmarkEnd w:id="78"/>
    </w:p>
    <w:p w:rsidR="00AF4F54" w:rsidRPr="003E7499" w:rsidRDefault="00AF4F54" w:rsidP="00AF4F54">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介護保険制度の概要</w:t>
      </w:r>
    </w:p>
    <w:p w:rsidR="008A437E" w:rsidRPr="003E7499" w:rsidRDefault="008A437E" w:rsidP="008A437E">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①－１　保険者</w:t>
      </w:r>
    </w:p>
    <w:p w:rsidR="008A437E" w:rsidRPr="003E7499" w:rsidRDefault="008A437E" w:rsidP="008A437E">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介護保険制度の運営は、市町村が行います。</w:t>
      </w:r>
    </w:p>
    <w:p w:rsidR="008A437E" w:rsidRPr="003E7499" w:rsidRDefault="008A437E" w:rsidP="008A437E">
      <w:pPr>
        <w:widowControl/>
        <w:jc w:val="left"/>
      </w:pPr>
    </w:p>
    <w:p w:rsidR="008A437E" w:rsidRPr="003E7499" w:rsidRDefault="008A437E" w:rsidP="008A437E">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①－２　介護保険に加入する人（被保険者）</w:t>
      </w:r>
    </w:p>
    <w:p w:rsidR="008A437E" w:rsidRPr="003E7499" w:rsidRDefault="008A437E" w:rsidP="008A437E">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○第１号被保険者・・65 歳以上の人</w:t>
      </w:r>
    </w:p>
    <w:p w:rsidR="008A437E" w:rsidRPr="003E7499" w:rsidRDefault="008A437E" w:rsidP="008A437E">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○第２号被保険者・・40 歳以上65 歳未満の医療保険に加入している人</w:t>
      </w:r>
    </w:p>
    <w:p w:rsidR="008A437E" w:rsidRPr="003E7499" w:rsidRDefault="008A437E" w:rsidP="008A437E">
      <w:pPr>
        <w:widowControl/>
        <w:jc w:val="left"/>
      </w:pPr>
    </w:p>
    <w:p w:rsidR="008A437E" w:rsidRPr="003E7499" w:rsidRDefault="008A437E" w:rsidP="008A437E">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①－３　要介護認定</w:t>
      </w:r>
    </w:p>
    <w:p w:rsidR="008A437E" w:rsidRPr="003E7499" w:rsidRDefault="008A437E" w:rsidP="008A437E">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介護サービスを利用するためには、市町村に申請して「介護や支援が必要である」と認定されることが必要です。どのくらいの介護が必要かによって、要支援</w:t>
      </w:r>
      <w:r w:rsidR="00A52B60" w:rsidRPr="003E7499">
        <w:rPr>
          <w:rFonts w:asciiTheme="minorEastAsia" w:eastAsiaTheme="minorEastAsia" w:hAnsiTheme="minorEastAsia" w:hint="eastAsia"/>
          <w:sz w:val="22"/>
          <w:szCs w:val="22"/>
        </w:rPr>
        <w:t>１、２</w:t>
      </w:r>
      <w:r w:rsidRPr="003E7499">
        <w:rPr>
          <w:rFonts w:asciiTheme="minorEastAsia" w:eastAsiaTheme="minorEastAsia" w:hAnsiTheme="minorEastAsia" w:hint="eastAsia"/>
          <w:sz w:val="22"/>
          <w:szCs w:val="22"/>
        </w:rPr>
        <w:t>、要介護</w:t>
      </w:r>
      <w:r w:rsidR="00A52B60" w:rsidRPr="003E7499">
        <w:rPr>
          <w:rFonts w:asciiTheme="minorEastAsia" w:eastAsiaTheme="minorEastAsia" w:hAnsiTheme="minorEastAsia" w:hint="eastAsia"/>
          <w:sz w:val="22"/>
          <w:szCs w:val="22"/>
        </w:rPr>
        <w:t>１</w:t>
      </w:r>
      <w:r w:rsidRPr="003E7499">
        <w:rPr>
          <w:rFonts w:asciiTheme="minorEastAsia" w:eastAsiaTheme="minorEastAsia" w:hAnsiTheme="minorEastAsia" w:hint="eastAsia"/>
          <w:sz w:val="22"/>
          <w:szCs w:val="22"/>
        </w:rPr>
        <w:t>、</w:t>
      </w:r>
      <w:r w:rsidR="00A52B60" w:rsidRPr="003E7499">
        <w:rPr>
          <w:rFonts w:asciiTheme="minorEastAsia" w:eastAsiaTheme="minorEastAsia" w:hAnsiTheme="minorEastAsia" w:hint="eastAsia"/>
          <w:sz w:val="22"/>
          <w:szCs w:val="22"/>
        </w:rPr>
        <w:t>２</w:t>
      </w:r>
      <w:r w:rsidRPr="003E7499">
        <w:rPr>
          <w:rFonts w:asciiTheme="minorEastAsia" w:eastAsiaTheme="minorEastAsia" w:hAnsiTheme="minorEastAsia" w:hint="eastAsia"/>
          <w:sz w:val="22"/>
          <w:szCs w:val="22"/>
        </w:rPr>
        <w:t>、</w:t>
      </w:r>
      <w:r w:rsidR="00A52B60" w:rsidRPr="003E7499">
        <w:rPr>
          <w:rFonts w:asciiTheme="minorEastAsia" w:eastAsiaTheme="minorEastAsia" w:hAnsiTheme="minorEastAsia" w:hint="eastAsia"/>
          <w:sz w:val="22"/>
          <w:szCs w:val="22"/>
        </w:rPr>
        <w:t>３</w:t>
      </w:r>
      <w:r w:rsidRPr="003E7499">
        <w:rPr>
          <w:rFonts w:asciiTheme="minorEastAsia" w:eastAsiaTheme="minorEastAsia" w:hAnsiTheme="minorEastAsia" w:hint="eastAsia"/>
          <w:sz w:val="22"/>
          <w:szCs w:val="22"/>
        </w:rPr>
        <w:t>、</w:t>
      </w:r>
      <w:r w:rsidR="00A52B60" w:rsidRPr="003E7499">
        <w:rPr>
          <w:rFonts w:asciiTheme="minorEastAsia" w:eastAsiaTheme="minorEastAsia" w:hAnsiTheme="minorEastAsia" w:hint="eastAsia"/>
          <w:sz w:val="22"/>
          <w:szCs w:val="22"/>
        </w:rPr>
        <w:t>４</w:t>
      </w:r>
      <w:r w:rsidRPr="003E7499">
        <w:rPr>
          <w:rFonts w:asciiTheme="minorEastAsia" w:eastAsiaTheme="minorEastAsia" w:hAnsiTheme="minorEastAsia" w:hint="eastAsia"/>
          <w:sz w:val="22"/>
          <w:szCs w:val="22"/>
        </w:rPr>
        <w:t>、</w:t>
      </w:r>
      <w:r w:rsidR="00A52B60" w:rsidRPr="003E7499">
        <w:rPr>
          <w:rFonts w:asciiTheme="minorEastAsia" w:eastAsiaTheme="minorEastAsia" w:hAnsiTheme="minorEastAsia" w:hint="eastAsia"/>
          <w:sz w:val="22"/>
          <w:szCs w:val="22"/>
        </w:rPr>
        <w:t>５</w:t>
      </w:r>
      <w:r w:rsidRPr="003E7499">
        <w:rPr>
          <w:rFonts w:asciiTheme="minorEastAsia" w:eastAsiaTheme="minorEastAsia" w:hAnsiTheme="minorEastAsia" w:hint="eastAsia"/>
          <w:sz w:val="22"/>
          <w:szCs w:val="22"/>
        </w:rPr>
        <w:t>の区分に分けられています。また、認定されなかった場合は、非該当とされます。なお、第</w:t>
      </w:r>
      <w:r w:rsidR="00A52B60" w:rsidRPr="003E7499">
        <w:rPr>
          <w:rFonts w:asciiTheme="minorEastAsia" w:eastAsiaTheme="minorEastAsia" w:hAnsiTheme="minorEastAsia" w:hint="eastAsia"/>
          <w:sz w:val="22"/>
          <w:szCs w:val="22"/>
        </w:rPr>
        <w:t>１</w:t>
      </w:r>
      <w:r w:rsidRPr="003E7499">
        <w:rPr>
          <w:rFonts w:asciiTheme="minorEastAsia" w:eastAsiaTheme="minorEastAsia" w:hAnsiTheme="minorEastAsia" w:hint="eastAsia"/>
          <w:sz w:val="22"/>
          <w:szCs w:val="22"/>
        </w:rPr>
        <w:t>号被保険者については、原因を問わず介護や日常生活の支援が必要である場合に認定がされますが、第</w:t>
      </w:r>
      <w:r w:rsidR="00A52B60" w:rsidRPr="003E7499">
        <w:rPr>
          <w:rFonts w:asciiTheme="minorEastAsia" w:eastAsiaTheme="minorEastAsia" w:hAnsiTheme="minorEastAsia" w:hint="eastAsia"/>
          <w:sz w:val="22"/>
          <w:szCs w:val="22"/>
        </w:rPr>
        <w:t>２</w:t>
      </w:r>
      <w:r w:rsidRPr="003E7499">
        <w:rPr>
          <w:rFonts w:asciiTheme="minorEastAsia" w:eastAsiaTheme="minorEastAsia" w:hAnsiTheme="minorEastAsia" w:hint="eastAsia"/>
          <w:sz w:val="22"/>
          <w:szCs w:val="22"/>
        </w:rPr>
        <w:t>号被保険者については、老化が原因とされる病気（特定疾病）により介護や支援が必要である場合に限り認定がされます。</w:t>
      </w:r>
    </w:p>
    <w:p w:rsidR="008A437E" w:rsidRPr="003E7499" w:rsidRDefault="008A437E" w:rsidP="008A437E">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認定が適正かつ客観的に行われるよう保健・医療・福祉の学識経験者で構成された介護認定審査会が審査することとされています。認定については有効期間があり、介護サービスを継続して利用する場合は、更新申請をして再度認定を受ける必要があります。</w:t>
      </w:r>
    </w:p>
    <w:p w:rsidR="008A437E" w:rsidRPr="003E7499" w:rsidRDefault="008A437E" w:rsidP="008A437E">
      <w:pPr>
        <w:widowControl/>
        <w:jc w:val="left"/>
      </w:pPr>
    </w:p>
    <w:p w:rsidR="008A437E" w:rsidRPr="003E7499" w:rsidRDefault="008A437E" w:rsidP="008A437E">
      <w:pPr>
        <w:widowControl/>
        <w:jc w:val="left"/>
      </w:pPr>
      <w:r w:rsidRPr="003E7499">
        <w:br w:type="page"/>
      </w:r>
    </w:p>
    <w:p w:rsidR="008A437E" w:rsidRPr="003E7499" w:rsidRDefault="008A437E" w:rsidP="008A437E">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lastRenderedPageBreak/>
        <w:t>①－４　サービス利用の流れ</w:t>
      </w:r>
    </w:p>
    <w:p w:rsidR="008A437E" w:rsidRPr="003E7499" w:rsidRDefault="006D00D6" w:rsidP="008A437E">
      <w:pPr>
        <w:widowControl/>
        <w:jc w:val="left"/>
      </w:pPr>
      <w:r w:rsidRPr="003E7499">
        <w:rPr>
          <w:noProof/>
        </w:rPr>
        <mc:AlternateContent>
          <mc:Choice Requires="wpg">
            <w:drawing>
              <wp:anchor distT="0" distB="0" distL="114300" distR="114300" simplePos="0" relativeHeight="251378176" behindDoc="0" locked="0" layoutInCell="1" allowOverlap="1" wp14:anchorId="47FAABBB" wp14:editId="35D604F4">
                <wp:simplePos x="0" y="0"/>
                <wp:positionH relativeFrom="column">
                  <wp:posOffset>109220</wp:posOffset>
                </wp:positionH>
                <wp:positionV relativeFrom="page">
                  <wp:posOffset>1351915</wp:posOffset>
                </wp:positionV>
                <wp:extent cx="5557638" cy="3324225"/>
                <wp:effectExtent l="0" t="0" r="5080" b="28575"/>
                <wp:wrapNone/>
                <wp:docPr id="1580"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7638" cy="3324225"/>
                          <a:chOff x="0" y="0"/>
                          <a:chExt cx="9105364" cy="5447762"/>
                        </a:xfrm>
                      </wpg:grpSpPr>
                      <pic:pic xmlns:pic="http://schemas.openxmlformats.org/drawingml/2006/picture">
                        <pic:nvPicPr>
                          <pic:cNvPr id="1581" name="図 1581"/>
                          <pic:cNvPicPr>
                            <a:picLocks noChangeAspect="1"/>
                          </pic:cNvPicPr>
                        </pic:nvPicPr>
                        <pic:blipFill rotWithShape="1">
                          <a:blip r:embed="rId74"/>
                          <a:srcRect l="2112" t="14629" r="23204" b="5895"/>
                          <a:stretch/>
                        </pic:blipFill>
                        <pic:spPr>
                          <a:xfrm>
                            <a:off x="0" y="0"/>
                            <a:ext cx="9105364" cy="5447762"/>
                          </a:xfrm>
                          <a:prstGeom prst="rect">
                            <a:avLst/>
                          </a:prstGeom>
                        </pic:spPr>
                      </pic:pic>
                      <wps:wsp>
                        <wps:cNvPr id="1588" name="正方形/長方形 1588"/>
                        <wps:cNvSpPr/>
                        <wps:spPr>
                          <a:xfrm>
                            <a:off x="0" y="5087154"/>
                            <a:ext cx="1815921" cy="3606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994D5" id="グループ化 5" o:spid="_x0000_s1026" style="position:absolute;left:0;text-align:left;margin-left:8.6pt;margin-top:106.45pt;width:437.6pt;height:261.75pt;z-index:251378176;mso-position-vertical-relative:page;mso-width-relative:margin;mso-height-relative:margin" coordsize="91053,5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">
                <o:lock v:ext="edit" aspectratio="t"/>
                <v:shape id="図 1581" o:spid="_x0000_s1027" type="#_x0000_t75" style="position:absolute;width:91053;height:5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UezCAAAA3QAAAA8AAABkcnMvZG93bnJldi54bWxET0uLwjAQvgv+hzALXoqmKop0jSKygnoR&#10;H7DXoRnbss2kNFlb/fVGELzNx/ec+bI1pbhR7QrLCoaDGARxanXBmYLLedOfgXAeWWNpmRTcycFy&#10;0e3MMdG24SPdTj4TIYRdggpy76tESpfmZNANbEUcuKutDfoA60zqGpsQbko5iuOpNFhwaMixonVO&#10;6d/p3yhwP+PfaXTWh91jdY02ZPdN1KJSva929Q3CU+s/4rd7q8P8yWwIr2/CC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BVHswgAAAN0AAAAPAAAAAAAAAAAAAAAAAJ8C&#10;AABkcnMvZG93bnJldi54bWxQSwUGAAAAAAQABAD3AAAAjgMAAAAA&#10;">
                  <v:imagedata r:id="rId75" o:title="" croptop="9587f" cropbottom="3863f" cropleft="1384f" cropright="15207f"/>
                  <v:path arrowok="t"/>
                </v:shape>
                <v:rect id="正方形/長方形 1588" o:spid="_x0000_s1028" style="position:absolute;top:50871;width:18159;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AAsUA&#10;AADdAAAADwAAAGRycy9kb3ducmV2LnhtbESPQUsDQQyF74L/YYjgRexshcp222kRQfCkWL14Czvp&#10;ztKdzDITt6u/3hwEbwnv5b0v2/0cBzNRLn1iB8tFBYa4Tb7nzsHH+9NtDaYIsschMTn4pgL73eXF&#10;FhufzvxG00E6oyFcGnQQRMbG2tIGilgWaSRW7ZhyRNE1d9ZnPGt4HOxdVd3biD1rQ8CRHgO1p8NX&#10;dLD+aV+lTuMqSP+57uLy5ZinG+eur+aHDRihWf7Nf9fPXvFXt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0ACxQAAAN0AAAAPAAAAAAAAAAAAAAAAAJgCAABkcnMv&#10;ZG93bnJldi54bWxQSwUGAAAAAAQABAD1AAAAigMAAAAA&#10;" fillcolor="white [3212]" strokecolor="white [3212]" strokeweight="2pt"/>
                <w10:wrap anchory="page"/>
              </v:group>
            </w:pict>
          </mc:Fallback>
        </mc:AlternateContent>
      </w: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idowControl/>
        <w:jc w:val="left"/>
      </w:pPr>
    </w:p>
    <w:p w:rsidR="008A437E" w:rsidRPr="003E7499" w:rsidRDefault="008A437E" w:rsidP="008A437E">
      <w:pPr>
        <w:wordWrap w:val="0"/>
        <w:spacing w:line="240" w:lineRule="exact"/>
        <w:ind w:right="189" w:firstLine="221"/>
        <w:jc w:val="right"/>
        <w:rPr>
          <w:rFonts w:asciiTheme="majorEastAsia" w:eastAsiaTheme="majorEastAsia" w:hAnsiTheme="majorEastAsia" w:cs="Arial"/>
          <w:kern w:val="0"/>
          <w:sz w:val="16"/>
          <w:szCs w:val="16"/>
        </w:rPr>
      </w:pPr>
      <w:r w:rsidRPr="003E7499">
        <w:rPr>
          <w:rFonts w:asciiTheme="majorEastAsia" w:eastAsiaTheme="majorEastAsia" w:hAnsiTheme="majorEastAsia" w:cs="Arial"/>
          <w:kern w:val="0"/>
          <w:sz w:val="16"/>
          <w:szCs w:val="16"/>
        </w:rPr>
        <w:t>【出典】</w:t>
      </w:r>
      <w:r w:rsidRPr="003E7499">
        <w:rPr>
          <w:rFonts w:asciiTheme="majorEastAsia" w:eastAsiaTheme="majorEastAsia" w:hAnsiTheme="majorEastAsia" w:cs="Arial" w:hint="eastAsia"/>
          <w:kern w:val="0"/>
          <w:sz w:val="16"/>
          <w:szCs w:val="16"/>
        </w:rPr>
        <w:t>厚生労働省資料</w:t>
      </w:r>
    </w:p>
    <w:p w:rsidR="008A437E" w:rsidRPr="003E7499" w:rsidRDefault="008A437E" w:rsidP="008A437E">
      <w:pPr>
        <w:widowControl/>
        <w:jc w:val="left"/>
      </w:pPr>
    </w:p>
    <w:p w:rsidR="008A437E" w:rsidRPr="003E7499" w:rsidRDefault="008A437E" w:rsidP="008A437E">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①－５　サービスの種類</w:t>
      </w:r>
    </w:p>
    <w:p w:rsidR="008A437E" w:rsidRPr="003E7499" w:rsidRDefault="008A437E" w:rsidP="008A437E">
      <w:pPr>
        <w:spacing w:afterLines="20" w:after="72" w:line="440" w:lineRule="exact"/>
        <w:ind w:leftChars="250" w:left="525"/>
        <w:rPr>
          <w:rFonts w:ascii="メイリオ" w:eastAsia="メイリオ" w:hAnsi="メイリオ" w:cs="メイリオ"/>
          <w:b/>
          <w:sz w:val="22"/>
          <w:szCs w:val="22"/>
        </w:rPr>
      </w:pPr>
      <w:r w:rsidRPr="003E7499">
        <w:rPr>
          <w:rFonts w:ascii="メイリオ" w:eastAsia="メイリオ" w:hAnsi="メイリオ" w:cs="メイリオ" w:hint="eastAsia"/>
          <w:b/>
          <w:sz w:val="22"/>
          <w:szCs w:val="22"/>
        </w:rPr>
        <w:t>（ア）居宅サービス</w:t>
      </w:r>
    </w:p>
    <w:p w:rsidR="008A437E" w:rsidRPr="003E7499" w:rsidRDefault="008A437E" w:rsidP="008A437E">
      <w:pPr>
        <w:widowControl/>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【表：居宅サービスの種類】</w:t>
      </w:r>
    </w:p>
    <w:tbl>
      <w:tblPr>
        <w:tblW w:w="8646" w:type="dxa"/>
        <w:tblInd w:w="5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268"/>
        <w:gridCol w:w="3118"/>
        <w:gridCol w:w="3260"/>
      </w:tblGrid>
      <w:tr w:rsidR="008A437E" w:rsidRPr="003E7499" w:rsidTr="001845D9">
        <w:trPr>
          <w:trHeight w:hRule="exact" w:val="565"/>
        </w:trPr>
        <w:tc>
          <w:tcPr>
            <w:tcW w:w="2268" w:type="dxa"/>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p>
        </w:tc>
        <w:tc>
          <w:tcPr>
            <w:tcW w:w="3118" w:type="dxa"/>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介護サービス</w:t>
            </w:r>
          </w:p>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（要介護</w:t>
            </w:r>
            <w:r w:rsidR="005A4B4E" w:rsidRPr="003E7499">
              <w:rPr>
                <w:rFonts w:ascii="Arial" w:eastAsia="HG丸ｺﾞｼｯｸM-PRO" w:hAnsi="Arial" w:cs="Arial" w:hint="eastAsia"/>
                <w:kern w:val="0"/>
                <w:sz w:val="20"/>
                <w:szCs w:val="20"/>
              </w:rPr>
              <w:t>１</w:t>
            </w:r>
            <w:r w:rsidRPr="003E7499">
              <w:rPr>
                <w:rFonts w:ascii="Arial" w:eastAsia="HG丸ｺﾞｼｯｸM-PRO" w:hAnsi="Arial" w:cs="Arial"/>
                <w:kern w:val="0"/>
                <w:sz w:val="20"/>
                <w:szCs w:val="20"/>
              </w:rPr>
              <w:t>～</w:t>
            </w:r>
            <w:r w:rsidR="005A4B4E" w:rsidRPr="003E7499">
              <w:rPr>
                <w:rFonts w:ascii="Arial" w:eastAsia="HG丸ｺﾞｼｯｸM-PRO" w:hAnsi="Arial" w:cs="Arial" w:hint="eastAsia"/>
                <w:kern w:val="0"/>
                <w:sz w:val="20"/>
                <w:szCs w:val="20"/>
              </w:rPr>
              <w:t>５</w:t>
            </w:r>
            <w:r w:rsidRPr="003E7499">
              <w:rPr>
                <w:rFonts w:ascii="HG丸ｺﾞｼｯｸM-PRO" w:eastAsia="HG丸ｺﾞｼｯｸM-PRO" w:hAnsi="HG丸ｺﾞｼｯｸM-PRO" w:cs="Arial" w:hint="eastAsia"/>
                <w:kern w:val="0"/>
                <w:sz w:val="20"/>
                <w:szCs w:val="20"/>
              </w:rPr>
              <w:t>の人）</w:t>
            </w:r>
          </w:p>
        </w:tc>
        <w:tc>
          <w:tcPr>
            <w:tcW w:w="3260" w:type="dxa"/>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介護予防サービス</w:t>
            </w:r>
          </w:p>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（要支援</w:t>
            </w:r>
            <w:r w:rsidR="005A4B4E" w:rsidRPr="003E7499">
              <w:rPr>
                <w:rFonts w:ascii="Arial" w:eastAsia="HG丸ｺﾞｼｯｸM-PRO" w:hAnsi="Arial" w:cs="Arial" w:hint="eastAsia"/>
                <w:kern w:val="0"/>
                <w:sz w:val="20"/>
                <w:szCs w:val="20"/>
              </w:rPr>
              <w:t>１</w:t>
            </w:r>
            <w:r w:rsidRPr="003E7499">
              <w:rPr>
                <w:rFonts w:ascii="Arial" w:eastAsia="HG丸ｺﾞｼｯｸM-PRO" w:hAnsi="Arial" w:cs="Arial"/>
                <w:kern w:val="0"/>
                <w:sz w:val="20"/>
                <w:szCs w:val="20"/>
              </w:rPr>
              <w:t>～</w:t>
            </w:r>
            <w:r w:rsidR="005A4B4E" w:rsidRPr="003E7499">
              <w:rPr>
                <w:rFonts w:ascii="Arial" w:eastAsia="HG丸ｺﾞｼｯｸM-PRO" w:hAnsi="Arial" w:cs="Arial" w:hint="eastAsia"/>
                <w:kern w:val="0"/>
                <w:sz w:val="20"/>
                <w:szCs w:val="20"/>
              </w:rPr>
              <w:t>２</w:t>
            </w:r>
            <w:r w:rsidRPr="003E7499">
              <w:rPr>
                <w:rFonts w:ascii="HG丸ｺﾞｼｯｸM-PRO" w:eastAsia="HG丸ｺﾞｼｯｸM-PRO" w:hAnsi="HG丸ｺﾞｼｯｸM-PRO" w:cs="Arial" w:hint="eastAsia"/>
                <w:kern w:val="0"/>
                <w:sz w:val="20"/>
                <w:szCs w:val="20"/>
              </w:rPr>
              <w:t>の人）</w:t>
            </w:r>
          </w:p>
        </w:tc>
      </w:tr>
      <w:tr w:rsidR="008A437E" w:rsidRPr="003E7499" w:rsidTr="001845D9">
        <w:trPr>
          <w:trHeight w:val="307"/>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利用についての相談</w:t>
            </w:r>
          </w:p>
        </w:tc>
        <w:tc>
          <w:tcPr>
            <w:tcW w:w="3118" w:type="dxa"/>
            <w:tcBorders>
              <w:bottom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居宅介護支援</w:t>
            </w:r>
          </w:p>
        </w:tc>
        <w:tc>
          <w:tcPr>
            <w:tcW w:w="3260" w:type="dxa"/>
            <w:tcBorders>
              <w:bottom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介護予防支援</w:t>
            </w:r>
          </w:p>
        </w:tc>
      </w:tr>
      <w:tr w:rsidR="008A437E" w:rsidRPr="003E7499" w:rsidTr="001845D9">
        <w:trPr>
          <w:trHeight w:val="307"/>
        </w:trPr>
        <w:tc>
          <w:tcPr>
            <w:tcW w:w="2268" w:type="dxa"/>
            <w:vMerge w:val="restart"/>
            <w:vAlign w:val="center"/>
          </w:tcPr>
          <w:p w:rsidR="008A437E" w:rsidRPr="003E7499" w:rsidRDefault="008A437E" w:rsidP="001845D9">
            <w:pPr>
              <w:spacing w:line="240" w:lineRule="exact"/>
              <w:jc w:val="lef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施設に通って利用する</w:t>
            </w:r>
          </w:p>
        </w:tc>
        <w:tc>
          <w:tcPr>
            <w:tcW w:w="3118"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通所介護</w:t>
            </w:r>
          </w:p>
        </w:tc>
        <w:tc>
          <w:tcPr>
            <w:tcW w:w="3260"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介護予防通所介護</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通所リハビリテーション</w:t>
            </w:r>
          </w:p>
        </w:tc>
        <w:tc>
          <w:tcPr>
            <w:tcW w:w="3260"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介護予防</w:t>
            </w:r>
            <w:r w:rsidRPr="003E7499">
              <w:rPr>
                <w:rFonts w:ascii="HG丸ｺﾞｼｯｸM-PRO" w:eastAsia="HG丸ｺﾞｼｯｸM-PRO" w:hAnsi="HG丸ｺﾞｼｯｸM-PRO" w:cs="Arial" w:hint="eastAsia"/>
                <w:kern w:val="0"/>
                <w:sz w:val="18"/>
                <w:szCs w:val="18"/>
              </w:rPr>
              <w:t>通所リハビリテーション</w:t>
            </w:r>
          </w:p>
        </w:tc>
      </w:tr>
      <w:tr w:rsidR="008A437E" w:rsidRPr="003E7499" w:rsidTr="001845D9">
        <w:trPr>
          <w:trHeight w:val="307"/>
        </w:trPr>
        <w:tc>
          <w:tcPr>
            <w:tcW w:w="2268" w:type="dxa"/>
            <w:vMerge w:val="restart"/>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訪問を受けて利用する</w:t>
            </w:r>
          </w:p>
        </w:tc>
        <w:tc>
          <w:tcPr>
            <w:tcW w:w="3118"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訪問介護</w:t>
            </w:r>
          </w:p>
        </w:tc>
        <w:tc>
          <w:tcPr>
            <w:tcW w:w="3260"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介護予防訪問介護</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c>
          <w:tcPr>
            <w:tcW w:w="3118"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訪問入浴介護</w:t>
            </w:r>
          </w:p>
        </w:tc>
        <w:tc>
          <w:tcPr>
            <w:tcW w:w="3260"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介護予防訪問入浴介護</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c>
          <w:tcPr>
            <w:tcW w:w="3118"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訪問リハビリテーション</w:t>
            </w:r>
          </w:p>
        </w:tc>
        <w:tc>
          <w:tcPr>
            <w:tcW w:w="3260"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介護予防訪問リハビリテーション</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c>
          <w:tcPr>
            <w:tcW w:w="3118"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訪問看護</w:t>
            </w:r>
          </w:p>
        </w:tc>
        <w:tc>
          <w:tcPr>
            <w:tcW w:w="3260" w:type="dxa"/>
            <w:tcBorders>
              <w:top w:val="dotted"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介護予防訪問看護</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居宅療養管理指導</w:t>
            </w:r>
          </w:p>
        </w:tc>
        <w:tc>
          <w:tcPr>
            <w:tcW w:w="3260"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介護予防</w:t>
            </w:r>
            <w:r w:rsidRPr="003E7499">
              <w:rPr>
                <w:rFonts w:ascii="HG丸ｺﾞｼｯｸM-PRO" w:eastAsia="HG丸ｺﾞｼｯｸM-PRO" w:hAnsi="HG丸ｺﾞｼｯｸM-PRO" w:cs="Arial" w:hint="eastAsia"/>
                <w:kern w:val="0"/>
                <w:sz w:val="18"/>
                <w:szCs w:val="18"/>
              </w:rPr>
              <w:t>居宅療養管理指導</w:t>
            </w:r>
          </w:p>
        </w:tc>
      </w:tr>
      <w:tr w:rsidR="008A437E" w:rsidRPr="003E7499" w:rsidTr="001845D9">
        <w:trPr>
          <w:trHeight w:val="307"/>
        </w:trPr>
        <w:tc>
          <w:tcPr>
            <w:tcW w:w="2268" w:type="dxa"/>
            <w:vMerge w:val="restart"/>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居宅での環境を整える</w:t>
            </w:r>
          </w:p>
        </w:tc>
        <w:tc>
          <w:tcPr>
            <w:tcW w:w="3118"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福祉用具貸与</w:t>
            </w:r>
          </w:p>
        </w:tc>
        <w:tc>
          <w:tcPr>
            <w:tcW w:w="3260"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介護予防福祉用具貸与</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bottom w:val="dotted"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特定福祉用具購入費</w:t>
            </w:r>
          </w:p>
        </w:tc>
        <w:tc>
          <w:tcPr>
            <w:tcW w:w="3260" w:type="dxa"/>
            <w:tcBorders>
              <w:top w:val="dotted" w:sz="6" w:space="0" w:color="auto"/>
              <w:bottom w:val="dotted"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特定介護予防福祉用具購入費</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住宅改修費</w:t>
            </w:r>
          </w:p>
        </w:tc>
        <w:tc>
          <w:tcPr>
            <w:tcW w:w="3260"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介護予防</w:t>
            </w:r>
            <w:r w:rsidRPr="003E7499">
              <w:rPr>
                <w:rFonts w:ascii="HG丸ｺﾞｼｯｸM-PRO" w:eastAsia="HG丸ｺﾞｼｯｸM-PRO" w:hAnsi="HG丸ｺﾞｼｯｸM-PRO" w:cs="Arial" w:hint="eastAsia"/>
                <w:kern w:val="0"/>
                <w:sz w:val="18"/>
                <w:szCs w:val="18"/>
              </w:rPr>
              <w:t>住宅改修費</w:t>
            </w:r>
          </w:p>
        </w:tc>
      </w:tr>
      <w:tr w:rsidR="008A437E" w:rsidRPr="003E7499" w:rsidTr="001845D9">
        <w:trPr>
          <w:trHeight w:val="307"/>
        </w:trPr>
        <w:tc>
          <w:tcPr>
            <w:tcW w:w="2268" w:type="dxa"/>
            <w:vMerge w:val="restart"/>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短期間施設に泊まる</w:t>
            </w:r>
          </w:p>
        </w:tc>
        <w:tc>
          <w:tcPr>
            <w:tcW w:w="3118"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短期入所生活介護</w:t>
            </w:r>
          </w:p>
        </w:tc>
        <w:tc>
          <w:tcPr>
            <w:tcW w:w="3260" w:type="dxa"/>
            <w:tcBorders>
              <w:top w:val="single" w:sz="6" w:space="0" w:color="auto"/>
              <w:bottom w:val="dotted"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介護予防短期入所生活介護</w:t>
            </w:r>
          </w:p>
        </w:tc>
      </w:tr>
      <w:tr w:rsidR="008A437E" w:rsidRPr="003E7499" w:rsidTr="001845D9">
        <w:trPr>
          <w:trHeight w:val="307"/>
        </w:trPr>
        <w:tc>
          <w:tcPr>
            <w:tcW w:w="2268" w:type="dxa"/>
            <w:vMerge/>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短期入所療養介護</w:t>
            </w:r>
          </w:p>
        </w:tc>
        <w:tc>
          <w:tcPr>
            <w:tcW w:w="3260" w:type="dxa"/>
            <w:tcBorders>
              <w:top w:val="dotted" w:sz="6" w:space="0" w:color="auto"/>
              <w:bottom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介護予防</w:t>
            </w:r>
            <w:r w:rsidRPr="003E7499">
              <w:rPr>
                <w:rFonts w:ascii="HG丸ｺﾞｼｯｸM-PRO" w:eastAsia="HG丸ｺﾞｼｯｸM-PRO" w:hAnsi="HG丸ｺﾞｼｯｸM-PRO" w:cs="Arial" w:hint="eastAsia"/>
                <w:kern w:val="0"/>
                <w:sz w:val="18"/>
                <w:szCs w:val="18"/>
              </w:rPr>
              <w:t>短期入所療養介護</w:t>
            </w:r>
          </w:p>
        </w:tc>
      </w:tr>
      <w:tr w:rsidR="008A437E" w:rsidRPr="003E7499" w:rsidTr="001845D9">
        <w:trPr>
          <w:trHeight w:val="307"/>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住宅に近い暮らしをする</w:t>
            </w:r>
          </w:p>
        </w:tc>
        <w:tc>
          <w:tcPr>
            <w:tcW w:w="3118" w:type="dxa"/>
            <w:tcBorders>
              <w:top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特定施設入居者生活介護</w:t>
            </w:r>
          </w:p>
        </w:tc>
        <w:tc>
          <w:tcPr>
            <w:tcW w:w="3260" w:type="dxa"/>
            <w:tcBorders>
              <w:top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介護予防</w:t>
            </w:r>
            <w:r w:rsidRPr="003E7499">
              <w:rPr>
                <w:rFonts w:ascii="HG丸ｺﾞｼｯｸM-PRO" w:eastAsia="HG丸ｺﾞｼｯｸM-PRO" w:hAnsi="HG丸ｺﾞｼｯｸM-PRO" w:cs="Arial" w:hint="eastAsia"/>
                <w:kern w:val="0"/>
                <w:sz w:val="18"/>
                <w:szCs w:val="18"/>
              </w:rPr>
              <w:t>特定施設入居者生活介護</w:t>
            </w:r>
          </w:p>
        </w:tc>
      </w:tr>
    </w:tbl>
    <w:p w:rsidR="008A437E" w:rsidRPr="003E7499" w:rsidRDefault="008A437E" w:rsidP="008A437E">
      <w:pPr>
        <w:widowControl/>
        <w:jc w:val="left"/>
      </w:pPr>
    </w:p>
    <w:p w:rsidR="008A437E" w:rsidRPr="003E7499" w:rsidRDefault="008A437E" w:rsidP="008A437E">
      <w:pPr>
        <w:spacing w:afterLines="20" w:after="72" w:line="440" w:lineRule="exact"/>
        <w:ind w:leftChars="250" w:left="525"/>
        <w:rPr>
          <w:rFonts w:ascii="メイリオ" w:eastAsia="メイリオ" w:hAnsi="メイリオ" w:cs="メイリオ"/>
          <w:b/>
          <w:sz w:val="22"/>
          <w:szCs w:val="22"/>
        </w:rPr>
      </w:pPr>
      <w:r w:rsidRPr="003E7499">
        <w:rPr>
          <w:rFonts w:ascii="メイリオ" w:eastAsia="メイリオ" w:hAnsi="メイリオ" w:cs="メイリオ" w:hint="eastAsia"/>
          <w:b/>
          <w:sz w:val="22"/>
          <w:szCs w:val="22"/>
        </w:rPr>
        <w:lastRenderedPageBreak/>
        <w:t>（イ）地域密着型サービス</w:t>
      </w:r>
    </w:p>
    <w:p w:rsidR="008A437E" w:rsidRPr="003E7499" w:rsidRDefault="008A437E" w:rsidP="008A437E">
      <w:pPr>
        <w:widowControl/>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【表：地域密着型サービスの種類】</w:t>
      </w:r>
    </w:p>
    <w:tbl>
      <w:tblPr>
        <w:tblW w:w="864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3118"/>
        <w:gridCol w:w="3260"/>
      </w:tblGrid>
      <w:tr w:rsidR="008A437E" w:rsidRPr="003E7499" w:rsidTr="001845D9">
        <w:trPr>
          <w:trHeight w:hRule="exact" w:val="566"/>
        </w:trPr>
        <w:tc>
          <w:tcPr>
            <w:tcW w:w="2268" w:type="dxa"/>
            <w:tcBorders>
              <w:top w:val="single" w:sz="8" w:space="0" w:color="auto"/>
              <w:left w:val="single" w:sz="8" w:space="0" w:color="auto"/>
              <w:bottom w:val="single" w:sz="6" w:space="0" w:color="auto"/>
              <w:right w:val="single" w:sz="6" w:space="0" w:color="auto"/>
            </w:tcBorders>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p>
        </w:tc>
        <w:tc>
          <w:tcPr>
            <w:tcW w:w="3118" w:type="dxa"/>
            <w:tcBorders>
              <w:top w:val="single" w:sz="8" w:space="0" w:color="auto"/>
              <w:left w:val="single" w:sz="6" w:space="0" w:color="auto"/>
              <w:bottom w:val="single" w:sz="6" w:space="0" w:color="auto"/>
              <w:right w:val="single" w:sz="6" w:space="0" w:color="auto"/>
            </w:tcBorders>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介護サービス</w:t>
            </w:r>
          </w:p>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（要介護</w:t>
            </w:r>
            <w:r w:rsidR="005A4B4E" w:rsidRPr="003E7499">
              <w:rPr>
                <w:rFonts w:ascii="Arial" w:eastAsia="HG丸ｺﾞｼｯｸM-PRO" w:hAnsi="Arial" w:cs="Arial" w:hint="eastAsia"/>
                <w:kern w:val="0"/>
                <w:sz w:val="20"/>
                <w:szCs w:val="20"/>
              </w:rPr>
              <w:t>１</w:t>
            </w:r>
            <w:r w:rsidRPr="003E7499">
              <w:rPr>
                <w:rFonts w:ascii="Arial" w:eastAsia="HG丸ｺﾞｼｯｸM-PRO" w:hAnsi="Arial" w:cs="Arial"/>
                <w:kern w:val="0"/>
                <w:sz w:val="20"/>
                <w:szCs w:val="20"/>
              </w:rPr>
              <w:t>～</w:t>
            </w:r>
            <w:r w:rsidR="005A4B4E" w:rsidRPr="003E7499">
              <w:rPr>
                <w:rFonts w:ascii="Arial" w:eastAsia="HG丸ｺﾞｼｯｸM-PRO" w:hAnsi="Arial" w:cs="Arial" w:hint="eastAsia"/>
                <w:kern w:val="0"/>
                <w:sz w:val="20"/>
                <w:szCs w:val="20"/>
              </w:rPr>
              <w:t>５</w:t>
            </w:r>
            <w:r w:rsidRPr="003E7499">
              <w:rPr>
                <w:rFonts w:ascii="HG丸ｺﾞｼｯｸM-PRO" w:eastAsia="HG丸ｺﾞｼｯｸM-PRO" w:hAnsi="HG丸ｺﾞｼｯｸM-PRO" w:cs="Arial" w:hint="eastAsia"/>
                <w:kern w:val="0"/>
                <w:sz w:val="20"/>
                <w:szCs w:val="20"/>
              </w:rPr>
              <w:t>の人）</w:t>
            </w:r>
          </w:p>
        </w:tc>
        <w:tc>
          <w:tcPr>
            <w:tcW w:w="3260" w:type="dxa"/>
            <w:tcBorders>
              <w:top w:val="single" w:sz="8" w:space="0" w:color="auto"/>
              <w:left w:val="single" w:sz="6" w:space="0" w:color="auto"/>
              <w:bottom w:val="single" w:sz="6" w:space="0" w:color="auto"/>
              <w:right w:val="single" w:sz="8" w:space="0" w:color="auto"/>
            </w:tcBorders>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介護予防サービス</w:t>
            </w:r>
          </w:p>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（要支援</w:t>
            </w:r>
            <w:r w:rsidR="005A4B4E" w:rsidRPr="003E7499">
              <w:rPr>
                <w:rFonts w:ascii="Arial" w:eastAsia="HG丸ｺﾞｼｯｸM-PRO" w:hAnsi="Arial" w:cs="Arial" w:hint="eastAsia"/>
                <w:kern w:val="0"/>
                <w:sz w:val="20"/>
                <w:szCs w:val="20"/>
              </w:rPr>
              <w:t>１</w:t>
            </w:r>
            <w:r w:rsidRPr="003E7499">
              <w:rPr>
                <w:rFonts w:ascii="Arial" w:eastAsia="HG丸ｺﾞｼｯｸM-PRO" w:hAnsi="Arial" w:cs="Arial"/>
                <w:kern w:val="0"/>
                <w:sz w:val="20"/>
                <w:szCs w:val="20"/>
              </w:rPr>
              <w:t>～</w:t>
            </w:r>
            <w:r w:rsidR="005A4B4E" w:rsidRPr="003E7499">
              <w:rPr>
                <w:rFonts w:ascii="Arial" w:eastAsia="HG丸ｺﾞｼｯｸM-PRO" w:hAnsi="Arial" w:cs="Arial" w:hint="eastAsia"/>
                <w:kern w:val="0"/>
                <w:sz w:val="20"/>
                <w:szCs w:val="20"/>
              </w:rPr>
              <w:t>２</w:t>
            </w:r>
            <w:r w:rsidRPr="003E7499">
              <w:rPr>
                <w:rFonts w:ascii="HG丸ｺﾞｼｯｸM-PRO" w:eastAsia="HG丸ｺﾞｼｯｸM-PRO" w:hAnsi="HG丸ｺﾞｼｯｸM-PRO" w:cs="Arial" w:hint="eastAsia"/>
                <w:kern w:val="0"/>
                <w:sz w:val="20"/>
                <w:szCs w:val="20"/>
              </w:rPr>
              <w:t>の人）</w:t>
            </w:r>
          </w:p>
        </w:tc>
      </w:tr>
      <w:tr w:rsidR="008A437E" w:rsidRPr="003E7499" w:rsidTr="001845D9">
        <w:trPr>
          <w:trHeight w:val="65"/>
        </w:trPr>
        <w:tc>
          <w:tcPr>
            <w:tcW w:w="2268" w:type="dxa"/>
            <w:vMerge w:val="restart"/>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jc w:val="lef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訪問を受けて利用する</w:t>
            </w:r>
          </w:p>
        </w:tc>
        <w:tc>
          <w:tcPr>
            <w:tcW w:w="3118" w:type="dxa"/>
            <w:tcBorders>
              <w:top w:val="single" w:sz="6" w:space="0" w:color="auto"/>
              <w:left w:val="single" w:sz="6" w:space="0" w:color="auto"/>
              <w:bottom w:val="dotted" w:sz="6" w:space="0" w:color="auto"/>
              <w:right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定期巡回・随時対応型訪問介護看護</w:t>
            </w:r>
          </w:p>
        </w:tc>
        <w:tc>
          <w:tcPr>
            <w:tcW w:w="3260" w:type="dxa"/>
            <w:tcBorders>
              <w:top w:val="single" w:sz="6" w:space="0" w:color="auto"/>
              <w:left w:val="single" w:sz="6" w:space="0" w:color="auto"/>
              <w:bottom w:val="dotted" w:sz="6" w:space="0" w:color="auto"/>
              <w:right w:val="single" w:sz="8" w:space="0" w:color="auto"/>
              <w:tr2bl w:val="single" w:sz="8"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r>
      <w:tr w:rsidR="008A437E" w:rsidRPr="003E7499" w:rsidTr="001845D9">
        <w:trPr>
          <w:trHeight w:val="65"/>
        </w:trPr>
        <w:tc>
          <w:tcPr>
            <w:tcW w:w="2268" w:type="dxa"/>
            <w:vMerge/>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left w:val="single" w:sz="6" w:space="0" w:color="auto"/>
              <w:bottom w:val="single" w:sz="6" w:space="0" w:color="auto"/>
              <w:right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hint="eastAsia"/>
                <w:kern w:val="0"/>
                <w:sz w:val="18"/>
                <w:szCs w:val="18"/>
              </w:rPr>
              <w:t>夜間対応型訪問介護</w:t>
            </w:r>
          </w:p>
        </w:tc>
        <w:tc>
          <w:tcPr>
            <w:tcW w:w="3260" w:type="dxa"/>
            <w:tcBorders>
              <w:top w:val="dotted" w:sz="6" w:space="0" w:color="auto"/>
              <w:left w:val="single" w:sz="6" w:space="0" w:color="auto"/>
              <w:bottom w:val="single" w:sz="6" w:space="0" w:color="auto"/>
              <w:right w:val="single" w:sz="8" w:space="0" w:color="auto"/>
              <w:tr2bl w:val="single" w:sz="8"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p>
        </w:tc>
      </w:tr>
      <w:tr w:rsidR="008A437E" w:rsidRPr="003E7499" w:rsidTr="001845D9">
        <w:trPr>
          <w:trHeight w:val="65"/>
        </w:trPr>
        <w:tc>
          <w:tcPr>
            <w:tcW w:w="2268" w:type="dxa"/>
            <w:vMerge w:val="restart"/>
            <w:tcBorders>
              <w:top w:val="single" w:sz="6" w:space="0" w:color="auto"/>
              <w:left w:val="single" w:sz="8"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施設に通って利用する</w:t>
            </w:r>
          </w:p>
        </w:tc>
        <w:tc>
          <w:tcPr>
            <w:tcW w:w="3118" w:type="dxa"/>
            <w:tcBorders>
              <w:top w:val="single" w:sz="6" w:space="0" w:color="auto"/>
              <w:left w:val="single" w:sz="6" w:space="0" w:color="auto"/>
              <w:bottom w:val="dotted" w:sz="4"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認知症対応型通所介護</w:t>
            </w:r>
          </w:p>
        </w:tc>
        <w:tc>
          <w:tcPr>
            <w:tcW w:w="3260" w:type="dxa"/>
            <w:tcBorders>
              <w:top w:val="single" w:sz="6" w:space="0" w:color="auto"/>
              <w:left w:val="single" w:sz="6" w:space="0" w:color="auto"/>
              <w:bottom w:val="dotted" w:sz="4" w:space="0" w:color="auto"/>
              <w:right w:val="single" w:sz="8"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介護予防認知症対応型通所介護</w:t>
            </w:r>
          </w:p>
        </w:tc>
      </w:tr>
      <w:tr w:rsidR="008A437E" w:rsidRPr="003E7499" w:rsidTr="001845D9">
        <w:trPr>
          <w:trHeight w:val="70"/>
        </w:trPr>
        <w:tc>
          <w:tcPr>
            <w:tcW w:w="2268" w:type="dxa"/>
            <w:vMerge/>
            <w:tcBorders>
              <w:left w:val="single" w:sz="8" w:space="0" w:color="auto"/>
              <w:bottom w:val="single" w:sz="6" w:space="0" w:color="auto"/>
              <w:right w:val="single" w:sz="6" w:space="0" w:color="auto"/>
            </w:tcBorders>
            <w:vAlign w:val="center"/>
          </w:tcPr>
          <w:p w:rsidR="008A437E" w:rsidRPr="003E7499" w:rsidRDefault="008A437E" w:rsidP="001845D9">
            <w:pPr>
              <w:spacing w:line="240" w:lineRule="exact"/>
              <w:jc w:val="left"/>
              <w:rPr>
                <w:rFonts w:ascii="HG丸ｺﾞｼｯｸM-PRO" w:eastAsia="HG丸ｺﾞｼｯｸM-PRO" w:hAnsi="HG丸ｺﾞｼｯｸM-PRO"/>
                <w:kern w:val="0"/>
                <w:sz w:val="18"/>
                <w:szCs w:val="18"/>
              </w:rPr>
            </w:pPr>
          </w:p>
        </w:tc>
        <w:tc>
          <w:tcPr>
            <w:tcW w:w="3118" w:type="dxa"/>
            <w:tcBorders>
              <w:top w:val="dotted" w:sz="4" w:space="0" w:color="auto"/>
              <w:left w:val="single" w:sz="6" w:space="0" w:color="auto"/>
              <w:bottom w:val="dotted"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地域密着型通所介護</w:t>
            </w:r>
          </w:p>
        </w:tc>
        <w:tc>
          <w:tcPr>
            <w:tcW w:w="3260" w:type="dxa"/>
            <w:tcBorders>
              <w:top w:val="dotted" w:sz="4" w:space="0" w:color="auto"/>
              <w:left w:val="single" w:sz="6" w:space="0" w:color="auto"/>
              <w:bottom w:val="dotted" w:sz="6" w:space="0" w:color="auto"/>
              <w:right w:val="single" w:sz="8" w:space="0" w:color="auto"/>
              <w:tr2bl w:val="single" w:sz="4"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r>
      <w:tr w:rsidR="008A437E" w:rsidRPr="003E7499" w:rsidTr="001845D9">
        <w:trPr>
          <w:trHeight w:val="65"/>
        </w:trPr>
        <w:tc>
          <w:tcPr>
            <w:tcW w:w="2268" w:type="dxa"/>
            <w:vMerge w:val="restart"/>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jc w:val="lef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通いを中心に、訪問・泊りを組み合わせて利用する</w:t>
            </w:r>
          </w:p>
        </w:tc>
        <w:tc>
          <w:tcPr>
            <w:tcW w:w="3118" w:type="dxa"/>
            <w:tcBorders>
              <w:top w:val="single" w:sz="6" w:space="0" w:color="auto"/>
              <w:left w:val="single" w:sz="6" w:space="0" w:color="auto"/>
              <w:bottom w:val="dotted"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小規模多機能型居宅介護</w:t>
            </w:r>
          </w:p>
        </w:tc>
        <w:tc>
          <w:tcPr>
            <w:tcW w:w="3260" w:type="dxa"/>
            <w:tcBorders>
              <w:top w:val="single" w:sz="6" w:space="0" w:color="auto"/>
              <w:left w:val="single" w:sz="6" w:space="0" w:color="auto"/>
              <w:bottom w:val="dotted" w:sz="6" w:space="0" w:color="auto"/>
              <w:right w:val="single" w:sz="8" w:space="0" w:color="auto"/>
              <w:tr2bl w:val="nil"/>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介護予防小規模多機能型居宅介護</w:t>
            </w:r>
          </w:p>
        </w:tc>
      </w:tr>
      <w:tr w:rsidR="008A437E" w:rsidRPr="003E7499" w:rsidTr="001845D9">
        <w:trPr>
          <w:trHeight w:val="65"/>
        </w:trPr>
        <w:tc>
          <w:tcPr>
            <w:tcW w:w="2268" w:type="dxa"/>
            <w:vMerge/>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left w:val="single" w:sz="6" w:space="0" w:color="auto"/>
              <w:bottom w:val="single" w:sz="6" w:space="0" w:color="auto"/>
              <w:right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看護小規模多機能型居宅介護</w:t>
            </w:r>
          </w:p>
        </w:tc>
        <w:tc>
          <w:tcPr>
            <w:tcW w:w="3260" w:type="dxa"/>
            <w:tcBorders>
              <w:top w:val="dotted" w:sz="6" w:space="0" w:color="auto"/>
              <w:left w:val="single" w:sz="6" w:space="0" w:color="auto"/>
              <w:bottom w:val="single" w:sz="6" w:space="0" w:color="auto"/>
              <w:right w:val="single" w:sz="8" w:space="0" w:color="auto"/>
              <w:tr2bl w:val="single" w:sz="8"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p>
        </w:tc>
      </w:tr>
      <w:tr w:rsidR="008A437E" w:rsidRPr="003E7499" w:rsidTr="001845D9">
        <w:trPr>
          <w:trHeight w:val="65"/>
        </w:trPr>
        <w:tc>
          <w:tcPr>
            <w:tcW w:w="2268" w:type="dxa"/>
            <w:vMerge w:val="restart"/>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在宅に近い暮らしをする</w:t>
            </w:r>
          </w:p>
        </w:tc>
        <w:tc>
          <w:tcPr>
            <w:tcW w:w="3118" w:type="dxa"/>
            <w:tcBorders>
              <w:top w:val="single" w:sz="6" w:space="0" w:color="auto"/>
              <w:left w:val="single" w:sz="6" w:space="0" w:color="auto"/>
              <w:bottom w:val="dotted"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地域密着型特定施設入居者生活介護</w:t>
            </w:r>
          </w:p>
        </w:tc>
        <w:tc>
          <w:tcPr>
            <w:tcW w:w="3260" w:type="dxa"/>
            <w:tcBorders>
              <w:top w:val="single" w:sz="6" w:space="0" w:color="auto"/>
              <w:left w:val="single" w:sz="6" w:space="0" w:color="auto"/>
              <w:bottom w:val="dotted" w:sz="6" w:space="0" w:color="auto"/>
              <w:right w:val="single" w:sz="8" w:space="0" w:color="auto"/>
              <w:tr2bl w:val="single" w:sz="8"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r>
      <w:tr w:rsidR="008A437E" w:rsidRPr="003E7499" w:rsidTr="001845D9">
        <w:trPr>
          <w:trHeight w:val="480"/>
        </w:trPr>
        <w:tc>
          <w:tcPr>
            <w:tcW w:w="2268" w:type="dxa"/>
            <w:vMerge/>
            <w:tcBorders>
              <w:top w:val="single" w:sz="6" w:space="0" w:color="auto"/>
              <w:left w:val="single" w:sz="8" w:space="0" w:color="auto"/>
              <w:bottom w:val="single" w:sz="6"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cs="Arial"/>
                <w:w w:val="90"/>
                <w:kern w:val="0"/>
                <w:sz w:val="18"/>
                <w:szCs w:val="18"/>
              </w:rPr>
            </w:pPr>
          </w:p>
        </w:tc>
        <w:tc>
          <w:tcPr>
            <w:tcW w:w="3118" w:type="dxa"/>
            <w:tcBorders>
              <w:top w:val="dotted" w:sz="6" w:space="0" w:color="auto"/>
              <w:left w:val="single" w:sz="6" w:space="0" w:color="auto"/>
              <w:bottom w:val="single" w:sz="6" w:space="0" w:color="auto"/>
              <w:right w:val="single" w:sz="6"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認知症対応型共同生活介護</w:t>
            </w:r>
          </w:p>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（グループホーム）</w:t>
            </w:r>
          </w:p>
        </w:tc>
        <w:tc>
          <w:tcPr>
            <w:tcW w:w="3260" w:type="dxa"/>
            <w:tcBorders>
              <w:top w:val="dotted" w:sz="6" w:space="0" w:color="auto"/>
              <w:left w:val="single" w:sz="6" w:space="0" w:color="auto"/>
              <w:bottom w:val="single" w:sz="6" w:space="0" w:color="auto"/>
              <w:right w:val="single" w:sz="8" w:space="0" w:color="auto"/>
            </w:tcBorders>
            <w:vAlign w:val="center"/>
          </w:tcPr>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介護予防認知症対応型共同生活介護</w:t>
            </w:r>
          </w:p>
          <w:p w:rsidR="008A437E" w:rsidRPr="003E7499" w:rsidRDefault="008A437E" w:rsidP="001845D9">
            <w:pPr>
              <w:spacing w:line="240" w:lineRule="exact"/>
              <w:ind w:rightChars="20" w:right="42"/>
              <w:rPr>
                <w:rFonts w:ascii="HG丸ｺﾞｼｯｸM-PRO" w:eastAsia="HG丸ｺﾞｼｯｸM-PRO" w:hAnsi="HG丸ｺﾞｼｯｸM-PRO" w:cs="Arial"/>
                <w:kern w:val="0"/>
                <w:sz w:val="18"/>
                <w:szCs w:val="18"/>
              </w:rPr>
            </w:pPr>
            <w:r w:rsidRPr="003E7499">
              <w:rPr>
                <w:rFonts w:ascii="HG丸ｺﾞｼｯｸM-PRO" w:eastAsia="HG丸ｺﾞｼｯｸM-PRO" w:hAnsi="HG丸ｺﾞｼｯｸM-PRO" w:cs="Arial" w:hint="eastAsia"/>
                <w:kern w:val="0"/>
                <w:sz w:val="18"/>
                <w:szCs w:val="18"/>
              </w:rPr>
              <w:t>（グループホーム）【要支援</w:t>
            </w:r>
            <w:r w:rsidR="005A4B4E" w:rsidRPr="003E7499">
              <w:rPr>
                <w:rFonts w:ascii="Arial" w:eastAsia="HG丸ｺﾞｼｯｸM-PRO" w:hAnsi="Arial" w:cs="Arial" w:hint="eastAsia"/>
                <w:kern w:val="0"/>
                <w:sz w:val="18"/>
                <w:szCs w:val="18"/>
              </w:rPr>
              <w:t>２</w:t>
            </w:r>
            <w:r w:rsidRPr="003E7499">
              <w:rPr>
                <w:rFonts w:ascii="HG丸ｺﾞｼｯｸM-PRO" w:eastAsia="HG丸ｺﾞｼｯｸM-PRO" w:hAnsi="HG丸ｺﾞｼｯｸM-PRO" w:cs="Arial" w:hint="eastAsia"/>
                <w:kern w:val="0"/>
                <w:sz w:val="18"/>
                <w:szCs w:val="18"/>
              </w:rPr>
              <w:t>のみ】</w:t>
            </w:r>
          </w:p>
        </w:tc>
      </w:tr>
      <w:tr w:rsidR="008A437E" w:rsidRPr="003E7499" w:rsidTr="001845D9">
        <w:trPr>
          <w:trHeight w:val="480"/>
        </w:trPr>
        <w:tc>
          <w:tcPr>
            <w:tcW w:w="2268" w:type="dxa"/>
            <w:tcBorders>
              <w:top w:val="single" w:sz="6" w:space="0" w:color="auto"/>
              <w:left w:val="single" w:sz="8" w:space="0" w:color="auto"/>
              <w:bottom w:val="single" w:sz="4"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施設に入所する</w:t>
            </w:r>
          </w:p>
        </w:tc>
        <w:tc>
          <w:tcPr>
            <w:tcW w:w="3118" w:type="dxa"/>
            <w:tcBorders>
              <w:top w:val="single" w:sz="6" w:space="0" w:color="auto"/>
              <w:left w:val="single" w:sz="6" w:space="0" w:color="auto"/>
              <w:bottom w:val="single" w:sz="4" w:space="0" w:color="auto"/>
              <w:right w:val="single" w:sz="6"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地域密着型老人福祉施設入所者</w:t>
            </w:r>
          </w:p>
          <w:p w:rsidR="008A437E" w:rsidRPr="003E7499" w:rsidRDefault="008A437E" w:rsidP="001845D9">
            <w:pPr>
              <w:spacing w:line="240" w:lineRule="exact"/>
              <w:rPr>
                <w:rFonts w:ascii="HG丸ｺﾞｼｯｸM-PRO" w:eastAsia="HG丸ｺﾞｼｯｸM-PRO" w:hAnsi="HG丸ｺﾞｼｯｸM-PRO"/>
                <w:kern w:val="0"/>
                <w:sz w:val="18"/>
                <w:szCs w:val="18"/>
              </w:rPr>
            </w:pPr>
            <w:r w:rsidRPr="003E7499">
              <w:rPr>
                <w:rFonts w:ascii="HG丸ｺﾞｼｯｸM-PRO" w:eastAsia="HG丸ｺﾞｼｯｸM-PRO" w:hAnsi="HG丸ｺﾞｼｯｸM-PRO" w:hint="eastAsia"/>
                <w:kern w:val="0"/>
                <w:sz w:val="18"/>
                <w:szCs w:val="18"/>
              </w:rPr>
              <w:t>生活介護</w:t>
            </w:r>
          </w:p>
        </w:tc>
        <w:tc>
          <w:tcPr>
            <w:tcW w:w="3260" w:type="dxa"/>
            <w:tcBorders>
              <w:top w:val="single" w:sz="6" w:space="0" w:color="auto"/>
              <w:left w:val="single" w:sz="6" w:space="0" w:color="auto"/>
              <w:bottom w:val="single" w:sz="4" w:space="0" w:color="auto"/>
              <w:right w:val="single" w:sz="8" w:space="0" w:color="auto"/>
              <w:tr2bl w:val="single" w:sz="8" w:space="0" w:color="auto"/>
            </w:tcBorders>
            <w:vAlign w:val="center"/>
          </w:tcPr>
          <w:p w:rsidR="008A437E" w:rsidRPr="003E7499" w:rsidRDefault="008A437E" w:rsidP="001845D9">
            <w:pPr>
              <w:spacing w:line="240" w:lineRule="exact"/>
              <w:rPr>
                <w:rFonts w:ascii="HG丸ｺﾞｼｯｸM-PRO" w:eastAsia="HG丸ｺﾞｼｯｸM-PRO" w:hAnsi="HG丸ｺﾞｼｯｸM-PRO"/>
                <w:kern w:val="0"/>
                <w:sz w:val="18"/>
                <w:szCs w:val="18"/>
              </w:rPr>
            </w:pPr>
          </w:p>
        </w:tc>
      </w:tr>
    </w:tbl>
    <w:p w:rsidR="008A437E" w:rsidRPr="003E7499" w:rsidRDefault="008A437E" w:rsidP="008A437E">
      <w:pPr>
        <w:widowControl/>
        <w:jc w:val="left"/>
      </w:pPr>
    </w:p>
    <w:p w:rsidR="008A437E" w:rsidRPr="003E7499" w:rsidRDefault="008A437E" w:rsidP="008A437E">
      <w:pPr>
        <w:spacing w:afterLines="20" w:after="72" w:line="440" w:lineRule="exact"/>
        <w:ind w:leftChars="250" w:left="525"/>
        <w:rPr>
          <w:rFonts w:ascii="メイリオ" w:eastAsia="メイリオ" w:hAnsi="メイリオ" w:cs="メイリオ"/>
          <w:b/>
          <w:sz w:val="22"/>
          <w:szCs w:val="22"/>
        </w:rPr>
      </w:pPr>
      <w:r w:rsidRPr="003E7499">
        <w:rPr>
          <w:rFonts w:ascii="メイリオ" w:eastAsia="メイリオ" w:hAnsi="メイリオ" w:cs="メイリオ" w:hint="eastAsia"/>
          <w:b/>
          <w:sz w:val="22"/>
          <w:szCs w:val="22"/>
        </w:rPr>
        <w:t>（ウ）施設サービス</w:t>
      </w:r>
    </w:p>
    <w:p w:rsidR="008A437E" w:rsidRPr="003E7499" w:rsidRDefault="008A437E" w:rsidP="008A437E">
      <w:pPr>
        <w:widowControl/>
        <w:jc w:val="center"/>
        <w:rPr>
          <w:rFonts w:ascii="ＭＳ ゴシック" w:eastAsia="ＭＳ ゴシック" w:hAnsi="ＭＳ ゴシック"/>
          <w:b/>
          <w:kern w:val="0"/>
          <w:szCs w:val="21"/>
        </w:rPr>
      </w:pPr>
      <w:r w:rsidRPr="003E7499">
        <w:rPr>
          <w:rFonts w:ascii="ＭＳ ゴシック" w:eastAsia="ＭＳ ゴシック" w:hAnsi="ＭＳ ゴシック" w:hint="eastAsia"/>
          <w:b/>
          <w:kern w:val="0"/>
          <w:szCs w:val="21"/>
        </w:rPr>
        <w:t>【表：施設サービスの種類】</w:t>
      </w:r>
    </w:p>
    <w:tbl>
      <w:tblPr>
        <w:tblW w:w="8646" w:type="dxa"/>
        <w:tblInd w:w="5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268"/>
        <w:gridCol w:w="6378"/>
      </w:tblGrid>
      <w:tr w:rsidR="008A437E" w:rsidRPr="003E7499" w:rsidTr="001845D9">
        <w:trPr>
          <w:trHeight w:hRule="exact" w:val="454"/>
        </w:trPr>
        <w:tc>
          <w:tcPr>
            <w:tcW w:w="2268" w:type="dxa"/>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サービス名称</w:t>
            </w:r>
          </w:p>
        </w:tc>
        <w:tc>
          <w:tcPr>
            <w:tcW w:w="6378" w:type="dxa"/>
            <w:shd w:val="clear" w:color="auto" w:fill="C0C0C0"/>
            <w:vAlign w:val="center"/>
          </w:tcPr>
          <w:p w:rsidR="008A437E" w:rsidRPr="003E7499" w:rsidRDefault="008A437E" w:rsidP="001845D9">
            <w:pPr>
              <w:spacing w:line="240" w:lineRule="exact"/>
              <w:jc w:val="center"/>
              <w:rPr>
                <w:rFonts w:ascii="HG丸ｺﾞｼｯｸM-PRO" w:eastAsia="HG丸ｺﾞｼｯｸM-PRO" w:hAnsi="HG丸ｺﾞｼｯｸM-PRO" w:cs="Arial"/>
                <w:kern w:val="0"/>
                <w:sz w:val="20"/>
                <w:szCs w:val="20"/>
              </w:rPr>
            </w:pPr>
            <w:r w:rsidRPr="003E7499">
              <w:rPr>
                <w:rFonts w:ascii="HG丸ｺﾞｼｯｸM-PRO" w:eastAsia="HG丸ｺﾞｼｯｸM-PRO" w:hAnsi="HG丸ｺﾞｼｯｸM-PRO" w:cs="Arial" w:hint="eastAsia"/>
                <w:kern w:val="0"/>
                <w:sz w:val="20"/>
                <w:szCs w:val="20"/>
              </w:rPr>
              <w:t>サービス内容</w:t>
            </w:r>
          </w:p>
        </w:tc>
      </w:tr>
      <w:tr w:rsidR="008A437E" w:rsidRPr="003E7499" w:rsidTr="001845D9">
        <w:trPr>
          <w:trHeight w:hRule="exact" w:val="397"/>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介護老人福祉施設</w:t>
            </w:r>
          </w:p>
        </w:tc>
        <w:tc>
          <w:tcPr>
            <w:tcW w:w="637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常時介護が必要で居宅での生活が困難な人のための施設</w:t>
            </w:r>
          </w:p>
        </w:tc>
      </w:tr>
      <w:tr w:rsidR="008A437E" w:rsidRPr="003E7499" w:rsidTr="001845D9">
        <w:trPr>
          <w:trHeight w:hRule="exact" w:val="397"/>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介護老人保健施設</w:t>
            </w:r>
          </w:p>
        </w:tc>
        <w:tc>
          <w:tcPr>
            <w:tcW w:w="637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在宅復帰できるようにリハビリを中心としたケアを行う施設</w:t>
            </w:r>
          </w:p>
        </w:tc>
      </w:tr>
      <w:tr w:rsidR="008A437E" w:rsidRPr="003E7499" w:rsidTr="001845D9">
        <w:trPr>
          <w:trHeight w:hRule="exact" w:val="803"/>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介護医療院</w:t>
            </w:r>
          </w:p>
        </w:tc>
        <w:tc>
          <w:tcPr>
            <w:tcW w:w="637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慢性期の医療・介護のニーズを併せ持つ高齢者を対象に、「日常的な医学管理」や「看取り・ターミナルケア」等の医療機能と「生活施設」としての機能を兼ね備えた施設</w:t>
            </w:r>
          </w:p>
        </w:tc>
      </w:tr>
      <w:tr w:rsidR="008A437E" w:rsidRPr="003E7499" w:rsidTr="001845D9">
        <w:trPr>
          <w:trHeight w:hRule="exact" w:val="397"/>
        </w:trPr>
        <w:tc>
          <w:tcPr>
            <w:tcW w:w="226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介護療養型医療施設</w:t>
            </w:r>
          </w:p>
        </w:tc>
        <w:tc>
          <w:tcPr>
            <w:tcW w:w="6378" w:type="dxa"/>
            <w:vAlign w:val="center"/>
          </w:tcPr>
          <w:p w:rsidR="008A437E" w:rsidRPr="003E7499" w:rsidRDefault="008A437E" w:rsidP="001845D9">
            <w:pPr>
              <w:spacing w:line="240" w:lineRule="exact"/>
              <w:rPr>
                <w:rFonts w:ascii="HG丸ｺﾞｼｯｸM-PRO" w:eastAsia="HG丸ｺﾞｼｯｸM-PRO" w:hAnsi="HG丸ｺﾞｼｯｸM-PRO"/>
                <w:kern w:val="0"/>
                <w:sz w:val="20"/>
                <w:szCs w:val="20"/>
              </w:rPr>
            </w:pPr>
            <w:r w:rsidRPr="003E7499">
              <w:rPr>
                <w:rFonts w:ascii="HG丸ｺﾞｼｯｸM-PRO" w:eastAsia="HG丸ｺﾞｼｯｸM-PRO" w:hAnsi="HG丸ｺﾞｼｯｸM-PRO" w:hint="eastAsia"/>
                <w:kern w:val="0"/>
                <w:sz w:val="20"/>
                <w:szCs w:val="20"/>
              </w:rPr>
              <w:t>長期医療のための医療施設</w:t>
            </w:r>
          </w:p>
        </w:tc>
      </w:tr>
    </w:tbl>
    <w:p w:rsidR="008A437E" w:rsidRPr="003E7499" w:rsidRDefault="008A437E" w:rsidP="008A437E">
      <w:pPr>
        <w:widowControl/>
        <w:jc w:val="left"/>
      </w:pPr>
    </w:p>
    <w:p w:rsidR="008A437E" w:rsidRPr="003E7499" w:rsidRDefault="008A437E" w:rsidP="008A437E">
      <w:pPr>
        <w:widowControl/>
        <w:jc w:val="left"/>
      </w:pPr>
    </w:p>
    <w:p w:rsidR="001845D9" w:rsidRPr="003E7499" w:rsidRDefault="001845D9" w:rsidP="001845D9">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 xml:space="preserve">② </w:t>
      </w:r>
      <w:r w:rsidRPr="003E7499">
        <w:rPr>
          <w:rFonts w:ascii="メイリオ" w:eastAsia="メイリオ" w:hAnsi="メイリオ" w:cs="メイリオ" w:hint="eastAsia"/>
          <w:b/>
          <w:sz w:val="24"/>
        </w:rPr>
        <w:t>日常生活圏域</w:t>
      </w:r>
    </w:p>
    <w:p w:rsidR="008A437E" w:rsidRPr="003E7499" w:rsidRDefault="006D00D6" w:rsidP="008A437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第８</w:t>
      </w:r>
      <w:r w:rsidR="008A437E" w:rsidRPr="003E7499">
        <w:rPr>
          <w:rFonts w:asciiTheme="minorEastAsia" w:eastAsiaTheme="minorEastAsia" w:hAnsiTheme="minorEastAsia" w:hint="eastAsia"/>
          <w:sz w:val="22"/>
          <w:szCs w:val="22"/>
        </w:rPr>
        <w:t>期計画における圏域の設定については、第３期計画から町全体を１圏域として介護サービスなどの基盤整備を推進してきたことから、引き続き日常生活圏域１圏域を設定し、地域包括ケアシステムの強化、各種取組みを推進します。</w:t>
      </w:r>
    </w:p>
    <w:p w:rsidR="008A437E" w:rsidRPr="003E7499" w:rsidRDefault="008A437E" w:rsidP="008A437E">
      <w:pPr>
        <w:widowControl/>
        <w:jc w:val="left"/>
        <w:rPr>
          <w:rFonts w:ascii="メイリオ" w:eastAsia="メイリオ" w:hAnsi="メイリオ" w:cs="メイリオ"/>
          <w:b/>
          <w:sz w:val="24"/>
        </w:rPr>
      </w:pPr>
      <w:r w:rsidRPr="003E7499">
        <w:rPr>
          <w:rFonts w:ascii="メイリオ" w:eastAsia="メイリオ" w:hAnsi="メイリオ" w:cs="メイリオ"/>
          <w:b/>
          <w:sz w:val="24"/>
        </w:rPr>
        <w:br w:type="page"/>
      </w:r>
    </w:p>
    <w:p w:rsidR="008A437E" w:rsidRPr="003E7499" w:rsidRDefault="008A437E" w:rsidP="008A437E">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lastRenderedPageBreak/>
        <w:t>③</w:t>
      </w:r>
      <w:r w:rsidR="001845D9" w:rsidRPr="003E7499">
        <w:rPr>
          <w:rFonts w:ascii="メイリオ" w:eastAsia="メイリオ" w:hAnsi="メイリオ" w:hint="eastAsia"/>
          <w:b/>
          <w:sz w:val="24"/>
          <w:szCs w:val="22"/>
        </w:rPr>
        <w:t xml:space="preserve"> </w:t>
      </w:r>
      <w:r w:rsidR="001845D9" w:rsidRPr="003E7499">
        <w:rPr>
          <w:rFonts w:ascii="メイリオ" w:eastAsia="メイリオ" w:hAnsi="メイリオ" w:cs="メイリオ" w:hint="eastAsia"/>
          <w:b/>
          <w:sz w:val="24"/>
        </w:rPr>
        <w:t>介護保険サービスの量の見込み</w:t>
      </w:r>
    </w:p>
    <w:p w:rsidR="001845D9" w:rsidRPr="003E7499" w:rsidRDefault="001845D9" w:rsidP="001845D9">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介護保険サービスの量の見込みは、下図の流れで見込みます。まず、「将来人口の推計値」に、実績の伸びを勘案して見込んだ「要介護等認定率」を乗じて「認定者数」を見込みます。</w:t>
      </w:r>
    </w:p>
    <w:p w:rsidR="001845D9" w:rsidRPr="003E7499" w:rsidRDefault="001845D9" w:rsidP="001845D9">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認定者のうち「施設・居住系サービス」を利用する人数を見込むとともに、利用者数の伸びを勘案して「居宅サービス別の利用者数」を見込みます。</w:t>
      </w:r>
    </w:p>
    <w:p w:rsidR="001845D9" w:rsidRPr="003E7499" w:rsidRDefault="001845D9" w:rsidP="001845D9">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施設・居住系サービス、居宅サービス別の利用者数に「1人1回あたり給付額（実績）」を乗じ、給付費総額を推計します。</w:t>
      </w:r>
    </w:p>
    <w:p w:rsidR="001845D9" w:rsidRPr="003E7499" w:rsidRDefault="001845D9" w:rsidP="001845D9">
      <w:pPr>
        <w:widowControl/>
        <w:jc w:val="left"/>
      </w:pPr>
    </w:p>
    <w:p w:rsidR="001845D9" w:rsidRPr="003E7499" w:rsidRDefault="001845D9" w:rsidP="001845D9">
      <w:pPr>
        <w:autoSpaceDN w:val="0"/>
        <w:adjustRightInd w:val="0"/>
        <w:snapToGrid w:val="0"/>
        <w:jc w:val="center"/>
        <w:rPr>
          <w:rFonts w:asciiTheme="majorEastAsia" w:eastAsiaTheme="majorEastAsia" w:hAnsiTheme="majorEastAsia" w:cs="Arial"/>
          <w:b/>
          <w:kern w:val="0"/>
          <w:szCs w:val="21"/>
        </w:rPr>
      </w:pPr>
      <w:r w:rsidRPr="003E7499">
        <w:rPr>
          <w:rFonts w:asciiTheme="majorEastAsia" w:eastAsiaTheme="majorEastAsia" w:hAnsiTheme="majorEastAsia" w:cs="Arial"/>
          <w:b/>
          <w:kern w:val="0"/>
          <w:szCs w:val="21"/>
        </w:rPr>
        <w:t>【量</w:t>
      </w:r>
      <w:r w:rsidRPr="003E7499">
        <w:rPr>
          <w:rFonts w:asciiTheme="majorEastAsia" w:eastAsiaTheme="majorEastAsia" w:hAnsiTheme="majorEastAsia" w:cs="Arial" w:hint="eastAsia"/>
          <w:b/>
          <w:kern w:val="0"/>
          <w:szCs w:val="21"/>
        </w:rPr>
        <w:t>の見込み</w:t>
      </w:r>
      <w:r w:rsidRPr="003E7499">
        <w:rPr>
          <w:rFonts w:asciiTheme="majorEastAsia" w:eastAsiaTheme="majorEastAsia" w:hAnsiTheme="majorEastAsia" w:cs="Arial"/>
          <w:b/>
          <w:kern w:val="0"/>
          <w:szCs w:val="21"/>
        </w:rPr>
        <w:t>の推計フロー】</w:t>
      </w: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592192" behindDoc="0" locked="0" layoutInCell="1" allowOverlap="1" wp14:anchorId="41F7BBBF" wp14:editId="57EA5A37">
                <wp:simplePos x="0" y="0"/>
                <wp:positionH relativeFrom="column">
                  <wp:align>center</wp:align>
                </wp:positionH>
                <wp:positionV relativeFrom="paragraph">
                  <wp:posOffset>33020</wp:posOffset>
                </wp:positionV>
                <wp:extent cx="5829300" cy="342900"/>
                <wp:effectExtent l="0" t="0" r="57150" b="57150"/>
                <wp:wrapNone/>
                <wp:docPr id="1578" name="テキスト ボックス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DDDDFF"/>
                        </a:solidFill>
                        <a:ln w="9525">
                          <a:solidFill>
                            <a:srgbClr val="9999FF"/>
                          </a:solidFill>
                          <a:miter lim="800000"/>
                          <a:headEnd/>
                          <a:tailEnd/>
                        </a:ln>
                        <a:effectLst>
                          <a:outerShdw dist="53882" dir="2700000" algn="ctr" rotWithShape="0">
                            <a:srgbClr val="DDDDDD"/>
                          </a:outerShdw>
                        </a:effectLst>
                      </wps:spPr>
                      <wps:txbx>
                        <w:txbxContent>
                          <w:p w:rsidR="009D123D" w:rsidRPr="005B0D84" w:rsidRDefault="009D123D" w:rsidP="001845D9">
                            <w:pPr>
                              <w:spacing w:line="400" w:lineRule="exact"/>
                              <w:jc w:val="center"/>
                              <w:rPr>
                                <w:rFonts w:ascii="HG丸ｺﾞｼｯｸM-PRO" w:eastAsia="HG丸ｺﾞｼｯｸM-PRO"/>
                                <w:sz w:val="22"/>
                                <w:szCs w:val="22"/>
                              </w:rPr>
                            </w:pPr>
                            <w:r w:rsidRPr="005B0D84">
                              <w:rPr>
                                <w:rFonts w:ascii="HG丸ｺﾞｼｯｸM-PRO" w:eastAsia="HG丸ｺﾞｼｯｸM-PRO" w:hint="eastAsia"/>
                                <w:sz w:val="22"/>
                                <w:szCs w:val="22"/>
                              </w:rPr>
                              <w:t>将来人口の推計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7BBBF" id="テキスト ボックス 1578" o:spid="_x0000_s1107" type="#_x0000_t202" style="position:absolute;left:0;text-align:left;margin-left:0;margin-top:2.6pt;width:459pt;height:27pt;z-index:251592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" fillcolor="#ddf" strokecolor="#99f">
                <v:shadow on="t" color="#ddd" offset="3pt,3pt"/>
                <v:textbox inset="5.85pt,.7pt,5.85pt,.7pt">
                  <w:txbxContent>
                    <w:p w:rsidR="009D123D" w:rsidRPr="005B0D84" w:rsidRDefault="009D123D" w:rsidP="001845D9">
                      <w:pPr>
                        <w:spacing w:line="400" w:lineRule="exact"/>
                        <w:jc w:val="center"/>
                        <w:rPr>
                          <w:rFonts w:ascii="HG丸ｺﾞｼｯｸM-PRO" w:eastAsia="HG丸ｺﾞｼｯｸM-PRO"/>
                          <w:sz w:val="22"/>
                          <w:szCs w:val="22"/>
                        </w:rPr>
                      </w:pPr>
                      <w:r w:rsidRPr="005B0D84">
                        <w:rPr>
                          <w:rFonts w:ascii="HG丸ｺﾞｼｯｸM-PRO" w:eastAsia="HG丸ｺﾞｼｯｸM-PRO" w:hint="eastAsia"/>
                          <w:sz w:val="22"/>
                          <w:szCs w:val="22"/>
                        </w:rPr>
                        <w:t>将来人口の推計</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rFonts w:ascii="Arial" w:eastAsia="HG丸ｺﾞｼｯｸM-PRO" w:hAnsi="Arial" w:cs="Arial"/>
          <w:noProof/>
          <w:kern w:val="0"/>
          <w:sz w:val="22"/>
          <w:szCs w:val="22"/>
        </w:rPr>
        <mc:AlternateContent>
          <mc:Choice Requires="wps">
            <w:drawing>
              <wp:anchor distT="0" distB="0" distL="114300" distR="114300" simplePos="0" relativeHeight="251678208" behindDoc="0" locked="0" layoutInCell="1" allowOverlap="1" wp14:anchorId="5493C2ED" wp14:editId="43A9DADC">
                <wp:simplePos x="0" y="0"/>
                <wp:positionH relativeFrom="column">
                  <wp:posOffset>2507615</wp:posOffset>
                </wp:positionH>
                <wp:positionV relativeFrom="paragraph">
                  <wp:posOffset>22225</wp:posOffset>
                </wp:positionV>
                <wp:extent cx="1104900" cy="311785"/>
                <wp:effectExtent l="2540" t="3175" r="6985" b="8890"/>
                <wp:wrapNone/>
                <wp:docPr id="1568" name="下矢印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1785"/>
                        </a:xfrm>
                        <a:prstGeom prst="downArrow">
                          <a:avLst>
                            <a:gd name="adj1" fmla="val 66204"/>
                            <a:gd name="adj2" fmla="val 48880"/>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CE9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68" o:spid="_x0000_s1026" type="#_x0000_t67" style="position:absolute;left:0;text-align:left;margin-left:197.45pt;margin-top:1.75pt;width:87pt;height:24.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" adj="11042,3650" fillcolor="#777" stroked="f">
                <v:textbox inset="5.85pt,.7pt,5.85pt,.7pt"/>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32128" behindDoc="0" locked="0" layoutInCell="1" allowOverlap="1" wp14:anchorId="663DFED0" wp14:editId="73656A0B">
                <wp:simplePos x="0" y="0"/>
                <wp:positionH relativeFrom="column">
                  <wp:posOffset>1115695</wp:posOffset>
                </wp:positionH>
                <wp:positionV relativeFrom="paragraph">
                  <wp:posOffset>155575</wp:posOffset>
                </wp:positionV>
                <wp:extent cx="3857625" cy="612140"/>
                <wp:effectExtent l="10795" t="12700" r="36830" b="41910"/>
                <wp:wrapNone/>
                <wp:docPr id="1569" name="テキスト ボックス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12140"/>
                        </a:xfrm>
                        <a:prstGeom prst="rect">
                          <a:avLst/>
                        </a:prstGeom>
                        <a:solidFill>
                          <a:srgbClr val="DDDDFF"/>
                        </a:solidFill>
                        <a:ln w="9525">
                          <a:solidFill>
                            <a:srgbClr val="9999FF"/>
                          </a:solidFill>
                          <a:miter lim="800000"/>
                          <a:headEnd/>
                          <a:tailEnd/>
                        </a:ln>
                        <a:effectLst>
                          <a:outerShdw dist="53882" dir="2700000" algn="ctr" rotWithShape="0">
                            <a:srgbClr val="DDDDDD"/>
                          </a:outerShdw>
                        </a:effectLst>
                      </wps:spPr>
                      <wps:txbx>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要介護度別・性別・年齢区分別の要介護等認定率の</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伸びを勘案して「認定者</w:t>
                            </w:r>
                            <w:r w:rsidRPr="005B0D84">
                              <w:rPr>
                                <w:rFonts w:ascii="HG丸ｺﾞｼｯｸM-PRO" w:eastAsia="HG丸ｺﾞｼｯｸM-PRO" w:hint="eastAsia"/>
                                <w:sz w:val="22"/>
                                <w:szCs w:val="22"/>
                              </w:rPr>
                              <w:t>数</w:t>
                            </w:r>
                            <w:r>
                              <w:rPr>
                                <w:rFonts w:ascii="HG丸ｺﾞｼｯｸM-PRO" w:eastAsia="HG丸ｺﾞｼｯｸM-PRO" w:hint="eastAsia"/>
                                <w:sz w:val="22"/>
                                <w:szCs w:val="22"/>
                              </w:rPr>
                              <w:t>」</w:t>
                            </w:r>
                            <w:r w:rsidRPr="005B0D84">
                              <w:rPr>
                                <w:rFonts w:ascii="HG丸ｺﾞｼｯｸM-PRO" w:eastAsia="HG丸ｺﾞｼｯｸM-PRO" w:hint="eastAsia"/>
                                <w:sz w:val="22"/>
                                <w:szCs w:val="22"/>
                              </w:rPr>
                              <w:t>の推計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FED0" id="テキスト ボックス 1569" o:spid="_x0000_s1108" type="#_x0000_t202" style="position:absolute;left:0;text-align:left;margin-left:87.85pt;margin-top:12.25pt;width:303.75pt;height:4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" fillcolor="#ddf" strokecolor="#99f">
                <v:shadow on="t" color="#ddd" offset="3pt,3pt"/>
                <v:textbox inset="5.85pt,.7pt,5.85pt,.7pt">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要介護度別・性別・年齢区分別の要介護等認定率の</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伸びを勘案して「認定者</w:t>
                      </w:r>
                      <w:r w:rsidRPr="005B0D84">
                        <w:rPr>
                          <w:rFonts w:ascii="HG丸ｺﾞｼｯｸM-PRO" w:eastAsia="HG丸ｺﾞｼｯｸM-PRO" w:hint="eastAsia"/>
                          <w:sz w:val="22"/>
                          <w:szCs w:val="22"/>
                        </w:rPr>
                        <w:t>数</w:t>
                      </w:r>
                      <w:r>
                        <w:rPr>
                          <w:rFonts w:ascii="HG丸ｺﾞｼｯｸM-PRO" w:eastAsia="HG丸ｺﾞｼｯｸM-PRO" w:hint="eastAsia"/>
                          <w:sz w:val="22"/>
                          <w:szCs w:val="22"/>
                        </w:rPr>
                        <w:t>」</w:t>
                      </w:r>
                      <w:r w:rsidRPr="005B0D84">
                        <w:rPr>
                          <w:rFonts w:ascii="HG丸ｺﾞｼｯｸM-PRO" w:eastAsia="HG丸ｺﾞｼｯｸM-PRO" w:hint="eastAsia"/>
                          <w:sz w:val="22"/>
                          <w:szCs w:val="22"/>
                        </w:rPr>
                        <w:t>の推計</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519488" behindDoc="0" locked="0" layoutInCell="1" allowOverlap="1" wp14:anchorId="14A22B33" wp14:editId="2C5FF91A">
                <wp:simplePos x="0" y="0"/>
                <wp:positionH relativeFrom="column">
                  <wp:posOffset>3709670</wp:posOffset>
                </wp:positionH>
                <wp:positionV relativeFrom="paragraph">
                  <wp:posOffset>6350</wp:posOffset>
                </wp:positionV>
                <wp:extent cx="457200" cy="1619885"/>
                <wp:effectExtent l="4445" t="6350" r="5080" b="2540"/>
                <wp:wrapNone/>
                <wp:docPr id="1570" name="下矢印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9885"/>
                        </a:xfrm>
                        <a:prstGeom prst="downArrow">
                          <a:avLst>
                            <a:gd name="adj1" fmla="val 54722"/>
                            <a:gd name="adj2" fmla="val 47356"/>
                          </a:avLst>
                        </a:prstGeom>
                        <a:solidFill>
                          <a:srgbClr val="777777"/>
                        </a:solidFill>
                        <a:ln>
                          <a:noFill/>
                        </a:ln>
                        <a:extLst>
                          <a:ext uri="{91240B29-F687-4F45-9708-019B960494DF}">
                            <a14:hiddenLine xmlns:a14="http://schemas.microsoft.com/office/drawing/2010/main" w="9525">
                              <a:solidFill>
                                <a:srgbClr val="5A5A5A"/>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29AE" id="下矢印 1570" o:spid="_x0000_s1026" type="#_x0000_t67" style="position:absolute;left:0;text-align:left;margin-left:292.1pt;margin-top:.5pt;width:36pt;height:127.5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" adj="18713,4890" fillcolor="#777" stroked="f" strokecolor="#5a5a5a">
                <v:textbox inset="5.85pt,.7pt,5.85pt,.7pt"/>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01408" behindDoc="0" locked="0" layoutInCell="1" allowOverlap="1" wp14:anchorId="78E42F69" wp14:editId="64FBCE98">
                <wp:simplePos x="0" y="0"/>
                <wp:positionH relativeFrom="column">
                  <wp:posOffset>127000</wp:posOffset>
                </wp:positionH>
                <wp:positionV relativeFrom="paragraph">
                  <wp:posOffset>180340</wp:posOffset>
                </wp:positionV>
                <wp:extent cx="2613660" cy="828040"/>
                <wp:effectExtent l="0" t="0" r="53340" b="48260"/>
                <wp:wrapNone/>
                <wp:docPr id="1582" name="テキスト ボックス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828040"/>
                        </a:xfrm>
                        <a:prstGeom prst="rect">
                          <a:avLst/>
                        </a:prstGeom>
                        <a:solidFill>
                          <a:srgbClr val="DDDDFF"/>
                        </a:solidFill>
                        <a:ln w="9525">
                          <a:solidFill>
                            <a:srgbClr val="9999FF"/>
                          </a:solidFill>
                          <a:miter lim="800000"/>
                          <a:headEnd/>
                          <a:tailEnd/>
                        </a:ln>
                        <a:effectLst>
                          <a:outerShdw dist="53882" dir="2700000" algn="ctr" rotWithShape="0">
                            <a:srgbClr val="DDDDDD"/>
                          </a:outerShdw>
                        </a:effectLst>
                      </wps:spPr>
                      <wps:txbx>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計画期間における整備予定を勘案して</w:t>
                            </w:r>
                          </w:p>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「施設・居住系サービス利用者数」</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を推計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2F69" id="テキスト ボックス 1582" o:spid="_x0000_s1109" type="#_x0000_t202" style="position:absolute;left:0;text-align:left;margin-left:10pt;margin-top:14.2pt;width:205.8pt;height:65.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" fillcolor="#ddf" strokecolor="#99f">
                <v:shadow on="t" color="#ddd" offset="3pt,3pt"/>
                <v:textbox inset="5.85pt,.7pt,5.85pt,.7pt">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計画期間における整備予定を勘案して</w:t>
                      </w:r>
                    </w:p>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「施設・居住系サービス利用者数」</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を推計</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56704" behindDoc="0" locked="0" layoutInCell="1" allowOverlap="1" wp14:anchorId="2B319C60" wp14:editId="2948CBB8">
                <wp:simplePos x="0" y="0"/>
                <wp:positionH relativeFrom="column">
                  <wp:posOffset>3148965</wp:posOffset>
                </wp:positionH>
                <wp:positionV relativeFrom="paragraph">
                  <wp:posOffset>-267970</wp:posOffset>
                </wp:positionV>
                <wp:extent cx="457200" cy="1273175"/>
                <wp:effectExtent l="0" t="7938" r="0" b="0"/>
                <wp:wrapNone/>
                <wp:docPr id="1583" name="下矢印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273175"/>
                        </a:xfrm>
                        <a:prstGeom prst="downArrow">
                          <a:avLst>
                            <a:gd name="adj1" fmla="val 54444"/>
                            <a:gd name="adj2" fmla="val 45561"/>
                          </a:avLst>
                        </a:prstGeom>
                        <a:solidFill>
                          <a:srgbClr val="777777"/>
                        </a:solidFill>
                        <a:ln>
                          <a:noFill/>
                        </a:ln>
                        <a:extLst>
                          <a:ext uri="{91240B29-F687-4F45-9708-019B960494DF}">
                            <a14:hiddenLine xmlns:a14="http://schemas.microsoft.com/office/drawing/2010/main" w="9525">
                              <a:solidFill>
                                <a:srgbClr val="5A5A5A"/>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C93D" id="下矢印 1583" o:spid="_x0000_s1026" type="#_x0000_t67" style="position:absolute;left:0;text-align:left;margin-left:247.95pt;margin-top:-21.1pt;width:36pt;height:100.2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" adj="18066,4920" fillcolor="#777" stroked="f" strokecolor="#5a5a5a">
                <v:textbox inset="5.85pt,.7pt,5.85pt,.7pt"/>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g">
            <w:drawing>
              <wp:anchor distT="0" distB="0" distL="114300" distR="114300" simplePos="0" relativeHeight="251537920" behindDoc="0" locked="0" layoutInCell="1" allowOverlap="1" wp14:anchorId="68BC1833" wp14:editId="12F94BE0">
                <wp:simplePos x="0" y="0"/>
                <wp:positionH relativeFrom="column">
                  <wp:posOffset>720725</wp:posOffset>
                </wp:positionH>
                <wp:positionV relativeFrom="paragraph">
                  <wp:posOffset>93980</wp:posOffset>
                </wp:positionV>
                <wp:extent cx="391795" cy="1777365"/>
                <wp:effectExtent l="0" t="0" r="84455" b="89535"/>
                <wp:wrapNone/>
                <wp:docPr id="1584" name="グループ化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777365"/>
                          <a:chOff x="2318" y="8694"/>
                          <a:chExt cx="360" cy="5400"/>
                        </a:xfrm>
                      </wpg:grpSpPr>
                      <wps:wsp>
                        <wps:cNvPr id="1585" name="AutoShape 5"/>
                        <wps:cNvCnPr/>
                        <wps:spPr bwMode="auto">
                          <a:xfrm rot="-5400000">
                            <a:off x="2498" y="13914"/>
                            <a:ext cx="0" cy="360"/>
                          </a:xfrm>
                          <a:prstGeom prst="straightConnector1">
                            <a:avLst/>
                          </a:prstGeom>
                          <a:noFill/>
                          <a:ln w="127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1586" name="AutoShape 6"/>
                        <wps:cNvCnPr/>
                        <wps:spPr bwMode="auto">
                          <a:xfrm>
                            <a:off x="2318" y="8694"/>
                            <a:ext cx="0" cy="5400"/>
                          </a:xfrm>
                          <a:prstGeom prst="straightConnector1">
                            <a:avLst/>
                          </a:prstGeom>
                          <a:noFill/>
                          <a:ln w="12700">
                            <a:solidFill>
                              <a:srgbClr val="77777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BABAB" id="グループ化 1584" o:spid="_x0000_s1026" style="position:absolute;left:0;text-align:left;margin-left:56.75pt;margin-top:7.4pt;width:30.85pt;height:139.95pt;z-index:251537920" coordorigin="2318,8694" coordsize="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">
                <v:shapetype id="_x0000_t32" coordsize="21600,21600" o:spt="32" o:oned="t" path="m,l21600,21600e" filled="f">
                  <v:path arrowok="t" fillok="f" o:connecttype="none"/>
                  <o:lock v:ext="edit" shapetype="t"/>
                </v:shapetype>
                <v:shape id="AutoShape 5" o:spid="_x0000_s1027" type="#_x0000_t32" style="position:absolute;left:2498;top:13914;width:0;height:3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dD8YAAADdAAAADwAAAGRycy9kb3ducmV2LnhtbERPS2vCQBC+C/0PyxR6042iRWI2oqWF&#10;4kGoLT5uQ3ZMgtnZmN3G6K/vCgVv8/E9J5l3phItNa60rGA4iEAQZ1aXnCv4+f7oT0E4j6yxskwK&#10;ruRgnj71Eoy1vfAXtRufixDCLkYFhfd1LKXLCjLoBrYmDtzRNgZ9gE0udYOXEG4qOYqiV2mw5NBQ&#10;YE1vBWWnza9R8L61y2W2aA/n/XobjVe7/e08Giv18twtZiA8df4h/nd/6jB/Mp3A/Ztwg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7nQ/GAAAA3QAAAA8AAAAAAAAA&#10;AAAAAAAAoQIAAGRycy9kb3ducmV2LnhtbFBLBQYAAAAABAAEAPkAAACUAwAAAAA=&#10;" strokecolor="#777" strokeweight="1pt">
                  <v:stroke endarrow="block"/>
                </v:shape>
                <v:shape id="AutoShape 6" o:spid="_x0000_s1028" type="#_x0000_t32" style="position:absolute;left:2318;top:8694;width:0;height:5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cMMAAAADdAAAADwAAAGRycy9kb3ducmV2LnhtbERP24rCMBB9F/Yfwiz4pqmKUrpNxRWE&#10;vi1ePmC2GdtiMylN1sa/NwuCb3M418m3wXTiToNrLStYzBMQxJXVLdcKLufDLAXhPLLGzjIpeJCD&#10;bfExyTHTduQj3U++FjGEXYYKGu/7TEpXNWTQzW1PHLmrHQz6CIda6gHHGG46uUySjTTYcmxosKd9&#10;Q9Xt9GcU7Ep8tL+kg/wewzrV5U+tV1elpp9h9wXCU/Bv8ctd6jh/nW7g/5t4gi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lHDDAAAAA3QAAAA8AAAAAAAAAAAAAAAAA&#10;oQIAAGRycy9kb3ducmV2LnhtbFBLBQYAAAAABAAEAPkAAACOAwAAAAA=&#10;" strokecolor="#777" strokeweight="1pt"/>
              </v:group>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10624" behindDoc="0" locked="0" layoutInCell="1" allowOverlap="1" wp14:anchorId="00E080B5" wp14:editId="3FB6594D">
                <wp:simplePos x="0" y="0"/>
                <wp:positionH relativeFrom="column">
                  <wp:posOffset>2013585</wp:posOffset>
                </wp:positionH>
                <wp:positionV relativeFrom="paragraph">
                  <wp:posOffset>52070</wp:posOffset>
                </wp:positionV>
                <wp:extent cx="3857625" cy="612140"/>
                <wp:effectExtent l="0" t="0" r="66675" b="54610"/>
                <wp:wrapNone/>
                <wp:docPr id="1587" name="テキスト ボックス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12140"/>
                        </a:xfrm>
                        <a:prstGeom prst="rect">
                          <a:avLst/>
                        </a:prstGeom>
                        <a:solidFill>
                          <a:srgbClr val="DDDDFF"/>
                        </a:solidFill>
                        <a:ln w="9525">
                          <a:solidFill>
                            <a:srgbClr val="9999FF"/>
                          </a:solidFill>
                          <a:miter lim="800000"/>
                          <a:headEnd/>
                          <a:tailEnd/>
                        </a:ln>
                        <a:effectLst>
                          <a:outerShdw dist="53882" dir="2700000" algn="ctr" rotWithShape="0">
                            <a:srgbClr val="DDDDDD"/>
                          </a:outerShdw>
                        </a:effectLst>
                      </wps:spPr>
                      <wps:txbx>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要介護度別・居宅サービス別の利用者数の伸びを勘案して</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「居宅サービス別の利用者数」を推計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80B5" id="テキスト ボックス 1587" o:spid="_x0000_s1110" type="#_x0000_t202" style="position:absolute;left:0;text-align:left;margin-left:158.55pt;margin-top:4.1pt;width:303.75pt;height:48.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" fillcolor="#ddf" strokecolor="#99f">
                <v:shadow on="t" color="#ddd" offset="3pt,3pt"/>
                <v:textbox inset="5.85pt,.7pt,5.85pt,.7pt">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要介護度別・居宅サービス別の利用者数の伸びを勘案して</w:t>
                      </w:r>
                    </w:p>
                    <w:p w:rsidR="009D123D" w:rsidRPr="002869A1"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「居宅サービス別の利用者数」を推計</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68992" behindDoc="0" locked="0" layoutInCell="1" allowOverlap="1" wp14:anchorId="518CA5A1" wp14:editId="1BBB01CF">
                <wp:simplePos x="0" y="0"/>
                <wp:positionH relativeFrom="column">
                  <wp:posOffset>2510790</wp:posOffset>
                </wp:positionH>
                <wp:positionV relativeFrom="paragraph">
                  <wp:posOffset>49530</wp:posOffset>
                </wp:positionV>
                <wp:extent cx="1104900" cy="311785"/>
                <wp:effectExtent l="5715" t="1905" r="3810" b="635"/>
                <wp:wrapNone/>
                <wp:docPr id="1571" name="下矢印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1785"/>
                        </a:xfrm>
                        <a:prstGeom prst="downArrow">
                          <a:avLst>
                            <a:gd name="adj1" fmla="val 66204"/>
                            <a:gd name="adj2" fmla="val 48880"/>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566F" id="下矢印 1571" o:spid="_x0000_s1026" type="#_x0000_t67" style="position:absolute;left:0;text-align:left;margin-left:197.7pt;margin-top:3.9pt;width:87pt;height:2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" adj="11042,3650" fillcolor="#777" stroked="f">
                <v:textbox inset="5.85pt,.7pt,5.85pt,.7pt"/>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556352" behindDoc="0" locked="0" layoutInCell="1" allowOverlap="1" wp14:anchorId="70412063" wp14:editId="0D846D08">
                <wp:simplePos x="0" y="0"/>
                <wp:positionH relativeFrom="column">
                  <wp:posOffset>1145540</wp:posOffset>
                </wp:positionH>
                <wp:positionV relativeFrom="paragraph">
                  <wp:posOffset>177165</wp:posOffset>
                </wp:positionV>
                <wp:extent cx="3857625" cy="588010"/>
                <wp:effectExtent l="0" t="0" r="66675" b="59690"/>
                <wp:wrapNone/>
                <wp:docPr id="1589" name="テキスト ボックス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588010"/>
                        </a:xfrm>
                        <a:prstGeom prst="rect">
                          <a:avLst/>
                        </a:prstGeom>
                        <a:solidFill>
                          <a:srgbClr val="DDDDFF"/>
                        </a:solidFill>
                        <a:ln w="9525">
                          <a:solidFill>
                            <a:srgbClr val="9999FF"/>
                          </a:solidFill>
                          <a:miter lim="800000"/>
                          <a:headEnd/>
                          <a:tailEnd/>
                        </a:ln>
                        <a:effectLst>
                          <a:outerShdw dist="53882" dir="2700000" algn="ctr" rotWithShape="0">
                            <a:srgbClr val="DDDDDD"/>
                          </a:outerShdw>
                        </a:effectLst>
                      </wps:spPr>
                      <wps:txbx>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サービス別給付費の算出</w:t>
                            </w:r>
                          </w:p>
                          <w:p w:rsidR="009D123D" w:rsidRPr="00550FC4" w:rsidRDefault="009D123D" w:rsidP="001845D9">
                            <w:pPr>
                              <w:spacing w:line="400" w:lineRule="exact"/>
                              <w:jc w:val="center"/>
                              <w:rPr>
                                <w:rFonts w:ascii="Century Gothic" w:eastAsia="HG丸ｺﾞｼｯｸM-PRO" w:hAnsi="Century Gothic"/>
                                <w:sz w:val="22"/>
                                <w:szCs w:val="22"/>
                              </w:rPr>
                            </w:pPr>
                            <w:r w:rsidRPr="00550FC4">
                              <w:rPr>
                                <w:rFonts w:ascii="Century Gothic" w:eastAsia="HG丸ｺﾞｼｯｸM-PRO" w:hAnsi="Century Gothic"/>
                                <w:sz w:val="22"/>
                                <w:szCs w:val="22"/>
                              </w:rPr>
                              <w:t>＝利用者数</w:t>
                            </w:r>
                            <w:r w:rsidRPr="00550FC4">
                              <w:rPr>
                                <w:rFonts w:ascii="Century Gothic" w:eastAsia="HG丸ｺﾞｼｯｸM-PRO" w:hAnsi="Century Gothic"/>
                                <w:sz w:val="22"/>
                                <w:szCs w:val="22"/>
                              </w:rPr>
                              <w:t>×</w:t>
                            </w:r>
                            <w:r w:rsidRPr="003A7564">
                              <w:rPr>
                                <w:rFonts w:ascii="Arial" w:eastAsia="HG丸ｺﾞｼｯｸM-PRO" w:hAnsi="Arial" w:cs="Arial"/>
                                <w:sz w:val="22"/>
                                <w:szCs w:val="22"/>
                              </w:rPr>
                              <w:t>1</w:t>
                            </w:r>
                            <w:r w:rsidRPr="003A7564">
                              <w:rPr>
                                <w:rFonts w:ascii="Arial" w:eastAsia="HG丸ｺﾞｼｯｸM-PRO" w:hAnsi="Arial" w:cs="Arial"/>
                                <w:sz w:val="22"/>
                                <w:szCs w:val="22"/>
                              </w:rPr>
                              <w:t>人</w:t>
                            </w:r>
                            <w:r w:rsidRPr="003A7564">
                              <w:rPr>
                                <w:rFonts w:ascii="Arial" w:eastAsia="HG丸ｺﾞｼｯｸM-PRO" w:hAnsi="Arial" w:cs="Arial"/>
                                <w:sz w:val="22"/>
                                <w:szCs w:val="22"/>
                              </w:rPr>
                              <w:t>1</w:t>
                            </w:r>
                            <w:r w:rsidRPr="00550FC4">
                              <w:rPr>
                                <w:rFonts w:ascii="Century Gothic" w:eastAsia="HG丸ｺﾞｼｯｸM-PRO" w:hAnsi="Century Gothic"/>
                                <w:sz w:val="22"/>
                                <w:szCs w:val="22"/>
                              </w:rPr>
                              <w:t>回あたり給付額（実績）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2063" id="テキスト ボックス 1589" o:spid="_x0000_s1111" type="#_x0000_t202" style="position:absolute;left:0;text-align:left;margin-left:90.2pt;margin-top:13.95pt;width:303.75pt;height:46.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" fillcolor="#ddf" strokecolor="#99f">
                <v:shadow on="t" color="#ddd" offset="3pt,3pt"/>
                <v:textbox inset="5.85pt,.7pt,5.85pt,.7pt">
                  <w:txbxContent>
                    <w:p w:rsidR="009D123D" w:rsidRDefault="009D123D" w:rsidP="001845D9">
                      <w:pPr>
                        <w:spacing w:line="400" w:lineRule="exact"/>
                        <w:jc w:val="center"/>
                        <w:rPr>
                          <w:rFonts w:ascii="HG丸ｺﾞｼｯｸM-PRO" w:eastAsia="HG丸ｺﾞｼｯｸM-PRO"/>
                          <w:sz w:val="22"/>
                          <w:szCs w:val="22"/>
                        </w:rPr>
                      </w:pPr>
                      <w:r>
                        <w:rPr>
                          <w:rFonts w:ascii="HG丸ｺﾞｼｯｸM-PRO" w:eastAsia="HG丸ｺﾞｼｯｸM-PRO" w:hint="eastAsia"/>
                          <w:sz w:val="22"/>
                          <w:szCs w:val="22"/>
                        </w:rPr>
                        <w:t>サービス別給付費の算出</w:t>
                      </w:r>
                    </w:p>
                    <w:p w:rsidR="009D123D" w:rsidRPr="00550FC4" w:rsidRDefault="009D123D" w:rsidP="001845D9">
                      <w:pPr>
                        <w:spacing w:line="400" w:lineRule="exact"/>
                        <w:jc w:val="center"/>
                        <w:rPr>
                          <w:rFonts w:ascii="Century Gothic" w:eastAsia="HG丸ｺﾞｼｯｸM-PRO" w:hAnsi="Century Gothic"/>
                          <w:sz w:val="22"/>
                          <w:szCs w:val="22"/>
                        </w:rPr>
                      </w:pPr>
                      <w:r w:rsidRPr="00550FC4">
                        <w:rPr>
                          <w:rFonts w:ascii="Century Gothic" w:eastAsia="HG丸ｺﾞｼｯｸM-PRO" w:hAnsi="Century Gothic"/>
                          <w:sz w:val="22"/>
                          <w:szCs w:val="22"/>
                        </w:rPr>
                        <w:t>＝利用者数</w:t>
                      </w:r>
                      <w:r w:rsidRPr="00550FC4">
                        <w:rPr>
                          <w:rFonts w:ascii="Century Gothic" w:eastAsia="HG丸ｺﾞｼｯｸM-PRO" w:hAnsi="Century Gothic"/>
                          <w:sz w:val="22"/>
                          <w:szCs w:val="22"/>
                        </w:rPr>
                        <w:t>×</w:t>
                      </w:r>
                      <w:r w:rsidRPr="003A7564">
                        <w:rPr>
                          <w:rFonts w:ascii="Arial" w:eastAsia="HG丸ｺﾞｼｯｸM-PRO" w:hAnsi="Arial" w:cs="Arial"/>
                          <w:sz w:val="22"/>
                          <w:szCs w:val="22"/>
                        </w:rPr>
                        <w:t>1</w:t>
                      </w:r>
                      <w:r w:rsidRPr="003A7564">
                        <w:rPr>
                          <w:rFonts w:ascii="Arial" w:eastAsia="HG丸ｺﾞｼｯｸM-PRO" w:hAnsi="Arial" w:cs="Arial"/>
                          <w:sz w:val="22"/>
                          <w:szCs w:val="22"/>
                        </w:rPr>
                        <w:t>人</w:t>
                      </w:r>
                      <w:r w:rsidRPr="003A7564">
                        <w:rPr>
                          <w:rFonts w:ascii="Arial" w:eastAsia="HG丸ｺﾞｼｯｸM-PRO" w:hAnsi="Arial" w:cs="Arial"/>
                          <w:sz w:val="22"/>
                          <w:szCs w:val="22"/>
                        </w:rPr>
                        <w:t>1</w:t>
                      </w:r>
                      <w:r w:rsidRPr="00550FC4">
                        <w:rPr>
                          <w:rFonts w:ascii="Century Gothic" w:eastAsia="HG丸ｺﾞｼｯｸM-PRO" w:hAnsi="Century Gothic"/>
                          <w:sz w:val="22"/>
                          <w:szCs w:val="22"/>
                        </w:rPr>
                        <w:t>回あたり給付額（実績）</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672064" behindDoc="0" locked="0" layoutInCell="1" allowOverlap="1" wp14:anchorId="2C577126" wp14:editId="319C7CD9">
                <wp:simplePos x="0" y="0"/>
                <wp:positionH relativeFrom="column">
                  <wp:posOffset>2509520</wp:posOffset>
                </wp:positionH>
                <wp:positionV relativeFrom="paragraph">
                  <wp:posOffset>154940</wp:posOffset>
                </wp:positionV>
                <wp:extent cx="1104900" cy="311785"/>
                <wp:effectExtent l="4445" t="2540" r="5080" b="0"/>
                <wp:wrapNone/>
                <wp:docPr id="1572" name="下矢印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1785"/>
                        </a:xfrm>
                        <a:prstGeom prst="downArrow">
                          <a:avLst>
                            <a:gd name="adj1" fmla="val 66204"/>
                            <a:gd name="adj2" fmla="val 48880"/>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F772" id="下矢印 1572" o:spid="_x0000_s1026" type="#_x0000_t67" style="position:absolute;left:0;text-align:left;margin-left:197.6pt;margin-top:12.2pt;width:87pt;height:2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" adj="11042,3650" fillcolor="#777" stroked="f">
                <v:textbox inset="5.85pt,.7pt,5.85pt,.7pt"/>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autoSpaceDE w:val="0"/>
        <w:autoSpaceDN w:val="0"/>
        <w:ind w:left="420"/>
        <w:rPr>
          <w:rFonts w:ascii="Arial" w:eastAsia="HG丸ｺﾞｼｯｸM-PRO" w:hAnsi="Arial" w:cs="Arial"/>
          <w:kern w:val="0"/>
          <w:sz w:val="22"/>
          <w:szCs w:val="22"/>
        </w:rPr>
      </w:pPr>
      <w:r w:rsidRPr="003E7499">
        <w:rPr>
          <w:noProof/>
          <w:kern w:val="0"/>
          <w:sz w:val="20"/>
          <w:szCs w:val="20"/>
        </w:rPr>
        <mc:AlternateContent>
          <mc:Choice Requires="wps">
            <w:drawing>
              <wp:anchor distT="0" distB="0" distL="114300" distR="114300" simplePos="0" relativeHeight="251574784" behindDoc="0" locked="0" layoutInCell="1" allowOverlap="1" wp14:anchorId="5B6E5397" wp14:editId="3289C1FD">
                <wp:simplePos x="0" y="0"/>
                <wp:positionH relativeFrom="column">
                  <wp:posOffset>1160145</wp:posOffset>
                </wp:positionH>
                <wp:positionV relativeFrom="paragraph">
                  <wp:posOffset>36195</wp:posOffset>
                </wp:positionV>
                <wp:extent cx="3857760" cy="343080"/>
                <wp:effectExtent l="0" t="0" r="66675" b="57150"/>
                <wp:wrapNone/>
                <wp:docPr id="1594" name="テキスト ボックス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760" cy="343080"/>
                        </a:xfrm>
                        <a:prstGeom prst="rect">
                          <a:avLst/>
                        </a:prstGeom>
                        <a:solidFill>
                          <a:srgbClr val="9999FF"/>
                        </a:solidFill>
                        <a:ln w="9525">
                          <a:solidFill>
                            <a:srgbClr val="9999FF"/>
                          </a:solidFill>
                          <a:miter lim="800000"/>
                          <a:headEnd/>
                          <a:tailEnd/>
                        </a:ln>
                        <a:effectLst>
                          <a:outerShdw dist="53882" dir="2700000" algn="ctr" rotWithShape="0">
                            <a:srgbClr val="DDDDDD"/>
                          </a:outerShdw>
                        </a:effectLst>
                      </wps:spPr>
                      <wps:txbx>
                        <w:txbxContent>
                          <w:p w:rsidR="009D123D" w:rsidRPr="00BF211D" w:rsidRDefault="009D123D" w:rsidP="001845D9">
                            <w:pPr>
                              <w:spacing w:line="460" w:lineRule="exact"/>
                              <w:jc w:val="center"/>
                              <w:rPr>
                                <w:rFonts w:ascii="HG丸ｺﾞｼｯｸM-PRO" w:eastAsia="HG丸ｺﾞｼｯｸM-PRO"/>
                                <w:b/>
                                <w:color w:val="FFFFFF"/>
                                <w:sz w:val="28"/>
                                <w:szCs w:val="28"/>
                              </w:rPr>
                            </w:pPr>
                            <w:r w:rsidRPr="00BF211D">
                              <w:rPr>
                                <w:rFonts w:ascii="HG丸ｺﾞｼｯｸM-PRO" w:eastAsia="HG丸ｺﾞｼｯｸM-PRO" w:hint="eastAsia"/>
                                <w:b/>
                                <w:color w:val="FFFFFF"/>
                                <w:sz w:val="28"/>
                                <w:szCs w:val="28"/>
                              </w:rPr>
                              <w:t>給付費総額の推計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5397" id="テキスト ボックス 1594" o:spid="_x0000_s1112" type="#_x0000_t202" style="position:absolute;left:0;text-align:left;margin-left:91.35pt;margin-top:2.85pt;width:303.75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" fillcolor="#99f" strokecolor="#99f">
                <v:shadow on="t" color="#ddd" offset="3pt,3pt"/>
                <v:textbox inset="5.85pt,.7pt,5.85pt,.7pt">
                  <w:txbxContent>
                    <w:p w:rsidR="009D123D" w:rsidRPr="00BF211D" w:rsidRDefault="009D123D" w:rsidP="001845D9">
                      <w:pPr>
                        <w:spacing w:line="460" w:lineRule="exact"/>
                        <w:jc w:val="center"/>
                        <w:rPr>
                          <w:rFonts w:ascii="HG丸ｺﾞｼｯｸM-PRO" w:eastAsia="HG丸ｺﾞｼｯｸM-PRO"/>
                          <w:b/>
                          <w:color w:val="FFFFFF"/>
                          <w:sz w:val="28"/>
                          <w:szCs w:val="28"/>
                        </w:rPr>
                      </w:pPr>
                      <w:r w:rsidRPr="00BF211D">
                        <w:rPr>
                          <w:rFonts w:ascii="HG丸ｺﾞｼｯｸM-PRO" w:eastAsia="HG丸ｺﾞｼｯｸM-PRO" w:hint="eastAsia"/>
                          <w:b/>
                          <w:color w:val="FFFFFF"/>
                          <w:sz w:val="28"/>
                          <w:szCs w:val="28"/>
                        </w:rPr>
                        <w:t>給付費総額の推計</w:t>
                      </w:r>
                    </w:p>
                  </w:txbxContent>
                </v:textbox>
              </v:shape>
            </w:pict>
          </mc:Fallback>
        </mc:AlternateContent>
      </w:r>
    </w:p>
    <w:p w:rsidR="001845D9" w:rsidRPr="003E7499" w:rsidRDefault="001845D9" w:rsidP="001845D9">
      <w:pPr>
        <w:autoSpaceDE w:val="0"/>
        <w:autoSpaceDN w:val="0"/>
        <w:ind w:left="420"/>
        <w:rPr>
          <w:rFonts w:ascii="Arial" w:eastAsia="HG丸ｺﾞｼｯｸM-PRO" w:hAnsi="Arial" w:cs="Arial"/>
          <w:kern w:val="0"/>
          <w:sz w:val="22"/>
          <w:szCs w:val="22"/>
        </w:rPr>
      </w:pPr>
    </w:p>
    <w:p w:rsidR="001845D9" w:rsidRPr="003E7499" w:rsidRDefault="001845D9" w:rsidP="001845D9">
      <w:pPr>
        <w:widowControl/>
        <w:jc w:val="left"/>
      </w:pPr>
    </w:p>
    <w:p w:rsidR="008A437E" w:rsidRPr="003E7499" w:rsidRDefault="008A437E" w:rsidP="00F17A03">
      <w:pPr>
        <w:widowControl/>
        <w:jc w:val="left"/>
      </w:pPr>
    </w:p>
    <w:p w:rsidR="00F17A03" w:rsidRPr="003E7499" w:rsidRDefault="00F17A03">
      <w:pPr>
        <w:widowControl/>
        <w:jc w:val="left"/>
      </w:pPr>
      <w:r w:rsidRPr="003E7499">
        <w:br w:type="page"/>
      </w: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lastRenderedPageBreak/>
        <w:t>③－１　居宅サービス</w:t>
      </w: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（ア）訪問介護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訪問介護は、在宅で介護を受ける方に、ホームヘルパーによる入浴・排せつ・食事等の介護、その他の日常生活上の世話を行います。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要介護者が安心して在宅生活を維持し、かつ、家族の介護負担を軽減するためにも、訪問介護は重要なサービスの一つであるため、今後も利用の勧奨に努めるとともに、サービス内容の質の向上を図っていきます。</w:t>
      </w:r>
    </w:p>
    <w:p w:rsidR="001845D9" w:rsidRPr="003E7499" w:rsidRDefault="001845D9" w:rsidP="001845D9">
      <w:pPr>
        <w:widowControl/>
        <w:jc w:val="left"/>
      </w:pPr>
    </w:p>
    <w:tbl>
      <w:tblPr>
        <w:tblW w:w="489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
        <w:gridCol w:w="879"/>
        <w:gridCol w:w="1114"/>
        <w:gridCol w:w="1114"/>
        <w:gridCol w:w="1114"/>
        <w:gridCol w:w="1114"/>
        <w:gridCol w:w="1114"/>
        <w:gridCol w:w="1114"/>
        <w:gridCol w:w="1110"/>
      </w:tblGrid>
      <w:tr w:rsidR="001845D9" w:rsidRPr="003E7499" w:rsidTr="001845D9">
        <w:trPr>
          <w:trHeight w:val="382"/>
        </w:trPr>
        <w:tc>
          <w:tcPr>
            <w:tcW w:w="710"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Pr="003E7499">
              <w:rPr>
                <w:rFonts w:asciiTheme="majorEastAsia" w:eastAsiaTheme="majorEastAsia" w:hAnsiTheme="majorEastAsia" w:cs="ＭＳ Ｐゴシック" w:hint="eastAsia"/>
                <w:sz w:val="18"/>
                <w:szCs w:val="18"/>
              </w:rPr>
              <w:t>年度</w:t>
            </w:r>
          </w:p>
        </w:tc>
      </w:tr>
      <w:tr w:rsidR="001845D9" w:rsidRPr="003E7499" w:rsidTr="001845D9">
        <w:trPr>
          <w:trHeight w:val="382"/>
        </w:trPr>
        <w:tc>
          <w:tcPr>
            <w:tcW w:w="710"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1845D9" w:rsidRPr="003E7499" w:rsidRDefault="00AB5A73"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２</w:t>
            </w:r>
            <w:r w:rsidRPr="003E7499">
              <w:rPr>
                <w:rFonts w:asciiTheme="majorEastAsia" w:eastAsiaTheme="majorEastAsia" w:hAnsiTheme="majorEastAsia" w:cs="ＭＳ Ｐゴシック" w:hint="eastAsia"/>
                <w:sz w:val="18"/>
                <w:szCs w:val="18"/>
              </w:rPr>
              <w:t>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３</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４</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５</w:t>
            </w:r>
            <w:r w:rsidRPr="003E7499">
              <w:rPr>
                <w:rFonts w:asciiTheme="majorEastAsia" w:eastAsiaTheme="majorEastAsia" w:hAnsiTheme="majorEastAsia" w:cs="ＭＳ Ｐゴシック" w:hint="eastAsia"/>
                <w:sz w:val="18"/>
                <w:szCs w:val="18"/>
              </w:rPr>
              <w:t>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1845D9">
        <w:trPr>
          <w:trHeight w:val="60"/>
        </w:trPr>
        <w:tc>
          <w:tcPr>
            <w:tcW w:w="226"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9,511</w:t>
            </w:r>
          </w:p>
        </w:tc>
        <w:tc>
          <w:tcPr>
            <w:tcW w:w="613" w:type="pct"/>
            <w:tcBorders>
              <w:left w:val="dotted" w:sz="4" w:space="0" w:color="auto"/>
              <w:bottom w:val="dotted" w:sz="4" w:space="0" w:color="auto"/>
              <w:right w:val="dashSmallGap"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13,812</w:t>
            </w:r>
          </w:p>
        </w:tc>
        <w:tc>
          <w:tcPr>
            <w:tcW w:w="613" w:type="pct"/>
            <w:tcBorders>
              <w:left w:val="dashSmallGap" w:sz="4" w:space="0" w:color="auto"/>
              <w:bottom w:val="dotted" w:sz="4" w:space="0" w:color="auto"/>
              <w:right w:val="single" w:sz="2"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16</w:t>
            </w:r>
            <w:r w:rsidRPr="00266DA5">
              <w:rPr>
                <w:rFonts w:asciiTheme="majorEastAsia" w:eastAsiaTheme="majorEastAsia" w:hAnsiTheme="majorEastAsia" w:cs="ＭＳ Ｐゴシック" w:hint="eastAsia"/>
                <w:sz w:val="20"/>
                <w:szCs w:val="20"/>
              </w:rPr>
              <w:t>,</w:t>
            </w:r>
            <w:r w:rsidRPr="00266DA5">
              <w:rPr>
                <w:rFonts w:asciiTheme="majorEastAsia" w:eastAsiaTheme="majorEastAsia" w:hAnsiTheme="majorEastAsia" w:cs="ＭＳ Ｐゴシック"/>
                <w:sz w:val="20"/>
                <w:szCs w:val="20"/>
              </w:rPr>
              <w:t>915</w:t>
            </w:r>
          </w:p>
        </w:tc>
        <w:tc>
          <w:tcPr>
            <w:tcW w:w="613" w:type="pct"/>
            <w:tcBorders>
              <w:left w:val="single" w:sz="2" w:space="0" w:color="auto"/>
              <w:bottom w:val="dotted" w:sz="4" w:space="0" w:color="auto"/>
              <w:right w:val="dotted" w:sz="4"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17</w:t>
            </w:r>
            <w:r w:rsidRPr="00266DA5">
              <w:rPr>
                <w:rFonts w:asciiTheme="majorEastAsia" w:eastAsiaTheme="majorEastAsia" w:hAnsiTheme="majorEastAsia" w:cs="ＭＳ Ｐゴシック" w:hint="eastAsia"/>
                <w:sz w:val="20"/>
                <w:szCs w:val="20"/>
              </w:rPr>
              <w:t>,</w:t>
            </w:r>
            <w:r w:rsidRPr="00266DA5">
              <w:rPr>
                <w:rFonts w:asciiTheme="majorEastAsia" w:eastAsiaTheme="majorEastAsia" w:hAnsiTheme="majorEastAsia" w:cs="ＭＳ Ｐゴシック"/>
                <w:sz w:val="20"/>
                <w:szCs w:val="20"/>
              </w:rPr>
              <w:t>019</w:t>
            </w:r>
          </w:p>
        </w:tc>
        <w:tc>
          <w:tcPr>
            <w:tcW w:w="613" w:type="pct"/>
            <w:tcBorders>
              <w:left w:val="dotted" w:sz="4" w:space="0" w:color="auto"/>
              <w:bottom w:val="dotted" w:sz="4" w:space="0" w:color="auto"/>
              <w:right w:val="dotted" w:sz="4"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17</w:t>
            </w:r>
            <w:r w:rsidRPr="00266DA5">
              <w:rPr>
                <w:rFonts w:asciiTheme="majorEastAsia" w:eastAsiaTheme="majorEastAsia" w:hAnsiTheme="majorEastAsia" w:cs="ＭＳ Ｐゴシック" w:hint="eastAsia"/>
                <w:sz w:val="20"/>
                <w:szCs w:val="20"/>
              </w:rPr>
              <w:t>,</w:t>
            </w:r>
            <w:r w:rsidRPr="00266DA5">
              <w:rPr>
                <w:rFonts w:asciiTheme="majorEastAsia" w:eastAsiaTheme="majorEastAsia" w:hAnsiTheme="majorEastAsia" w:cs="ＭＳ Ｐゴシック"/>
                <w:sz w:val="20"/>
                <w:szCs w:val="20"/>
              </w:rPr>
              <w:t>029</w:t>
            </w:r>
          </w:p>
        </w:tc>
        <w:tc>
          <w:tcPr>
            <w:tcW w:w="613" w:type="pct"/>
            <w:tcBorders>
              <w:left w:val="dotted" w:sz="4" w:space="0" w:color="auto"/>
              <w:bottom w:val="dotted" w:sz="4" w:space="0" w:color="auto"/>
              <w:right w:val="single" w:sz="2"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18</w:t>
            </w:r>
            <w:r w:rsidRPr="00266DA5">
              <w:rPr>
                <w:rFonts w:asciiTheme="majorEastAsia" w:eastAsiaTheme="majorEastAsia" w:hAnsiTheme="majorEastAsia" w:cs="ＭＳ Ｐゴシック" w:hint="eastAsia"/>
                <w:sz w:val="20"/>
                <w:szCs w:val="20"/>
              </w:rPr>
              <w:t>,</w:t>
            </w:r>
            <w:r w:rsidRPr="00266DA5">
              <w:rPr>
                <w:rFonts w:asciiTheme="majorEastAsia" w:eastAsiaTheme="majorEastAsia" w:hAnsiTheme="majorEastAsia" w:cs="ＭＳ Ｐゴシック"/>
                <w:sz w:val="20"/>
                <w:szCs w:val="20"/>
              </w:rPr>
              <w:t>180</w:t>
            </w:r>
          </w:p>
        </w:tc>
        <w:tc>
          <w:tcPr>
            <w:tcW w:w="611" w:type="pct"/>
            <w:tcBorders>
              <w:left w:val="dotted" w:sz="4" w:space="0" w:color="auto"/>
              <w:bottom w:val="dotted" w:sz="4" w:space="0" w:color="auto"/>
              <w:right w:val="single" w:sz="8"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16</w:t>
            </w:r>
            <w:r w:rsidRPr="00266DA5">
              <w:rPr>
                <w:rFonts w:asciiTheme="majorEastAsia" w:eastAsiaTheme="majorEastAsia" w:hAnsiTheme="majorEastAsia" w:cs="ＭＳ Ｐゴシック" w:hint="eastAsia"/>
                <w:sz w:val="20"/>
                <w:szCs w:val="20"/>
              </w:rPr>
              <w:t>,</w:t>
            </w:r>
            <w:r w:rsidRPr="00266DA5">
              <w:rPr>
                <w:rFonts w:asciiTheme="majorEastAsia" w:eastAsiaTheme="majorEastAsia" w:hAnsiTheme="majorEastAsia" w:cs="ＭＳ Ｐゴシック"/>
                <w:sz w:val="20"/>
                <w:szCs w:val="20"/>
              </w:rPr>
              <w:t>593</w:t>
            </w:r>
          </w:p>
        </w:tc>
      </w:tr>
      <w:tr w:rsidR="001845D9" w:rsidRPr="003E7499" w:rsidTr="001845D9">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21</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25</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33</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33</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33</w:t>
            </w:r>
          </w:p>
        </w:tc>
        <w:tc>
          <w:tcPr>
            <w:tcW w:w="613" w:type="pct"/>
            <w:tcBorders>
              <w:top w:val="dotted" w:sz="4" w:space="0" w:color="auto"/>
              <w:left w:val="dotted" w:sz="4" w:space="0" w:color="auto"/>
              <w:bottom w:val="single" w:sz="8" w:space="0" w:color="auto"/>
              <w:right w:val="single" w:sz="2"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33</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DA5" w:rsidRDefault="00266DA5"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32</w:t>
            </w:r>
          </w:p>
        </w:tc>
      </w:tr>
    </w:tbl>
    <w:p w:rsidR="00AC61A5" w:rsidRPr="003B43F3" w:rsidRDefault="003B43F3" w:rsidP="003B43F3">
      <w:pPr>
        <w:widowControl/>
        <w:spacing w:line="280" w:lineRule="exact"/>
        <w:ind w:leftChars="100" w:left="390" w:hangingChars="100" w:hanging="180"/>
        <w:jc w:val="left"/>
        <w:rPr>
          <w:sz w:val="18"/>
        </w:rPr>
      </w:pPr>
      <w:r w:rsidRPr="003B43F3">
        <w:rPr>
          <w:rFonts w:hint="eastAsia"/>
          <w:sz w:val="18"/>
        </w:rPr>
        <w:t>※利用人数は、年間の利用人数を</w:t>
      </w:r>
      <w:r w:rsidRPr="003B43F3">
        <w:rPr>
          <w:rFonts w:hint="eastAsia"/>
          <w:sz w:val="18"/>
        </w:rPr>
        <w:t>12</w:t>
      </w:r>
      <w:r w:rsidRPr="003B43F3">
        <w:rPr>
          <w:rFonts w:hint="eastAsia"/>
          <w:sz w:val="18"/>
        </w:rPr>
        <w:t>で除した上で、小数点以下第１位を四捨五入して算出しているため、利用人数が０人でも給付費が０円になっていない場合があります。</w:t>
      </w:r>
      <w:r>
        <w:rPr>
          <w:rFonts w:hint="eastAsia"/>
          <w:sz w:val="18"/>
        </w:rPr>
        <w:t>（以降のサービスも同様。）</w:t>
      </w:r>
    </w:p>
    <w:p w:rsidR="00BA4D4E" w:rsidRPr="003B43F3" w:rsidRDefault="00BA4D4E" w:rsidP="001845D9">
      <w:pPr>
        <w:widowControl/>
        <w:jc w:val="left"/>
      </w:pPr>
    </w:p>
    <w:p w:rsidR="00BA4D4E" w:rsidRPr="003E7499" w:rsidRDefault="00BA4D4E" w:rsidP="00BA4D4E">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（イ</w:t>
      </w:r>
      <w:r w:rsidRPr="003E7499">
        <w:rPr>
          <w:rFonts w:ascii="メイリオ" w:eastAsia="メイリオ" w:hAnsi="メイリオ" w:cs="メイリオ" w:hint="eastAsia"/>
          <w:b/>
          <w:sz w:val="24"/>
        </w:rPr>
        <w:t>）</w:t>
      </w:r>
      <w:r>
        <w:rPr>
          <w:rFonts w:ascii="メイリオ" w:eastAsia="メイリオ" w:hAnsi="メイリオ" w:cs="メイリオ" w:hint="eastAsia"/>
          <w:b/>
          <w:sz w:val="24"/>
        </w:rPr>
        <w:t>訪問入浴介護</w:t>
      </w:r>
      <w:r w:rsidRPr="003E7499">
        <w:rPr>
          <w:rFonts w:ascii="メイリオ" w:eastAsia="メイリオ" w:hAnsi="メイリオ" w:cs="メイリオ" w:hint="eastAsia"/>
          <w:b/>
          <w:sz w:val="24"/>
        </w:rPr>
        <w:t>／介護予防訪問</w:t>
      </w:r>
      <w:r>
        <w:rPr>
          <w:rFonts w:ascii="メイリオ" w:eastAsia="メイリオ" w:hAnsi="メイリオ" w:cs="メイリオ" w:hint="eastAsia"/>
          <w:b/>
          <w:sz w:val="24"/>
        </w:rPr>
        <w:t>入浴介護</w:t>
      </w:r>
    </w:p>
    <w:p w:rsidR="00BA4D4E" w:rsidRDefault="00BA4D4E" w:rsidP="00BA4D4E">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訪問入浴介護</w:t>
      </w:r>
      <w:r w:rsidRPr="00AC61A5">
        <w:rPr>
          <w:rFonts w:asciiTheme="minorEastAsia" w:eastAsiaTheme="minorEastAsia" w:hAnsiTheme="minorEastAsia" w:hint="eastAsia"/>
          <w:sz w:val="22"/>
          <w:szCs w:val="22"/>
        </w:rPr>
        <w:t>は、</w:t>
      </w:r>
      <w:r w:rsidRPr="0065146C">
        <w:rPr>
          <w:rFonts w:asciiTheme="minorEastAsia" w:eastAsiaTheme="minorEastAsia" w:hAnsiTheme="minorEastAsia" w:hint="eastAsia"/>
          <w:sz w:val="22"/>
          <w:szCs w:val="22"/>
        </w:rPr>
        <w:t>在宅で介護を受ける方</w:t>
      </w:r>
      <w:r>
        <w:rPr>
          <w:rFonts w:asciiTheme="minorEastAsia" w:eastAsiaTheme="minorEastAsia" w:hAnsiTheme="minorEastAsia" w:hint="eastAsia"/>
          <w:sz w:val="22"/>
          <w:szCs w:val="22"/>
        </w:rPr>
        <w:t>のうち、</w:t>
      </w:r>
      <w:r w:rsidRPr="00AC61A5">
        <w:rPr>
          <w:rFonts w:asciiTheme="minorEastAsia" w:eastAsiaTheme="minorEastAsia" w:hAnsiTheme="minorEastAsia" w:hint="eastAsia"/>
          <w:sz w:val="22"/>
          <w:szCs w:val="22"/>
        </w:rPr>
        <w:t>自宅の浴槽で</w:t>
      </w:r>
      <w:r>
        <w:rPr>
          <w:rFonts w:asciiTheme="minorEastAsia" w:eastAsiaTheme="minorEastAsia" w:hAnsiTheme="minorEastAsia" w:hint="eastAsia"/>
          <w:sz w:val="22"/>
          <w:szCs w:val="22"/>
        </w:rPr>
        <w:t>は入浴するのが困難な方に対して、</w:t>
      </w:r>
      <w:r w:rsidRPr="0065146C">
        <w:rPr>
          <w:rFonts w:asciiTheme="minorEastAsia" w:eastAsiaTheme="minorEastAsia" w:hAnsiTheme="minorEastAsia" w:hint="eastAsia"/>
          <w:sz w:val="22"/>
          <w:szCs w:val="22"/>
        </w:rPr>
        <w:t>家庭を訪問し、</w:t>
      </w:r>
      <w:r>
        <w:rPr>
          <w:rFonts w:asciiTheme="minorEastAsia" w:eastAsiaTheme="minorEastAsia" w:hAnsiTheme="minorEastAsia" w:hint="eastAsia"/>
          <w:sz w:val="22"/>
          <w:szCs w:val="22"/>
        </w:rPr>
        <w:t>浴槽を持ち込んで入浴の介護を行います。</w:t>
      </w:r>
    </w:p>
    <w:p w:rsidR="009B24E6" w:rsidRPr="003E7499" w:rsidRDefault="009B24E6" w:rsidP="00BA4D4E">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平成29年度までは利用実績がありませんでしたが、平成30年度以降は一定程度利用されていることから、継続してサービスを供給できる体制の構築を図ります。</w:t>
      </w:r>
    </w:p>
    <w:p w:rsidR="00BA4D4E" w:rsidRPr="003E7499" w:rsidRDefault="00BA4D4E" w:rsidP="00BA4D4E">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BA4D4E" w:rsidRPr="003E7499" w:rsidTr="00BA4D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BA4D4E" w:rsidRPr="003E7499" w:rsidRDefault="00BA4D4E" w:rsidP="00BA4D4E">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BA4D4E" w:rsidRPr="003E7499" w:rsidRDefault="00BA4D4E" w:rsidP="00BA4D4E">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BA4D4E" w:rsidRPr="003E7499" w:rsidRDefault="00BA4D4E" w:rsidP="00BA4D4E">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r>
      <w:tr w:rsidR="00BA4D4E" w:rsidRPr="003E7499" w:rsidTr="00BA4D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BA4D4E" w:rsidRPr="003E7499" w:rsidTr="00BA4D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r>
      <w:tr w:rsidR="00BA4D4E" w:rsidRPr="003E7499" w:rsidTr="00BA4D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0</w:t>
            </w:r>
          </w:p>
        </w:tc>
      </w:tr>
      <w:tr w:rsidR="00266DA5" w:rsidRPr="00266DA5" w:rsidTr="00BA4D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546</w:t>
            </w:r>
          </w:p>
        </w:tc>
        <w:tc>
          <w:tcPr>
            <w:tcW w:w="613" w:type="pct"/>
            <w:tcBorders>
              <w:left w:val="dotted" w:sz="4" w:space="0" w:color="auto"/>
              <w:bottom w:val="dotted" w:sz="4" w:space="0" w:color="auto"/>
              <w:right w:val="dashSmallGap"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593</w:t>
            </w:r>
          </w:p>
        </w:tc>
        <w:tc>
          <w:tcPr>
            <w:tcW w:w="613" w:type="pct"/>
            <w:tcBorders>
              <w:left w:val="dashSmallGap" w:sz="4" w:space="0" w:color="auto"/>
              <w:bottom w:val="dotted" w:sz="4"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695</w:t>
            </w:r>
          </w:p>
        </w:tc>
        <w:tc>
          <w:tcPr>
            <w:tcW w:w="613" w:type="pct"/>
            <w:tcBorders>
              <w:left w:val="single" w:sz="2" w:space="0" w:color="auto"/>
              <w:bottom w:val="dotted" w:sz="4"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699</w:t>
            </w:r>
          </w:p>
        </w:tc>
        <w:tc>
          <w:tcPr>
            <w:tcW w:w="613" w:type="pct"/>
            <w:tcBorders>
              <w:left w:val="dotted" w:sz="4" w:space="0" w:color="auto"/>
              <w:bottom w:val="dotted" w:sz="4"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700</w:t>
            </w:r>
          </w:p>
        </w:tc>
        <w:tc>
          <w:tcPr>
            <w:tcW w:w="614" w:type="pct"/>
            <w:tcBorders>
              <w:left w:val="dotted" w:sz="4" w:space="0" w:color="auto"/>
              <w:bottom w:val="dotted" w:sz="4"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700</w:t>
            </w:r>
          </w:p>
        </w:tc>
        <w:tc>
          <w:tcPr>
            <w:tcW w:w="611" w:type="pct"/>
            <w:tcBorders>
              <w:left w:val="dotted" w:sz="4" w:space="0" w:color="auto"/>
              <w:bottom w:val="dotted" w:sz="4" w:space="0" w:color="auto"/>
              <w:right w:val="single" w:sz="8"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700</w:t>
            </w:r>
          </w:p>
        </w:tc>
      </w:tr>
      <w:tr w:rsidR="00266DA5" w:rsidRPr="00266DA5" w:rsidTr="00BA4D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BA4D4E" w:rsidRPr="003E7499" w:rsidRDefault="00BA4D4E" w:rsidP="00BA4D4E">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BA4D4E" w:rsidRPr="003E7499" w:rsidRDefault="00BA4D4E" w:rsidP="00BA4D4E">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ashSmallGap" w:sz="4" w:space="0" w:color="auto"/>
              <w:bottom w:val="single" w:sz="8"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3" w:type="pct"/>
            <w:tcBorders>
              <w:top w:val="dotted" w:sz="4" w:space="0" w:color="auto"/>
              <w:left w:val="single" w:sz="2" w:space="0" w:color="auto"/>
              <w:bottom w:val="single" w:sz="8"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4" w:type="pct"/>
            <w:tcBorders>
              <w:top w:val="dotted" w:sz="4" w:space="0" w:color="auto"/>
              <w:left w:val="dotted" w:sz="4" w:space="0" w:color="auto"/>
              <w:bottom w:val="single" w:sz="8" w:space="0" w:color="auto"/>
              <w:right w:val="single" w:sz="2"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BA4D4E" w:rsidRPr="00266DA5" w:rsidRDefault="00266DA5" w:rsidP="00BA4D4E">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r>
    </w:tbl>
    <w:p w:rsidR="00BA4D4E" w:rsidRDefault="00BA4D4E" w:rsidP="00BA4D4E">
      <w:pPr>
        <w:widowControl/>
        <w:jc w:val="left"/>
      </w:pPr>
    </w:p>
    <w:p w:rsidR="00BA4D4E" w:rsidRDefault="00BA4D4E">
      <w:pPr>
        <w:widowControl/>
        <w:jc w:val="left"/>
      </w:pPr>
      <w:r>
        <w:br w:type="page"/>
      </w:r>
    </w:p>
    <w:p w:rsidR="00BA4D4E" w:rsidRPr="003E7499" w:rsidRDefault="00BA4D4E" w:rsidP="001845D9">
      <w:pPr>
        <w:widowControl/>
        <w:jc w:val="left"/>
      </w:pPr>
    </w:p>
    <w:p w:rsidR="001845D9" w:rsidRPr="003E7499" w:rsidRDefault="00BA4D4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（ウ</w:t>
      </w:r>
      <w:r w:rsidR="001845D9" w:rsidRPr="003E7499">
        <w:rPr>
          <w:rFonts w:ascii="メイリオ" w:eastAsia="メイリオ" w:hAnsi="メイリオ" w:cs="メイリオ" w:hint="eastAsia"/>
          <w:b/>
          <w:sz w:val="24"/>
        </w:rPr>
        <w:t>）訪問看護／介護予防訪問看護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訪問看護は、在宅で看護を受ける方に、看護師・保健師、理学療法士・作業療法士等の専門職が、療養上の世話または必要な診療の補助を行います。</w:t>
      </w:r>
    </w:p>
    <w:p w:rsidR="001845D9" w:rsidRPr="003E7499" w:rsidRDefault="003652BB" w:rsidP="001845D9">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平成30年度から利用者が急増しているおり、今後も同程度の利用が見込まれます。</w:t>
      </w:r>
      <w:r w:rsidR="001845D9" w:rsidRPr="003E7499">
        <w:rPr>
          <w:rFonts w:asciiTheme="minorEastAsia" w:eastAsiaTheme="minorEastAsia" w:hAnsiTheme="minorEastAsia" w:hint="eastAsia"/>
          <w:sz w:val="22"/>
          <w:szCs w:val="22"/>
        </w:rPr>
        <w:t>医療を必要とする要介護（要支援）の高齢者が、住み慣れた地域で、可能な限り自立した日常生活を送るために、在宅医療と介護の連携強化は欠かせないものであり、在宅を中心とした地域包括ケアシステムの構築に向け、在宅医療の提供体制を充実する観点から、事業者との連携を図りながら、</w:t>
      </w:r>
      <w:r>
        <w:rPr>
          <w:rFonts w:asciiTheme="minorEastAsia" w:eastAsiaTheme="minorEastAsia" w:hAnsiTheme="minorEastAsia" w:hint="eastAsia"/>
          <w:sz w:val="22"/>
          <w:szCs w:val="22"/>
        </w:rPr>
        <w:t>サービス提供体制の充実と</w:t>
      </w:r>
      <w:r w:rsidR="001845D9" w:rsidRPr="003E7499">
        <w:rPr>
          <w:rFonts w:asciiTheme="minorEastAsia" w:eastAsiaTheme="minorEastAsia" w:hAnsiTheme="minorEastAsia" w:hint="eastAsia"/>
          <w:sz w:val="22"/>
          <w:szCs w:val="22"/>
        </w:rPr>
        <w:t>サービスの質の向上に努めます。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1845D9">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Pr="003E7499">
              <w:rPr>
                <w:rFonts w:asciiTheme="majorEastAsia" w:eastAsiaTheme="majorEastAsia" w:hAnsiTheme="majorEastAsia" w:cs="ＭＳ Ｐゴシック" w:hint="eastAsia"/>
                <w:sz w:val="18"/>
                <w:szCs w:val="18"/>
              </w:rPr>
              <w:t>年度</w:t>
            </w:r>
          </w:p>
        </w:tc>
      </w:tr>
      <w:tr w:rsidR="001845D9" w:rsidRPr="003E7499" w:rsidTr="001845D9">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1845D9" w:rsidRPr="003E7499" w:rsidRDefault="00AB5A73"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２</w:t>
            </w:r>
            <w:r w:rsidRPr="003E7499">
              <w:rPr>
                <w:rFonts w:asciiTheme="majorEastAsia" w:eastAsiaTheme="majorEastAsia" w:hAnsiTheme="majorEastAsia" w:cs="ＭＳ Ｐゴシック" w:hint="eastAsia"/>
                <w:sz w:val="18"/>
                <w:szCs w:val="18"/>
              </w:rPr>
              <w:t>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３</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４</w:t>
            </w:r>
            <w:r w:rsidRPr="003E7499">
              <w:rPr>
                <w:rFonts w:asciiTheme="majorEastAsia" w:eastAsiaTheme="majorEastAsia" w:hAnsiTheme="majorEastAsia" w:cs="ＭＳ Ｐゴシック" w:hint="eastAsia"/>
                <w:sz w:val="18"/>
                <w:szCs w:val="18"/>
              </w:rPr>
              <w:t>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５</w:t>
            </w:r>
            <w:r w:rsidRPr="003E7499">
              <w:rPr>
                <w:rFonts w:asciiTheme="majorEastAsia" w:eastAsiaTheme="majorEastAsia" w:hAnsiTheme="majorEastAsia" w:cs="ＭＳ Ｐゴシック" w:hint="eastAsia"/>
                <w:sz w:val="18"/>
                <w:szCs w:val="18"/>
              </w:rPr>
              <w:t>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1845D9">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2A0B3A"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778</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2A0B3A"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2,396</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3,079</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266DA5" w:rsidRDefault="00BA4D4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3,22</w:t>
            </w:r>
            <w:r w:rsidR="002A0B3A" w:rsidRPr="00266DA5">
              <w:rPr>
                <w:rFonts w:asciiTheme="majorEastAsia" w:eastAsiaTheme="majorEastAsia" w:hAnsiTheme="majorEastAsia" w:cs="ＭＳ Ｐゴシック" w:hint="eastAsia"/>
                <w:sz w:val="20"/>
                <w:szCs w:val="20"/>
              </w:rPr>
              <w:t>5</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266DA5" w:rsidRDefault="00BA4D4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3,226</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266DA5" w:rsidRDefault="00BA4D4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3,226</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266DA5" w:rsidRDefault="00BA4D4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3,206</w:t>
            </w:r>
          </w:p>
        </w:tc>
      </w:tr>
      <w:tr w:rsidR="001845D9" w:rsidRPr="003E7499" w:rsidTr="001845D9">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2A0B3A"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2A0B3A"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DA5" w:rsidRDefault="002A0B3A"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w:t>
            </w:r>
          </w:p>
        </w:tc>
      </w:tr>
      <w:tr w:rsidR="001845D9" w:rsidRPr="003E7499" w:rsidTr="001845D9">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7,061</w:t>
            </w:r>
          </w:p>
        </w:tc>
        <w:tc>
          <w:tcPr>
            <w:tcW w:w="613" w:type="pct"/>
            <w:tcBorders>
              <w:left w:val="dotted" w:sz="4" w:space="0" w:color="auto"/>
              <w:bottom w:val="dotted" w:sz="4" w:space="0" w:color="auto"/>
              <w:right w:val="dashSmallGap"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9,601</w:t>
            </w:r>
          </w:p>
        </w:tc>
        <w:tc>
          <w:tcPr>
            <w:tcW w:w="613" w:type="pct"/>
            <w:tcBorders>
              <w:left w:val="dashSmallGap" w:sz="4" w:space="0" w:color="auto"/>
              <w:bottom w:val="dotted" w:sz="4" w:space="0" w:color="auto"/>
              <w:right w:val="single" w:sz="2" w:space="0" w:color="auto"/>
            </w:tcBorders>
            <w:vAlign w:val="center"/>
          </w:tcPr>
          <w:p w:rsidR="001845D9" w:rsidRPr="00266DA5" w:rsidRDefault="00664C08"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10,568</w:t>
            </w:r>
          </w:p>
        </w:tc>
        <w:tc>
          <w:tcPr>
            <w:tcW w:w="613" w:type="pct"/>
            <w:tcBorders>
              <w:left w:val="single" w:sz="2" w:space="0" w:color="auto"/>
              <w:bottom w:val="dotted" w:sz="4" w:space="0" w:color="auto"/>
              <w:right w:val="dotted" w:sz="4" w:space="0" w:color="auto"/>
            </w:tcBorders>
            <w:vAlign w:val="center"/>
          </w:tcPr>
          <w:p w:rsidR="001845D9" w:rsidRPr="00266DA5" w:rsidRDefault="003C021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9,574</w:t>
            </w:r>
          </w:p>
        </w:tc>
        <w:tc>
          <w:tcPr>
            <w:tcW w:w="613" w:type="pct"/>
            <w:tcBorders>
              <w:left w:val="dotted" w:sz="4" w:space="0" w:color="auto"/>
              <w:bottom w:val="dotted" w:sz="4" w:space="0" w:color="auto"/>
              <w:right w:val="dotted" w:sz="4" w:space="0" w:color="auto"/>
            </w:tcBorders>
            <w:vAlign w:val="center"/>
          </w:tcPr>
          <w:p w:rsidR="001845D9" w:rsidRPr="00266DA5" w:rsidRDefault="003C021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9,667</w:t>
            </w:r>
          </w:p>
        </w:tc>
        <w:tc>
          <w:tcPr>
            <w:tcW w:w="614" w:type="pct"/>
            <w:tcBorders>
              <w:left w:val="dotted" w:sz="4" w:space="0" w:color="auto"/>
              <w:bottom w:val="dotted" w:sz="4" w:space="0" w:color="auto"/>
              <w:right w:val="single" w:sz="2" w:space="0" w:color="auto"/>
            </w:tcBorders>
            <w:vAlign w:val="center"/>
          </w:tcPr>
          <w:p w:rsidR="001845D9" w:rsidRPr="00266DA5" w:rsidRDefault="003C021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9,667</w:t>
            </w:r>
          </w:p>
        </w:tc>
        <w:tc>
          <w:tcPr>
            <w:tcW w:w="611" w:type="pct"/>
            <w:tcBorders>
              <w:left w:val="dotted" w:sz="4" w:space="0" w:color="auto"/>
              <w:bottom w:val="dotted" w:sz="4" w:space="0" w:color="auto"/>
              <w:right w:val="single" w:sz="8" w:space="0" w:color="auto"/>
            </w:tcBorders>
            <w:vAlign w:val="center"/>
          </w:tcPr>
          <w:p w:rsidR="001845D9" w:rsidRPr="00266DA5" w:rsidRDefault="003C021E"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9,667</w:t>
            </w:r>
          </w:p>
        </w:tc>
      </w:tr>
      <w:tr w:rsidR="001845D9" w:rsidRPr="003E7499" w:rsidTr="001845D9">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17</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664C0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19</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DA5" w:rsidRDefault="00664C08"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22</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DA5" w:rsidRDefault="00664C08"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21</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DA5" w:rsidRDefault="00664C08"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21</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DA5" w:rsidRDefault="00664C08"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21</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DA5" w:rsidRDefault="00B53DA2"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21</w:t>
            </w:r>
          </w:p>
        </w:tc>
      </w:tr>
    </w:tbl>
    <w:p w:rsidR="001845D9" w:rsidRDefault="001845D9" w:rsidP="001845D9">
      <w:pPr>
        <w:widowControl/>
        <w:jc w:val="left"/>
      </w:pPr>
    </w:p>
    <w:p w:rsidR="003C021E" w:rsidRDefault="003C021E" w:rsidP="001845D9">
      <w:pPr>
        <w:widowControl/>
        <w:jc w:val="left"/>
      </w:pPr>
    </w:p>
    <w:p w:rsidR="003C021E" w:rsidRPr="003E7499" w:rsidRDefault="003C021E" w:rsidP="003C021E">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（エ</w:t>
      </w:r>
      <w:r w:rsidRPr="003E7499">
        <w:rPr>
          <w:rFonts w:ascii="メイリオ" w:eastAsia="メイリオ" w:hAnsi="メイリオ" w:cs="メイリオ" w:hint="eastAsia"/>
          <w:b/>
          <w:sz w:val="24"/>
        </w:rPr>
        <w:t>）</w:t>
      </w:r>
      <w:r>
        <w:rPr>
          <w:rFonts w:ascii="メイリオ" w:eastAsia="メイリオ" w:hAnsi="メイリオ" w:cs="メイリオ" w:hint="eastAsia"/>
          <w:b/>
          <w:sz w:val="24"/>
        </w:rPr>
        <w:t>訪問リハビリテーション</w:t>
      </w:r>
      <w:r w:rsidRPr="003E7499">
        <w:rPr>
          <w:rFonts w:ascii="メイリオ" w:eastAsia="メイリオ" w:hAnsi="メイリオ" w:cs="メイリオ" w:hint="eastAsia"/>
          <w:b/>
          <w:sz w:val="24"/>
        </w:rPr>
        <w:t>／介護予防訪問</w:t>
      </w:r>
      <w:r>
        <w:rPr>
          <w:rFonts w:ascii="メイリオ" w:eastAsia="メイリオ" w:hAnsi="メイリオ" w:cs="メイリオ" w:hint="eastAsia"/>
          <w:b/>
          <w:sz w:val="24"/>
        </w:rPr>
        <w:t>リハビリテーション</w:t>
      </w:r>
    </w:p>
    <w:p w:rsidR="003C021E" w:rsidRDefault="003C021E" w:rsidP="003C021E">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訪問リハビリテーションは</w:t>
      </w:r>
      <w:r w:rsidR="008C3096">
        <w:rPr>
          <w:rFonts w:asciiTheme="minorEastAsia" w:eastAsiaTheme="minorEastAsia" w:hAnsiTheme="minorEastAsia" w:hint="eastAsia"/>
          <w:sz w:val="22"/>
          <w:szCs w:val="22"/>
        </w:rPr>
        <w:t>、通院等が困難な方に対し、</w:t>
      </w:r>
      <w:r w:rsidR="008C3096" w:rsidRPr="008C3096">
        <w:rPr>
          <w:rFonts w:asciiTheme="minorEastAsia" w:eastAsiaTheme="minorEastAsia" w:hAnsiTheme="minorEastAsia" w:hint="eastAsia"/>
          <w:sz w:val="22"/>
          <w:szCs w:val="22"/>
        </w:rPr>
        <w:t>理学療法士、作業療法士、言語聴覚士など</w:t>
      </w:r>
      <w:r w:rsidR="008C3096">
        <w:rPr>
          <w:rFonts w:asciiTheme="minorEastAsia" w:eastAsiaTheme="minorEastAsia" w:hAnsiTheme="minorEastAsia" w:hint="eastAsia"/>
          <w:sz w:val="22"/>
          <w:szCs w:val="22"/>
        </w:rPr>
        <w:t>が</w:t>
      </w:r>
      <w:r w:rsidR="008C3096" w:rsidRPr="008C3096">
        <w:rPr>
          <w:rFonts w:asciiTheme="minorEastAsia" w:eastAsiaTheme="minorEastAsia" w:hAnsiTheme="minorEastAsia" w:hint="eastAsia"/>
          <w:sz w:val="22"/>
          <w:szCs w:val="22"/>
        </w:rPr>
        <w:t>日常生活の自立を助けるために</w:t>
      </w:r>
      <w:r w:rsidR="008C3096">
        <w:rPr>
          <w:rFonts w:asciiTheme="minorEastAsia" w:eastAsiaTheme="minorEastAsia" w:hAnsiTheme="minorEastAsia" w:hint="eastAsia"/>
          <w:sz w:val="22"/>
          <w:szCs w:val="22"/>
        </w:rPr>
        <w:t>、</w:t>
      </w:r>
      <w:r w:rsidR="008C3096" w:rsidRPr="008C3096">
        <w:rPr>
          <w:rFonts w:asciiTheme="minorEastAsia" w:eastAsiaTheme="minorEastAsia" w:hAnsiTheme="minorEastAsia" w:hint="eastAsia"/>
          <w:sz w:val="22"/>
          <w:szCs w:val="22"/>
        </w:rPr>
        <w:t>理学療法、作業療法その他必要なリハビリテーション</w:t>
      </w:r>
      <w:r w:rsidR="008C3096">
        <w:rPr>
          <w:rFonts w:asciiTheme="minorEastAsia" w:eastAsiaTheme="minorEastAsia" w:hAnsiTheme="minorEastAsia" w:hint="eastAsia"/>
          <w:sz w:val="22"/>
          <w:szCs w:val="22"/>
        </w:rPr>
        <w:t>を行います</w:t>
      </w:r>
      <w:r w:rsidR="008C3096" w:rsidRPr="008C3096">
        <w:rPr>
          <w:rFonts w:asciiTheme="minorEastAsia" w:eastAsiaTheme="minorEastAsia" w:hAnsiTheme="minorEastAsia" w:hint="eastAsia"/>
          <w:sz w:val="22"/>
          <w:szCs w:val="22"/>
        </w:rPr>
        <w:t>。</w:t>
      </w:r>
    </w:p>
    <w:p w:rsidR="009E7B77" w:rsidRPr="003E7499" w:rsidRDefault="009E7B77" w:rsidP="003C021E">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訪問看護等のサービスと同様に、</w:t>
      </w:r>
      <w:r w:rsidRPr="003E7499">
        <w:rPr>
          <w:rFonts w:asciiTheme="minorEastAsia" w:eastAsiaTheme="minorEastAsia" w:hAnsiTheme="minorEastAsia" w:hint="eastAsia"/>
          <w:sz w:val="22"/>
          <w:szCs w:val="22"/>
        </w:rPr>
        <w:t>事業者との連携を図りながら、サービスの質の向上に努めます。</w:t>
      </w:r>
    </w:p>
    <w:p w:rsidR="003C021E" w:rsidRPr="003E7499" w:rsidRDefault="003C021E" w:rsidP="003C021E">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3C021E" w:rsidRPr="003E7499" w:rsidTr="00266DA5">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r>
      <w:tr w:rsidR="003C021E" w:rsidRPr="003E7499" w:rsidTr="00266DA5">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p>
        </w:tc>
      </w:tr>
      <w:tr w:rsidR="003C021E" w:rsidRPr="003E7499" w:rsidTr="00266DA5">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r>
      <w:tr w:rsidR="003C021E" w:rsidRPr="003E7499" w:rsidTr="00266DA5">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0</w:t>
            </w:r>
          </w:p>
        </w:tc>
      </w:tr>
      <w:tr w:rsidR="003C021E" w:rsidRPr="003E7499" w:rsidTr="00266DA5">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562</w:t>
            </w:r>
          </w:p>
        </w:tc>
        <w:tc>
          <w:tcPr>
            <w:tcW w:w="613" w:type="pct"/>
            <w:tcBorders>
              <w:left w:val="dotted" w:sz="4" w:space="0" w:color="auto"/>
              <w:bottom w:val="dotted" w:sz="4"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551</w:t>
            </w:r>
          </w:p>
        </w:tc>
        <w:tc>
          <w:tcPr>
            <w:tcW w:w="613" w:type="pct"/>
            <w:tcBorders>
              <w:left w:val="dashSmallGap" w:sz="4" w:space="0" w:color="auto"/>
              <w:bottom w:val="dotted" w:sz="4"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647</w:t>
            </w:r>
          </w:p>
        </w:tc>
        <w:tc>
          <w:tcPr>
            <w:tcW w:w="613" w:type="pct"/>
            <w:tcBorders>
              <w:left w:val="single" w:sz="2" w:space="0" w:color="auto"/>
              <w:bottom w:val="dotted" w:sz="4" w:space="0" w:color="auto"/>
              <w:right w:val="dotted" w:sz="4"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675</w:t>
            </w:r>
          </w:p>
        </w:tc>
        <w:tc>
          <w:tcPr>
            <w:tcW w:w="613" w:type="pct"/>
            <w:tcBorders>
              <w:left w:val="dotted" w:sz="4" w:space="0" w:color="auto"/>
              <w:bottom w:val="dotted" w:sz="4" w:space="0" w:color="auto"/>
              <w:right w:val="dotted" w:sz="4"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676</w:t>
            </w:r>
          </w:p>
        </w:tc>
        <w:tc>
          <w:tcPr>
            <w:tcW w:w="614" w:type="pct"/>
            <w:tcBorders>
              <w:left w:val="dotted" w:sz="4" w:space="0" w:color="auto"/>
              <w:bottom w:val="dotted" w:sz="4" w:space="0" w:color="auto"/>
              <w:right w:val="single" w:sz="2"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676</w:t>
            </w:r>
          </w:p>
        </w:tc>
        <w:tc>
          <w:tcPr>
            <w:tcW w:w="611" w:type="pct"/>
            <w:tcBorders>
              <w:left w:val="dotted" w:sz="4" w:space="0" w:color="auto"/>
              <w:bottom w:val="dotted" w:sz="4" w:space="0" w:color="auto"/>
              <w:right w:val="single" w:sz="8"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676</w:t>
            </w:r>
          </w:p>
        </w:tc>
      </w:tr>
      <w:tr w:rsidR="003C021E" w:rsidRPr="003E7499" w:rsidTr="00266DA5">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ashSmallGap" w:sz="4" w:space="0" w:color="auto"/>
              <w:bottom w:val="single" w:sz="8" w:space="0" w:color="auto"/>
              <w:right w:val="single" w:sz="2" w:space="0" w:color="auto"/>
            </w:tcBorders>
            <w:vAlign w:val="center"/>
          </w:tcPr>
          <w:p w:rsidR="003C021E" w:rsidRPr="00266DA5" w:rsidRDefault="003C021E"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w:t>
            </w:r>
          </w:p>
        </w:tc>
        <w:tc>
          <w:tcPr>
            <w:tcW w:w="613" w:type="pct"/>
            <w:tcBorders>
              <w:top w:val="dotted" w:sz="4" w:space="0" w:color="auto"/>
              <w:left w:val="single" w:sz="2" w:space="0" w:color="auto"/>
              <w:bottom w:val="single" w:sz="8" w:space="0" w:color="auto"/>
              <w:right w:val="dotted" w:sz="4"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4" w:type="pct"/>
            <w:tcBorders>
              <w:top w:val="dotted" w:sz="4" w:space="0" w:color="auto"/>
              <w:left w:val="dotted" w:sz="4" w:space="0" w:color="auto"/>
              <w:bottom w:val="single" w:sz="8" w:space="0" w:color="auto"/>
              <w:right w:val="single" w:sz="2"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3C021E" w:rsidRPr="00266DA5" w:rsidRDefault="00266DA5"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sz w:val="20"/>
                <w:szCs w:val="20"/>
              </w:rPr>
              <w:t>1</w:t>
            </w:r>
          </w:p>
        </w:tc>
      </w:tr>
    </w:tbl>
    <w:p w:rsidR="003652BB" w:rsidRDefault="003652BB" w:rsidP="001845D9"/>
    <w:p w:rsidR="001845D9" w:rsidRPr="003E7499" w:rsidRDefault="001845D9" w:rsidP="001845D9">
      <w:r w:rsidRPr="003E7499">
        <w:br w:type="page"/>
      </w: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lastRenderedPageBreak/>
        <w:t>（オ</w:t>
      </w:r>
      <w:r w:rsidR="001845D9" w:rsidRPr="003E7499">
        <w:rPr>
          <w:rFonts w:ascii="メイリオ" w:eastAsia="メイリオ" w:hAnsi="メイリオ" w:cs="メイリオ" w:hint="eastAsia"/>
          <w:b/>
          <w:sz w:val="24"/>
        </w:rPr>
        <w:t>）居宅療養管理指導／介護予防居宅療養管理指導</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居宅療養管理指導は、通院が困難な利用者の在宅を訪問し、その心身の状況、置かれている環境等を把握の上、療養上の管理及び指導を行うものです。サービスは、医師、歯科医師、薬剤師、歯科衛生士、管理栄養士等が訪問して行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利用者の介護度が進まないようにするためにも、訪問看護、居宅介護支援等との連携を図りながら、利用者本意の適切な利用が望まれるサービスであり、ケアマネジャーの研修やサービス内容の充実と普及啓発を図る必要があると考えられます。在宅での生活が継続できるよう、医師・歯科医師等との連携を図り、サービス供給体制の維持と確立に努めます。</w:t>
      </w:r>
    </w:p>
    <w:p w:rsidR="001845D9" w:rsidRPr="003E7499" w:rsidRDefault="001845D9" w:rsidP="001845D9">
      <w:pPr>
        <w:widowControl/>
        <w:jc w:val="left"/>
      </w:pPr>
    </w:p>
    <w:tbl>
      <w:tblPr>
        <w:tblW w:w="48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5"/>
        <w:gridCol w:w="1108"/>
        <w:gridCol w:w="1107"/>
        <w:gridCol w:w="1107"/>
        <w:gridCol w:w="1107"/>
        <w:gridCol w:w="1107"/>
        <w:gridCol w:w="1109"/>
        <w:gridCol w:w="1104"/>
      </w:tblGrid>
      <w:tr w:rsidR="001845D9" w:rsidRPr="003E7499" w:rsidTr="001845D9">
        <w:trPr>
          <w:trHeight w:val="382"/>
        </w:trPr>
        <w:tc>
          <w:tcPr>
            <w:tcW w:w="710"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40"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Pr="003E7499">
              <w:rPr>
                <w:rFonts w:asciiTheme="majorEastAsia" w:eastAsiaTheme="majorEastAsia" w:hAnsiTheme="majorEastAsia" w:cs="ＭＳ Ｐゴシック" w:hint="eastAsia"/>
                <w:sz w:val="18"/>
                <w:szCs w:val="18"/>
              </w:rPr>
              <w:t>年度</w:t>
            </w:r>
          </w:p>
        </w:tc>
      </w:tr>
      <w:tr w:rsidR="001845D9" w:rsidRPr="003E7499" w:rsidTr="001845D9">
        <w:trPr>
          <w:trHeight w:val="382"/>
        </w:trPr>
        <w:tc>
          <w:tcPr>
            <w:tcW w:w="710"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1845D9" w:rsidRPr="003E7499" w:rsidRDefault="00AB5A73"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２</w:t>
            </w:r>
            <w:r w:rsidRPr="003E7499">
              <w:rPr>
                <w:rFonts w:asciiTheme="majorEastAsia" w:eastAsiaTheme="majorEastAsia" w:hAnsiTheme="majorEastAsia" w:cs="ＭＳ Ｐゴシック" w:hint="eastAsia"/>
                <w:sz w:val="18"/>
                <w:szCs w:val="18"/>
              </w:rPr>
              <w:t>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３</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４</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５</w:t>
            </w:r>
            <w:r w:rsidRPr="003E7499">
              <w:rPr>
                <w:rFonts w:asciiTheme="majorEastAsia" w:eastAsiaTheme="majorEastAsia" w:hAnsiTheme="majorEastAsia" w:cs="ＭＳ Ｐゴシック" w:hint="eastAsia"/>
                <w:sz w:val="18"/>
                <w:szCs w:val="18"/>
              </w:rPr>
              <w:t>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1845D9">
        <w:trPr>
          <w:trHeight w:val="60"/>
        </w:trPr>
        <w:tc>
          <w:tcPr>
            <w:tcW w:w="226"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6B715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120</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6B715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293</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266DA5" w:rsidRDefault="006B715D"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705</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266DA5" w:rsidRDefault="006B715D"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7</w:t>
            </w:r>
            <w:r w:rsidR="00266DA5" w:rsidRPr="00266DA5">
              <w:rPr>
                <w:rFonts w:asciiTheme="majorEastAsia" w:eastAsiaTheme="majorEastAsia" w:hAnsiTheme="majorEastAsia" w:cs="ＭＳ Ｐゴシック" w:hint="eastAsia"/>
                <w:sz w:val="20"/>
                <w:szCs w:val="20"/>
              </w:rPr>
              <w:t>09</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266DA5" w:rsidRDefault="006B715D"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7</w:t>
            </w:r>
            <w:r w:rsidR="00266DA5" w:rsidRPr="00266DA5">
              <w:rPr>
                <w:rFonts w:asciiTheme="majorEastAsia" w:eastAsiaTheme="majorEastAsia" w:hAnsiTheme="majorEastAsia" w:cs="ＭＳ Ｐゴシック" w:hint="eastAsia"/>
                <w:sz w:val="20"/>
                <w:szCs w:val="20"/>
              </w:rPr>
              <w:t>10</w:t>
            </w:r>
          </w:p>
        </w:tc>
        <w:tc>
          <w:tcPr>
            <w:tcW w:w="613" w:type="pct"/>
            <w:tcBorders>
              <w:top w:val="single" w:sz="8" w:space="0" w:color="auto"/>
              <w:left w:val="dotted" w:sz="4" w:space="0" w:color="auto"/>
              <w:bottom w:val="dotted" w:sz="4" w:space="0" w:color="auto"/>
              <w:right w:val="single" w:sz="2" w:space="0" w:color="auto"/>
            </w:tcBorders>
            <w:vAlign w:val="center"/>
          </w:tcPr>
          <w:p w:rsidR="001845D9" w:rsidRPr="00266DA5" w:rsidRDefault="006B715D"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7</w:t>
            </w:r>
            <w:r w:rsidR="00266DA5" w:rsidRPr="00266DA5">
              <w:rPr>
                <w:rFonts w:asciiTheme="majorEastAsia" w:eastAsiaTheme="majorEastAsia" w:hAnsiTheme="majorEastAsia" w:cs="ＭＳ Ｐゴシック" w:hint="eastAsia"/>
                <w:sz w:val="20"/>
                <w:szCs w:val="20"/>
              </w:rPr>
              <w:t>10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266DA5" w:rsidRDefault="006B715D"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94</w:t>
            </w:r>
            <w:r w:rsidR="00266DA5" w:rsidRPr="00266DA5">
              <w:rPr>
                <w:rFonts w:asciiTheme="majorEastAsia" w:eastAsiaTheme="majorEastAsia" w:hAnsiTheme="majorEastAsia" w:cs="ＭＳ Ｐゴシック" w:hint="eastAsia"/>
                <w:sz w:val="20"/>
                <w:szCs w:val="20"/>
              </w:rPr>
              <w:t>6</w:t>
            </w:r>
          </w:p>
        </w:tc>
      </w:tr>
      <w:tr w:rsidR="001845D9" w:rsidRPr="003E7499" w:rsidTr="001845D9">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6B715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6B715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6B715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6B715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6B715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3" w:type="pct"/>
            <w:tcBorders>
              <w:top w:val="dotted" w:sz="4" w:space="0" w:color="auto"/>
              <w:left w:val="dotted" w:sz="4" w:space="0" w:color="auto"/>
              <w:bottom w:val="single" w:sz="8" w:space="0" w:color="auto"/>
              <w:right w:val="single" w:sz="2" w:space="0" w:color="auto"/>
            </w:tcBorders>
            <w:vAlign w:val="center"/>
          </w:tcPr>
          <w:p w:rsidR="001845D9" w:rsidRPr="00EF6F6D" w:rsidRDefault="006B715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6B715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w:t>
            </w:r>
          </w:p>
        </w:tc>
      </w:tr>
      <w:tr w:rsidR="001845D9" w:rsidRPr="003E7499" w:rsidTr="001845D9">
        <w:trPr>
          <w:trHeight w:val="60"/>
        </w:trPr>
        <w:tc>
          <w:tcPr>
            <w:tcW w:w="226"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1,998</w:t>
            </w:r>
          </w:p>
        </w:tc>
        <w:tc>
          <w:tcPr>
            <w:tcW w:w="613" w:type="pct"/>
            <w:tcBorders>
              <w:left w:val="dotted" w:sz="4" w:space="0" w:color="auto"/>
              <w:bottom w:val="dotted" w:sz="4" w:space="0" w:color="auto"/>
              <w:right w:val="dashSmallGap"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2,259</w:t>
            </w:r>
          </w:p>
        </w:tc>
        <w:tc>
          <w:tcPr>
            <w:tcW w:w="613" w:type="pct"/>
            <w:tcBorders>
              <w:left w:val="dashSmallGap" w:sz="4" w:space="0" w:color="auto"/>
              <w:bottom w:val="dotted" w:sz="4" w:space="0" w:color="auto"/>
              <w:right w:val="single" w:sz="2"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2,071</w:t>
            </w:r>
          </w:p>
        </w:tc>
        <w:tc>
          <w:tcPr>
            <w:tcW w:w="613" w:type="pct"/>
            <w:tcBorders>
              <w:left w:val="single" w:sz="2" w:space="0" w:color="auto"/>
              <w:bottom w:val="dotted" w:sz="4" w:space="0" w:color="auto"/>
              <w:right w:val="dotted" w:sz="4" w:space="0" w:color="auto"/>
            </w:tcBorders>
            <w:vAlign w:val="center"/>
          </w:tcPr>
          <w:p w:rsidR="001845D9" w:rsidRPr="00266DA5" w:rsidRDefault="00D51F1C"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1,8</w:t>
            </w:r>
            <w:r w:rsidR="00266DA5" w:rsidRPr="00266DA5">
              <w:rPr>
                <w:rFonts w:asciiTheme="majorEastAsia" w:eastAsiaTheme="majorEastAsia" w:hAnsiTheme="majorEastAsia" w:cs="ＭＳ Ｐゴシック" w:hint="eastAsia"/>
                <w:sz w:val="20"/>
                <w:szCs w:val="20"/>
              </w:rPr>
              <w:t>50</w:t>
            </w:r>
          </w:p>
        </w:tc>
        <w:tc>
          <w:tcPr>
            <w:tcW w:w="613" w:type="pct"/>
            <w:tcBorders>
              <w:left w:val="dotted" w:sz="4" w:space="0" w:color="auto"/>
              <w:bottom w:val="dotted" w:sz="4" w:space="0" w:color="auto"/>
              <w:right w:val="dotted" w:sz="4" w:space="0" w:color="auto"/>
            </w:tcBorders>
            <w:vAlign w:val="center"/>
          </w:tcPr>
          <w:p w:rsidR="001845D9" w:rsidRPr="00266DA5" w:rsidRDefault="00D51F1C"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1,7</w:t>
            </w:r>
            <w:r w:rsidR="00266DA5" w:rsidRPr="00266DA5">
              <w:rPr>
                <w:rFonts w:asciiTheme="majorEastAsia" w:eastAsiaTheme="majorEastAsia" w:hAnsiTheme="majorEastAsia" w:cs="ＭＳ Ｐゴシック" w:hint="eastAsia"/>
                <w:sz w:val="20"/>
                <w:szCs w:val="20"/>
              </w:rPr>
              <w:t>45</w:t>
            </w:r>
          </w:p>
        </w:tc>
        <w:tc>
          <w:tcPr>
            <w:tcW w:w="613" w:type="pct"/>
            <w:tcBorders>
              <w:left w:val="dotted" w:sz="4" w:space="0" w:color="auto"/>
              <w:bottom w:val="dotted" w:sz="4" w:space="0" w:color="auto"/>
              <w:right w:val="single" w:sz="2" w:space="0" w:color="auto"/>
            </w:tcBorders>
            <w:vAlign w:val="center"/>
          </w:tcPr>
          <w:p w:rsidR="001845D9" w:rsidRPr="00266DA5" w:rsidRDefault="00D51F1C"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1,7</w:t>
            </w:r>
            <w:r w:rsidR="00266DA5" w:rsidRPr="00266DA5">
              <w:rPr>
                <w:rFonts w:asciiTheme="majorEastAsia" w:eastAsiaTheme="majorEastAsia" w:hAnsiTheme="majorEastAsia" w:cs="ＭＳ Ｐゴシック" w:hint="eastAsia"/>
                <w:sz w:val="20"/>
                <w:szCs w:val="20"/>
              </w:rPr>
              <w:t>45</w:t>
            </w:r>
          </w:p>
        </w:tc>
        <w:tc>
          <w:tcPr>
            <w:tcW w:w="611" w:type="pct"/>
            <w:tcBorders>
              <w:left w:val="dotted" w:sz="4" w:space="0" w:color="auto"/>
              <w:bottom w:val="dotted" w:sz="4" w:space="0" w:color="auto"/>
              <w:right w:val="single" w:sz="8" w:space="0" w:color="auto"/>
            </w:tcBorders>
            <w:vAlign w:val="center"/>
          </w:tcPr>
          <w:p w:rsidR="001845D9" w:rsidRPr="00266DA5" w:rsidRDefault="00D51F1C" w:rsidP="00266DA5">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1,7</w:t>
            </w:r>
            <w:r w:rsidR="00266DA5" w:rsidRPr="00266DA5">
              <w:rPr>
                <w:rFonts w:asciiTheme="majorEastAsia" w:eastAsiaTheme="majorEastAsia" w:hAnsiTheme="majorEastAsia" w:cs="ＭＳ Ｐゴシック" w:hint="eastAsia"/>
                <w:sz w:val="20"/>
                <w:szCs w:val="20"/>
              </w:rPr>
              <w:t>45</w:t>
            </w:r>
          </w:p>
        </w:tc>
      </w:tr>
      <w:tr w:rsidR="001845D9" w:rsidRPr="003E7499" w:rsidTr="001845D9">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18</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20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19</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18</w:t>
            </w:r>
          </w:p>
        </w:tc>
        <w:tc>
          <w:tcPr>
            <w:tcW w:w="613" w:type="pct"/>
            <w:tcBorders>
              <w:top w:val="dotted" w:sz="4" w:space="0" w:color="auto"/>
              <w:left w:val="dotted" w:sz="4" w:space="0" w:color="auto"/>
              <w:bottom w:val="single" w:sz="8" w:space="0" w:color="auto"/>
              <w:right w:val="single" w:sz="2"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18</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DA5" w:rsidRDefault="00D51F1C" w:rsidP="001845D9">
            <w:pPr>
              <w:jc w:val="right"/>
              <w:rPr>
                <w:rFonts w:asciiTheme="majorEastAsia" w:eastAsiaTheme="majorEastAsia" w:hAnsiTheme="majorEastAsia" w:cs="ＭＳ Ｐゴシック"/>
                <w:sz w:val="20"/>
                <w:szCs w:val="20"/>
              </w:rPr>
            </w:pPr>
            <w:r w:rsidRPr="00266DA5">
              <w:rPr>
                <w:rFonts w:asciiTheme="majorEastAsia" w:eastAsiaTheme="majorEastAsia" w:hAnsiTheme="majorEastAsia" w:cs="ＭＳ Ｐゴシック" w:hint="eastAsia"/>
                <w:sz w:val="20"/>
                <w:szCs w:val="20"/>
              </w:rPr>
              <w:t>18</w:t>
            </w:r>
          </w:p>
        </w:tc>
      </w:tr>
    </w:tbl>
    <w:p w:rsidR="001845D9" w:rsidRDefault="001845D9" w:rsidP="001845D9">
      <w:pPr>
        <w:widowControl/>
        <w:jc w:val="left"/>
      </w:pPr>
    </w:p>
    <w:p w:rsidR="00244ECD" w:rsidRPr="003E7499" w:rsidRDefault="00244ECD" w:rsidP="001845D9">
      <w:pPr>
        <w:widowControl/>
        <w:jc w:val="left"/>
      </w:pP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（カ</w:t>
      </w:r>
      <w:r w:rsidR="001845D9" w:rsidRPr="003E7499">
        <w:rPr>
          <w:rFonts w:ascii="メイリオ" w:eastAsia="メイリオ" w:hAnsi="メイリオ" w:cs="メイリオ" w:hint="eastAsia"/>
          <w:b/>
          <w:sz w:val="24"/>
        </w:rPr>
        <w:t>）通所介護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通所介護は、施設で入浴、食事の提供・介護、その他の日常生活上の世話、並びに機能訓練を行います。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住み慣れた地域で、可能な限り自立した日常生活を送るための基本的なサービスであり、特に、レスパイトケア（家族の介護負担軽減）の観点からも重要であるため、在宅を中心とした地域包括ケアシステムの構築に向け、事業者との連携を図りながら、サービスの質の向上に努めます。</w:t>
      </w:r>
    </w:p>
    <w:p w:rsidR="001845D9" w:rsidRPr="003E7499" w:rsidRDefault="001845D9" w:rsidP="001845D9">
      <w:pPr>
        <w:widowControl/>
        <w:jc w:val="left"/>
      </w:pPr>
    </w:p>
    <w:tbl>
      <w:tblPr>
        <w:tblW w:w="48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7"/>
        <w:gridCol w:w="1108"/>
        <w:gridCol w:w="1107"/>
        <w:gridCol w:w="1107"/>
        <w:gridCol w:w="1107"/>
        <w:gridCol w:w="1107"/>
        <w:gridCol w:w="1109"/>
        <w:gridCol w:w="1102"/>
      </w:tblGrid>
      <w:tr w:rsidR="001845D9" w:rsidRPr="003E7499" w:rsidTr="005E5FF3">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Pr="003E7499">
              <w:rPr>
                <w:rFonts w:asciiTheme="majorEastAsia" w:eastAsiaTheme="majorEastAsia" w:hAnsiTheme="majorEastAsia" w:cs="ＭＳ Ｐゴシック" w:hint="eastAsia"/>
                <w:sz w:val="18"/>
                <w:szCs w:val="18"/>
              </w:rPr>
              <w:t>年度</w:t>
            </w:r>
          </w:p>
        </w:tc>
      </w:tr>
      <w:tr w:rsidR="001845D9" w:rsidRPr="003E7499" w:rsidTr="005E5FF3">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1845D9" w:rsidRPr="003E7499" w:rsidRDefault="00AB5A73"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２</w:t>
            </w:r>
            <w:r w:rsidRPr="003E7499">
              <w:rPr>
                <w:rFonts w:asciiTheme="majorEastAsia" w:eastAsiaTheme="majorEastAsia" w:hAnsiTheme="majorEastAsia" w:cs="ＭＳ Ｐゴシック" w:hint="eastAsia"/>
                <w:sz w:val="18"/>
                <w:szCs w:val="18"/>
              </w:rPr>
              <w:t>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３</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４</w:t>
            </w:r>
            <w:r w:rsidRPr="003E7499">
              <w:rPr>
                <w:rFonts w:asciiTheme="majorEastAsia" w:eastAsiaTheme="majorEastAsia" w:hAnsiTheme="majorEastAsia" w:cs="ＭＳ Ｐゴシック" w:hint="eastAsia"/>
                <w:sz w:val="18"/>
                <w:szCs w:val="18"/>
              </w:rPr>
              <w:t>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５</w:t>
            </w:r>
            <w:r w:rsidRPr="003E7499">
              <w:rPr>
                <w:rFonts w:asciiTheme="majorEastAsia" w:eastAsiaTheme="majorEastAsia" w:hAnsiTheme="majorEastAsia" w:cs="ＭＳ Ｐゴシック" w:hint="eastAsia"/>
                <w:sz w:val="18"/>
                <w:szCs w:val="18"/>
              </w:rPr>
              <w:t>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E5FF3">
        <w:trPr>
          <w:trHeight w:val="60"/>
        </w:trPr>
        <w:tc>
          <w:tcPr>
            <w:tcW w:w="226"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7,289</w:t>
            </w:r>
          </w:p>
        </w:tc>
        <w:tc>
          <w:tcPr>
            <w:tcW w:w="613" w:type="pct"/>
            <w:tcBorders>
              <w:left w:val="dotted" w:sz="4" w:space="0" w:color="auto"/>
              <w:bottom w:val="dotted" w:sz="4" w:space="0" w:color="auto"/>
              <w:right w:val="dashSmallGap"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11,565</w:t>
            </w:r>
          </w:p>
        </w:tc>
        <w:tc>
          <w:tcPr>
            <w:tcW w:w="613" w:type="pct"/>
            <w:tcBorders>
              <w:left w:val="dashSmallGap" w:sz="4" w:space="0" w:color="auto"/>
              <w:bottom w:val="dotted" w:sz="4"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13,240</w:t>
            </w:r>
          </w:p>
        </w:tc>
        <w:tc>
          <w:tcPr>
            <w:tcW w:w="613" w:type="pct"/>
            <w:tcBorders>
              <w:left w:val="single" w:sz="2" w:space="0" w:color="auto"/>
              <w:bottom w:val="dotted" w:sz="4" w:space="0" w:color="auto"/>
              <w:right w:val="dotted" w:sz="4"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13,</w:t>
            </w:r>
            <w:r w:rsidR="00EF6F6D" w:rsidRPr="00EF6F6D">
              <w:rPr>
                <w:rFonts w:asciiTheme="majorEastAsia" w:eastAsiaTheme="majorEastAsia" w:hAnsiTheme="majorEastAsia" w:cs="ＭＳ Ｐゴシック" w:hint="eastAsia"/>
                <w:sz w:val="20"/>
                <w:szCs w:val="20"/>
              </w:rPr>
              <w:t>321</w:t>
            </w:r>
          </w:p>
        </w:tc>
        <w:tc>
          <w:tcPr>
            <w:tcW w:w="613" w:type="pct"/>
            <w:tcBorders>
              <w:left w:val="dotted" w:sz="4" w:space="0" w:color="auto"/>
              <w:bottom w:val="dotted" w:sz="4" w:space="0" w:color="auto"/>
              <w:right w:val="dotted" w:sz="4"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13,</w:t>
            </w:r>
            <w:r w:rsidR="00EF6F6D" w:rsidRPr="00EF6F6D">
              <w:rPr>
                <w:rFonts w:asciiTheme="majorEastAsia" w:eastAsiaTheme="majorEastAsia" w:hAnsiTheme="majorEastAsia" w:cs="ＭＳ Ｐゴシック" w:hint="eastAsia"/>
                <w:sz w:val="20"/>
                <w:szCs w:val="20"/>
              </w:rPr>
              <w:t>329</w:t>
            </w:r>
          </w:p>
        </w:tc>
        <w:tc>
          <w:tcPr>
            <w:tcW w:w="614" w:type="pct"/>
            <w:tcBorders>
              <w:left w:val="dotted" w:sz="4" w:space="0" w:color="auto"/>
              <w:bottom w:val="dotted" w:sz="4" w:space="0" w:color="auto"/>
              <w:right w:val="single" w:sz="2"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13,</w:t>
            </w:r>
            <w:r w:rsidR="00EF6F6D" w:rsidRPr="00EF6F6D">
              <w:rPr>
                <w:rFonts w:asciiTheme="majorEastAsia" w:eastAsiaTheme="majorEastAsia" w:hAnsiTheme="majorEastAsia" w:cs="ＭＳ Ｐゴシック" w:hint="eastAsia"/>
                <w:sz w:val="20"/>
                <w:szCs w:val="20"/>
              </w:rPr>
              <w:t>329</w:t>
            </w:r>
          </w:p>
        </w:tc>
        <w:tc>
          <w:tcPr>
            <w:tcW w:w="611" w:type="pct"/>
            <w:tcBorders>
              <w:left w:val="dotted" w:sz="4" w:space="0" w:color="auto"/>
              <w:bottom w:val="dotted" w:sz="4" w:space="0" w:color="auto"/>
              <w:right w:val="single" w:sz="8"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13,</w:t>
            </w:r>
            <w:r w:rsidR="00EF6F6D" w:rsidRPr="00EF6F6D">
              <w:rPr>
                <w:rFonts w:asciiTheme="majorEastAsia" w:eastAsiaTheme="majorEastAsia" w:hAnsiTheme="majorEastAsia" w:cs="ＭＳ Ｐゴシック" w:hint="eastAsia"/>
                <w:sz w:val="20"/>
                <w:szCs w:val="20"/>
              </w:rPr>
              <w:t>329</w:t>
            </w:r>
          </w:p>
        </w:tc>
      </w:tr>
      <w:tr w:rsidR="001845D9" w:rsidRPr="003E7499" w:rsidTr="005E5FF3">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D51F1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w:t>
            </w:r>
          </w:p>
        </w:tc>
      </w:tr>
    </w:tbl>
    <w:p w:rsidR="001845D9" w:rsidRPr="003E7499" w:rsidRDefault="001845D9" w:rsidP="001845D9">
      <w:pPr>
        <w:widowControl/>
        <w:jc w:val="left"/>
      </w:pPr>
    </w:p>
    <w:p w:rsidR="005E5FF3" w:rsidRPr="003E7499" w:rsidRDefault="005E5FF3">
      <w:pPr>
        <w:widowControl/>
        <w:jc w:val="left"/>
      </w:pPr>
      <w:r w:rsidRPr="003E7499">
        <w:br w:type="page"/>
      </w:r>
    </w:p>
    <w:p w:rsidR="005E5FF3" w:rsidRDefault="005E5FF3" w:rsidP="001845D9">
      <w:pPr>
        <w:widowControl/>
        <w:jc w:val="left"/>
      </w:pPr>
    </w:p>
    <w:p w:rsidR="003C021E" w:rsidRPr="003E7499" w:rsidRDefault="003C021E" w:rsidP="003C021E">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（キ</w:t>
      </w:r>
      <w:r w:rsidRPr="003E7499">
        <w:rPr>
          <w:rFonts w:ascii="メイリオ" w:eastAsia="メイリオ" w:hAnsi="メイリオ" w:cs="メイリオ" w:hint="eastAsia"/>
          <w:b/>
          <w:sz w:val="24"/>
        </w:rPr>
        <w:t>）</w:t>
      </w:r>
      <w:r>
        <w:rPr>
          <w:rFonts w:ascii="メイリオ" w:eastAsia="メイリオ" w:hAnsi="メイリオ" w:cs="メイリオ" w:hint="eastAsia"/>
          <w:b/>
          <w:sz w:val="24"/>
        </w:rPr>
        <w:t>通所リハビリテーション</w:t>
      </w:r>
      <w:r w:rsidRPr="003E7499">
        <w:rPr>
          <w:rFonts w:ascii="メイリオ" w:eastAsia="メイリオ" w:hAnsi="メイリオ" w:cs="メイリオ" w:hint="eastAsia"/>
          <w:b/>
          <w:sz w:val="24"/>
        </w:rPr>
        <w:t>／介護予防</w:t>
      </w:r>
      <w:r>
        <w:rPr>
          <w:rFonts w:ascii="メイリオ" w:eastAsia="メイリオ" w:hAnsi="メイリオ" w:cs="メイリオ" w:hint="eastAsia"/>
          <w:b/>
          <w:sz w:val="24"/>
        </w:rPr>
        <w:t>通所リハビリテーション</w:t>
      </w:r>
    </w:p>
    <w:p w:rsidR="0089338B" w:rsidRPr="003E7499" w:rsidRDefault="0089338B" w:rsidP="0089338B">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通所リハビリテーション</w:t>
      </w:r>
      <w:r w:rsidR="003C021E" w:rsidRPr="003E7499">
        <w:rPr>
          <w:rFonts w:asciiTheme="minorEastAsia" w:eastAsiaTheme="minorEastAsia" w:hAnsiTheme="minorEastAsia" w:hint="eastAsia"/>
          <w:sz w:val="22"/>
          <w:szCs w:val="22"/>
        </w:rPr>
        <w:t>は、</w:t>
      </w:r>
      <w:r w:rsidR="002A36B6" w:rsidRPr="002A36B6">
        <w:rPr>
          <w:rFonts w:asciiTheme="minorEastAsia" w:eastAsiaTheme="minorEastAsia" w:hAnsiTheme="minorEastAsia" w:hint="eastAsia"/>
          <w:sz w:val="22"/>
          <w:szCs w:val="22"/>
        </w:rPr>
        <w:t>介護老人保健施設、病院、診療所等に通い、心身の機能の維持回復を図り、日常生活の自立を助けるために理学療法、作業療法その他必要なリハビリテーションを行います。</w:t>
      </w:r>
    </w:p>
    <w:p w:rsidR="003C021E" w:rsidRPr="00DB46C2" w:rsidRDefault="0066792D" w:rsidP="003C021E">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平成29年度までは１月あたりの利用が０人であった等、</w:t>
      </w:r>
      <w:r w:rsidR="00D32B98">
        <w:rPr>
          <w:rFonts w:asciiTheme="minorEastAsia" w:eastAsiaTheme="minorEastAsia" w:hAnsiTheme="minorEastAsia" w:hint="eastAsia"/>
          <w:sz w:val="22"/>
          <w:szCs w:val="22"/>
        </w:rPr>
        <w:t>利用者数の増減が大きいため、</w:t>
      </w:r>
      <w:r w:rsidR="00D32B98" w:rsidRPr="00D32B98">
        <w:rPr>
          <w:rFonts w:asciiTheme="minorEastAsia" w:eastAsiaTheme="minorEastAsia" w:hAnsiTheme="minorEastAsia" w:hint="eastAsia"/>
          <w:sz w:val="22"/>
          <w:szCs w:val="22"/>
        </w:rPr>
        <w:t>事業者との連携を図りながら、</w:t>
      </w:r>
      <w:r w:rsidR="00D32B98">
        <w:rPr>
          <w:rFonts w:asciiTheme="minorEastAsia" w:eastAsiaTheme="minorEastAsia" w:hAnsiTheme="minorEastAsia" w:hint="eastAsia"/>
          <w:sz w:val="22"/>
          <w:szCs w:val="22"/>
        </w:rPr>
        <w:t>利用者のニーズに対応できる体制を構築しつつ、</w:t>
      </w:r>
      <w:r w:rsidR="00D32B98" w:rsidRPr="00D32B98">
        <w:rPr>
          <w:rFonts w:asciiTheme="minorEastAsia" w:eastAsiaTheme="minorEastAsia" w:hAnsiTheme="minorEastAsia" w:hint="eastAsia"/>
          <w:sz w:val="22"/>
          <w:szCs w:val="22"/>
        </w:rPr>
        <w:t>サービスの質の向上に努めます。</w:t>
      </w:r>
    </w:p>
    <w:p w:rsidR="003C021E" w:rsidRPr="003E7499" w:rsidRDefault="003C021E" w:rsidP="003C021E">
      <w:pPr>
        <w:widowControl/>
        <w:jc w:val="left"/>
      </w:pPr>
    </w:p>
    <w:tbl>
      <w:tblPr>
        <w:tblW w:w="48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5"/>
        <w:gridCol w:w="1108"/>
        <w:gridCol w:w="1107"/>
        <w:gridCol w:w="1107"/>
        <w:gridCol w:w="1107"/>
        <w:gridCol w:w="1107"/>
        <w:gridCol w:w="1109"/>
        <w:gridCol w:w="1104"/>
      </w:tblGrid>
      <w:tr w:rsidR="003C021E" w:rsidRPr="003E7499" w:rsidTr="00266DA5">
        <w:trPr>
          <w:trHeight w:val="382"/>
        </w:trPr>
        <w:tc>
          <w:tcPr>
            <w:tcW w:w="710"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40"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r>
      <w:tr w:rsidR="003C021E" w:rsidRPr="003E7499" w:rsidTr="00266DA5">
        <w:trPr>
          <w:trHeight w:val="382"/>
        </w:trPr>
        <w:tc>
          <w:tcPr>
            <w:tcW w:w="710"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3"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cs="ＭＳ Ｐゴシック"/>
                <w:sz w:val="18"/>
                <w:szCs w:val="18"/>
              </w:rPr>
            </w:pPr>
          </w:p>
        </w:tc>
      </w:tr>
      <w:tr w:rsidR="003C021E" w:rsidRPr="003E7499" w:rsidTr="00266DA5">
        <w:trPr>
          <w:trHeight w:val="60"/>
        </w:trPr>
        <w:tc>
          <w:tcPr>
            <w:tcW w:w="226"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top w:val="single" w:sz="8" w:space="0" w:color="auto"/>
              <w:bottom w:val="dotted"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3C021E" w:rsidRPr="003E7499" w:rsidTr="00266DA5">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3C021E" w:rsidRPr="003E7499" w:rsidRDefault="003C021E"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3C021E" w:rsidRPr="003E7499" w:rsidTr="00266DA5">
        <w:trPr>
          <w:trHeight w:val="60"/>
        </w:trPr>
        <w:tc>
          <w:tcPr>
            <w:tcW w:w="226" w:type="pct"/>
            <w:vMerge w:val="restart"/>
            <w:tcBorders>
              <w:left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bottom w:val="dotted" w:sz="4"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3C021E" w:rsidRPr="003E7499" w:rsidRDefault="005C531C"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7,036</w:t>
            </w:r>
          </w:p>
        </w:tc>
        <w:tc>
          <w:tcPr>
            <w:tcW w:w="613" w:type="pct"/>
            <w:tcBorders>
              <w:left w:val="dotted" w:sz="4" w:space="0" w:color="auto"/>
              <w:bottom w:val="dotted" w:sz="4" w:space="0" w:color="auto"/>
              <w:right w:val="dashSmallGap" w:sz="4" w:space="0" w:color="auto"/>
            </w:tcBorders>
            <w:vAlign w:val="center"/>
          </w:tcPr>
          <w:p w:rsidR="003C021E" w:rsidRPr="003E7499" w:rsidRDefault="005C531C"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6,040</w:t>
            </w:r>
          </w:p>
        </w:tc>
        <w:tc>
          <w:tcPr>
            <w:tcW w:w="613" w:type="pct"/>
            <w:tcBorders>
              <w:left w:val="dashSmallGap" w:sz="4" w:space="0" w:color="auto"/>
              <w:bottom w:val="dotted" w:sz="4" w:space="0" w:color="auto"/>
              <w:right w:val="single" w:sz="2"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1,90</w:t>
            </w:r>
            <w:r w:rsidR="003C021E" w:rsidRPr="00EF6F6D">
              <w:rPr>
                <w:rFonts w:asciiTheme="majorEastAsia" w:eastAsiaTheme="majorEastAsia" w:hAnsiTheme="majorEastAsia" w:cs="ＭＳ Ｐゴシック" w:hint="eastAsia"/>
                <w:sz w:val="20"/>
                <w:szCs w:val="20"/>
              </w:rPr>
              <w:t>4</w:t>
            </w:r>
          </w:p>
        </w:tc>
        <w:tc>
          <w:tcPr>
            <w:tcW w:w="613" w:type="pct"/>
            <w:tcBorders>
              <w:left w:val="single" w:sz="2" w:space="0" w:color="auto"/>
              <w:bottom w:val="dotted" w:sz="4" w:space="0" w:color="auto"/>
              <w:right w:val="dotted" w:sz="4"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1,916</w:t>
            </w:r>
          </w:p>
        </w:tc>
        <w:tc>
          <w:tcPr>
            <w:tcW w:w="613" w:type="pct"/>
            <w:tcBorders>
              <w:left w:val="dotted" w:sz="4" w:space="0" w:color="auto"/>
              <w:bottom w:val="dotted" w:sz="4" w:space="0" w:color="auto"/>
              <w:right w:val="dotted" w:sz="4"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1,917</w:t>
            </w:r>
          </w:p>
        </w:tc>
        <w:tc>
          <w:tcPr>
            <w:tcW w:w="613" w:type="pct"/>
            <w:tcBorders>
              <w:left w:val="dotted" w:sz="4" w:space="0" w:color="auto"/>
              <w:bottom w:val="dotted" w:sz="4" w:space="0" w:color="auto"/>
              <w:right w:val="single" w:sz="2"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1,917</w:t>
            </w:r>
          </w:p>
        </w:tc>
        <w:tc>
          <w:tcPr>
            <w:tcW w:w="611" w:type="pct"/>
            <w:tcBorders>
              <w:left w:val="dotted" w:sz="4" w:space="0" w:color="auto"/>
              <w:bottom w:val="dotted" w:sz="4" w:space="0" w:color="auto"/>
              <w:right w:val="single" w:sz="8"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1,917</w:t>
            </w:r>
          </w:p>
        </w:tc>
      </w:tr>
      <w:tr w:rsidR="003C021E" w:rsidRPr="003E7499" w:rsidTr="00266DA5">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3C021E" w:rsidRPr="003E7499" w:rsidRDefault="003C021E"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3C021E" w:rsidRPr="003E7499" w:rsidRDefault="005C531C"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w:t>
            </w:r>
          </w:p>
        </w:tc>
        <w:tc>
          <w:tcPr>
            <w:tcW w:w="613" w:type="pct"/>
            <w:tcBorders>
              <w:top w:val="dotted" w:sz="4" w:space="0" w:color="auto"/>
              <w:left w:val="dotted" w:sz="4" w:space="0" w:color="auto"/>
              <w:bottom w:val="single" w:sz="8" w:space="0" w:color="auto"/>
              <w:right w:val="dashSmallGap" w:sz="4" w:space="0" w:color="auto"/>
            </w:tcBorders>
            <w:vAlign w:val="center"/>
          </w:tcPr>
          <w:p w:rsidR="003C021E" w:rsidRPr="003E7499" w:rsidRDefault="005C531C"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w:t>
            </w:r>
          </w:p>
        </w:tc>
        <w:tc>
          <w:tcPr>
            <w:tcW w:w="613" w:type="pct"/>
            <w:tcBorders>
              <w:top w:val="dotted" w:sz="4" w:space="0" w:color="auto"/>
              <w:left w:val="dashSmallGap" w:sz="4" w:space="0" w:color="auto"/>
              <w:bottom w:val="single" w:sz="8"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w:t>
            </w:r>
          </w:p>
        </w:tc>
        <w:tc>
          <w:tcPr>
            <w:tcW w:w="613" w:type="pct"/>
            <w:tcBorders>
              <w:top w:val="dotted" w:sz="4" w:space="0" w:color="auto"/>
              <w:left w:val="single" w:sz="2" w:space="0" w:color="auto"/>
              <w:bottom w:val="single" w:sz="8" w:space="0" w:color="auto"/>
              <w:right w:val="dotted" w:sz="4" w:space="0" w:color="auto"/>
            </w:tcBorders>
            <w:vAlign w:val="center"/>
          </w:tcPr>
          <w:p w:rsidR="003C021E" w:rsidRPr="00EF6F6D" w:rsidRDefault="005C531C"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single" w:sz="2"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3C021E" w:rsidRPr="00EF6F6D" w:rsidRDefault="003C021E" w:rsidP="00266DA5">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w:t>
            </w:r>
          </w:p>
        </w:tc>
      </w:tr>
    </w:tbl>
    <w:p w:rsidR="003C021E" w:rsidRPr="003E7499" w:rsidRDefault="003C021E" w:rsidP="003C021E">
      <w:pPr>
        <w:widowControl/>
        <w:jc w:val="left"/>
      </w:pPr>
    </w:p>
    <w:p w:rsidR="003C021E" w:rsidRPr="003E7499" w:rsidRDefault="003C021E" w:rsidP="001845D9">
      <w:pPr>
        <w:widowControl/>
        <w:jc w:val="left"/>
      </w:pP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w:t>
      </w:r>
      <w:r w:rsidR="0089338B">
        <w:rPr>
          <w:rFonts w:ascii="メイリオ" w:eastAsia="メイリオ" w:hAnsi="メイリオ" w:cs="メイリオ" w:hint="eastAsia"/>
          <w:b/>
          <w:sz w:val="24"/>
        </w:rPr>
        <w:t>ク</w:t>
      </w:r>
      <w:r w:rsidR="001845D9" w:rsidRPr="003E7499">
        <w:rPr>
          <w:rFonts w:ascii="メイリオ" w:eastAsia="メイリオ" w:hAnsi="メイリオ" w:cs="メイリオ" w:hint="eastAsia"/>
          <w:b/>
          <w:sz w:val="24"/>
        </w:rPr>
        <w:t>）短期入所生活介護／介護予防短期入所生活介護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短期入所生活介護は、介護老人福祉施設に短期間入所し、入浴・排せつ・食事等の介護、その他日常生活上の世話や機能訓練などを行い、要介護者・要支援者の心身機能の維持と、介護する家族の負担の軽減を目的として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今後は既存施設等との連携により、より充実したサービスが提供できるよう供給体制の適正な確保に努めます。</w:t>
      </w:r>
    </w:p>
    <w:p w:rsidR="001845D9" w:rsidRPr="003E7499" w:rsidRDefault="001845D9" w:rsidP="001845D9">
      <w:pPr>
        <w:widowControl/>
        <w:jc w:val="left"/>
      </w:pPr>
    </w:p>
    <w:tbl>
      <w:tblPr>
        <w:tblW w:w="48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5"/>
        <w:gridCol w:w="1108"/>
        <w:gridCol w:w="1107"/>
        <w:gridCol w:w="1107"/>
        <w:gridCol w:w="1107"/>
        <w:gridCol w:w="1107"/>
        <w:gridCol w:w="1109"/>
        <w:gridCol w:w="1104"/>
      </w:tblGrid>
      <w:tr w:rsidR="001845D9" w:rsidRPr="003E7499" w:rsidTr="001845D9">
        <w:trPr>
          <w:trHeight w:val="382"/>
        </w:trPr>
        <w:tc>
          <w:tcPr>
            <w:tcW w:w="710"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40"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1845D9" w:rsidRPr="003E7499" w:rsidTr="001845D9">
        <w:trPr>
          <w:trHeight w:val="382"/>
        </w:trPr>
        <w:tc>
          <w:tcPr>
            <w:tcW w:w="710"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1845D9" w:rsidRPr="003E7499" w:rsidRDefault="00AB5A73"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２</w:t>
            </w:r>
            <w:r w:rsidRPr="003E7499">
              <w:rPr>
                <w:rFonts w:asciiTheme="majorEastAsia" w:eastAsiaTheme="majorEastAsia" w:hAnsiTheme="majorEastAsia" w:cs="ＭＳ Ｐゴシック" w:hint="eastAsia"/>
                <w:sz w:val="18"/>
                <w:szCs w:val="18"/>
              </w:rPr>
              <w:t>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３</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４</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５</w:t>
            </w:r>
            <w:r w:rsidRPr="003E7499">
              <w:rPr>
                <w:rFonts w:asciiTheme="majorEastAsia" w:eastAsiaTheme="majorEastAsia" w:hAnsiTheme="majorEastAsia" w:cs="ＭＳ Ｐゴシック" w:hint="eastAsia"/>
                <w:sz w:val="18"/>
                <w:szCs w:val="18"/>
              </w:rPr>
              <w:t>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1845D9">
        <w:trPr>
          <w:trHeight w:val="60"/>
        </w:trPr>
        <w:tc>
          <w:tcPr>
            <w:tcW w:w="226"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463D1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463D1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single" w:sz="2"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1845D9" w:rsidRPr="003E7499" w:rsidTr="001845D9">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463D1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463D1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single" w:sz="2"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463D1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1845D9" w:rsidRPr="003E7499" w:rsidTr="001845D9">
        <w:trPr>
          <w:trHeight w:val="60"/>
        </w:trPr>
        <w:tc>
          <w:tcPr>
            <w:tcW w:w="226"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4"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22,795</w:t>
            </w:r>
          </w:p>
        </w:tc>
        <w:tc>
          <w:tcPr>
            <w:tcW w:w="613" w:type="pct"/>
            <w:tcBorders>
              <w:left w:val="dotted" w:sz="4" w:space="0" w:color="auto"/>
              <w:bottom w:val="dotted" w:sz="4" w:space="0" w:color="auto"/>
              <w:right w:val="dashSmallGap"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22,758</w:t>
            </w:r>
          </w:p>
        </w:tc>
        <w:tc>
          <w:tcPr>
            <w:tcW w:w="613" w:type="pct"/>
            <w:tcBorders>
              <w:left w:val="dashSmallGap" w:sz="4" w:space="0" w:color="auto"/>
              <w:bottom w:val="dotted" w:sz="4"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15,744</w:t>
            </w:r>
          </w:p>
        </w:tc>
        <w:tc>
          <w:tcPr>
            <w:tcW w:w="613" w:type="pct"/>
            <w:tcBorders>
              <w:left w:val="single" w:sz="2" w:space="0" w:color="auto"/>
              <w:bottom w:val="dotted" w:sz="4" w:space="0" w:color="auto"/>
              <w:right w:val="dotted" w:sz="4"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r w:rsidR="00EF6F6D" w:rsidRPr="00EF6F6D">
              <w:rPr>
                <w:rFonts w:asciiTheme="majorEastAsia" w:eastAsiaTheme="majorEastAsia" w:hAnsiTheme="majorEastAsia" w:cs="ＭＳ Ｐゴシック" w:hint="eastAsia"/>
                <w:sz w:val="20"/>
                <w:szCs w:val="20"/>
              </w:rPr>
              <w:t>841</w:t>
            </w:r>
          </w:p>
        </w:tc>
        <w:tc>
          <w:tcPr>
            <w:tcW w:w="613" w:type="pct"/>
            <w:tcBorders>
              <w:left w:val="dotted" w:sz="4" w:space="0" w:color="auto"/>
              <w:bottom w:val="dotted" w:sz="4" w:space="0" w:color="auto"/>
              <w:right w:val="dotted" w:sz="4"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r w:rsidR="00EF6F6D" w:rsidRPr="00EF6F6D">
              <w:rPr>
                <w:rFonts w:asciiTheme="majorEastAsia" w:eastAsiaTheme="majorEastAsia" w:hAnsiTheme="majorEastAsia" w:cs="ＭＳ Ｐゴシック" w:hint="eastAsia"/>
                <w:sz w:val="20"/>
                <w:szCs w:val="20"/>
              </w:rPr>
              <w:t>849</w:t>
            </w:r>
          </w:p>
        </w:tc>
        <w:tc>
          <w:tcPr>
            <w:tcW w:w="613" w:type="pct"/>
            <w:tcBorders>
              <w:left w:val="dotted" w:sz="4" w:space="0" w:color="auto"/>
              <w:bottom w:val="dotted" w:sz="4" w:space="0" w:color="auto"/>
              <w:right w:val="single" w:sz="2"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r w:rsidR="00EF6F6D" w:rsidRPr="00EF6F6D">
              <w:rPr>
                <w:rFonts w:asciiTheme="majorEastAsia" w:eastAsiaTheme="majorEastAsia" w:hAnsiTheme="majorEastAsia" w:cs="ＭＳ Ｐゴシック" w:hint="eastAsia"/>
                <w:sz w:val="20"/>
                <w:szCs w:val="20"/>
              </w:rPr>
              <w:t>849</w:t>
            </w:r>
          </w:p>
        </w:tc>
        <w:tc>
          <w:tcPr>
            <w:tcW w:w="611" w:type="pct"/>
            <w:tcBorders>
              <w:left w:val="dotted" w:sz="4" w:space="0" w:color="auto"/>
              <w:bottom w:val="dotted" w:sz="4" w:space="0" w:color="auto"/>
              <w:right w:val="single" w:sz="8" w:space="0" w:color="auto"/>
            </w:tcBorders>
            <w:vAlign w:val="center"/>
          </w:tcPr>
          <w:p w:rsidR="001845D9" w:rsidRPr="00EF6F6D" w:rsidRDefault="00677343"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r w:rsidR="00EF6F6D" w:rsidRPr="00EF6F6D">
              <w:rPr>
                <w:rFonts w:asciiTheme="majorEastAsia" w:eastAsiaTheme="majorEastAsia" w:hAnsiTheme="majorEastAsia" w:cs="ＭＳ Ｐゴシック" w:hint="eastAsia"/>
                <w:sz w:val="20"/>
                <w:szCs w:val="20"/>
              </w:rPr>
              <w:t>849</w:t>
            </w:r>
          </w:p>
        </w:tc>
      </w:tr>
      <w:tr w:rsidR="001845D9" w:rsidRPr="003E7499" w:rsidTr="001845D9">
        <w:trPr>
          <w:trHeight w:val="70"/>
        </w:trPr>
        <w:tc>
          <w:tcPr>
            <w:tcW w:w="226"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4"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16</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67734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16</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12</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12</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12</w:t>
            </w:r>
          </w:p>
        </w:tc>
        <w:tc>
          <w:tcPr>
            <w:tcW w:w="613" w:type="pct"/>
            <w:tcBorders>
              <w:top w:val="dotted" w:sz="4" w:space="0" w:color="auto"/>
              <w:left w:val="dotted" w:sz="4" w:space="0" w:color="auto"/>
              <w:bottom w:val="single" w:sz="8" w:space="0" w:color="auto"/>
              <w:right w:val="single" w:sz="2"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12</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67734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12</w:t>
            </w:r>
          </w:p>
        </w:tc>
      </w:tr>
    </w:tbl>
    <w:p w:rsidR="001845D9" w:rsidRDefault="001845D9" w:rsidP="001845D9">
      <w:pPr>
        <w:widowControl/>
        <w:jc w:val="left"/>
      </w:pPr>
    </w:p>
    <w:p w:rsidR="003C021E" w:rsidRDefault="003C021E">
      <w:pPr>
        <w:widowControl/>
        <w:jc w:val="left"/>
      </w:pPr>
      <w:r>
        <w:br w:type="page"/>
      </w:r>
    </w:p>
    <w:p w:rsidR="003C021E" w:rsidRPr="003E7499" w:rsidRDefault="003C021E" w:rsidP="001845D9">
      <w:pPr>
        <w:widowControl/>
        <w:jc w:val="left"/>
      </w:pP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w:t>
      </w:r>
      <w:r w:rsidR="0089338B">
        <w:rPr>
          <w:rFonts w:ascii="メイリオ" w:eastAsia="メイリオ" w:hAnsi="メイリオ" w:cs="メイリオ" w:hint="eastAsia"/>
          <w:b/>
          <w:sz w:val="24"/>
        </w:rPr>
        <w:t>ケ</w:t>
      </w:r>
      <w:r w:rsidR="001845D9" w:rsidRPr="003E7499">
        <w:rPr>
          <w:rFonts w:ascii="メイリオ" w:eastAsia="メイリオ" w:hAnsi="メイリオ" w:cs="メイリオ" w:hint="eastAsia"/>
          <w:b/>
          <w:sz w:val="24"/>
        </w:rPr>
        <w:t>）短期入所療養介護／介護予防短期入所療養介護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短期入所療養介護は、介護老人保健施設、介護療養型医療施設等に短期間入所し、看護、医学的管理下での介護、機能訓練、その他必要な医療や日常生活上の世話を行い、要介護者の心身機能の向上と、介護する家族の負担の軽減を目的として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今後は緊急ニーズに対応するためのネットワーク体制の構築や虐待ケースへの対応も含め、居宅介護を継続する上で有効な手段の一つとして当該サービスを位置づけ、体制の維持・充実に努めます。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4F20F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4F20F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4F20F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4F20F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4F20FD"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0</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903730"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2,833</w:t>
            </w:r>
          </w:p>
        </w:tc>
        <w:tc>
          <w:tcPr>
            <w:tcW w:w="613" w:type="pct"/>
            <w:tcBorders>
              <w:left w:val="dotted" w:sz="4" w:space="0" w:color="auto"/>
              <w:bottom w:val="dotted" w:sz="4" w:space="0" w:color="auto"/>
              <w:right w:val="dashSmallGap" w:sz="4" w:space="0" w:color="auto"/>
            </w:tcBorders>
            <w:vAlign w:val="center"/>
          </w:tcPr>
          <w:p w:rsidR="001845D9" w:rsidRPr="003E7499" w:rsidRDefault="00903730"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1,551</w:t>
            </w:r>
          </w:p>
        </w:tc>
        <w:tc>
          <w:tcPr>
            <w:tcW w:w="613" w:type="pct"/>
            <w:tcBorders>
              <w:left w:val="dashSmallGap" w:sz="4" w:space="0" w:color="auto"/>
              <w:bottom w:val="dotted" w:sz="4" w:space="0" w:color="auto"/>
              <w:right w:val="single" w:sz="2"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4,074</w:t>
            </w:r>
          </w:p>
        </w:tc>
        <w:tc>
          <w:tcPr>
            <w:tcW w:w="613" w:type="pct"/>
            <w:tcBorders>
              <w:left w:val="single" w:sz="2" w:space="0" w:color="auto"/>
              <w:bottom w:val="dotted" w:sz="4" w:space="0" w:color="auto"/>
              <w:right w:val="dotted" w:sz="4" w:space="0" w:color="auto"/>
            </w:tcBorders>
            <w:vAlign w:val="center"/>
          </w:tcPr>
          <w:p w:rsidR="001845D9" w:rsidRPr="00EF6F6D" w:rsidRDefault="00EF6F6D"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w:t>
            </w:r>
            <w:r w:rsidR="00903730" w:rsidRPr="00EF6F6D">
              <w:rPr>
                <w:rFonts w:asciiTheme="majorEastAsia" w:eastAsiaTheme="majorEastAsia" w:hAnsiTheme="majorEastAsia" w:cs="ＭＳ Ｐゴシック" w:hint="eastAsia"/>
                <w:sz w:val="20"/>
                <w:szCs w:val="20"/>
              </w:rPr>
              <w:t>,</w:t>
            </w:r>
            <w:r w:rsidRPr="00EF6F6D">
              <w:rPr>
                <w:rFonts w:asciiTheme="majorEastAsia" w:eastAsiaTheme="majorEastAsia" w:hAnsiTheme="majorEastAsia" w:cs="ＭＳ Ｐゴシック" w:hint="eastAsia"/>
                <w:sz w:val="20"/>
                <w:szCs w:val="20"/>
              </w:rPr>
              <w:t>100</w:t>
            </w:r>
          </w:p>
        </w:tc>
        <w:tc>
          <w:tcPr>
            <w:tcW w:w="613" w:type="pct"/>
            <w:tcBorders>
              <w:left w:val="dotted" w:sz="4" w:space="0" w:color="auto"/>
              <w:bottom w:val="dotted" w:sz="4" w:space="0" w:color="auto"/>
              <w:right w:val="dotted" w:sz="4" w:space="0" w:color="auto"/>
            </w:tcBorders>
            <w:vAlign w:val="center"/>
          </w:tcPr>
          <w:p w:rsidR="001845D9" w:rsidRPr="00EF6F6D" w:rsidRDefault="00EF6F6D"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w:t>
            </w:r>
            <w:r w:rsidR="00903730" w:rsidRPr="00EF6F6D">
              <w:rPr>
                <w:rFonts w:asciiTheme="majorEastAsia" w:eastAsiaTheme="majorEastAsia" w:hAnsiTheme="majorEastAsia" w:cs="ＭＳ Ｐゴシック" w:hint="eastAsia"/>
                <w:sz w:val="20"/>
                <w:szCs w:val="20"/>
              </w:rPr>
              <w:t>,</w:t>
            </w:r>
            <w:r w:rsidRPr="00EF6F6D">
              <w:rPr>
                <w:rFonts w:asciiTheme="majorEastAsia" w:eastAsiaTheme="majorEastAsia" w:hAnsiTheme="majorEastAsia" w:cs="ＭＳ Ｐゴシック" w:hint="eastAsia"/>
                <w:sz w:val="20"/>
                <w:szCs w:val="20"/>
              </w:rPr>
              <w:t>102</w:t>
            </w:r>
          </w:p>
        </w:tc>
        <w:tc>
          <w:tcPr>
            <w:tcW w:w="614" w:type="pct"/>
            <w:tcBorders>
              <w:left w:val="dotted" w:sz="4" w:space="0" w:color="auto"/>
              <w:bottom w:val="dotted" w:sz="4" w:space="0" w:color="auto"/>
              <w:right w:val="single" w:sz="2" w:space="0" w:color="auto"/>
            </w:tcBorders>
            <w:vAlign w:val="center"/>
          </w:tcPr>
          <w:p w:rsidR="001845D9" w:rsidRPr="00EF6F6D" w:rsidRDefault="00EF6F6D"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w:t>
            </w:r>
            <w:r w:rsidR="00903730" w:rsidRPr="00EF6F6D">
              <w:rPr>
                <w:rFonts w:asciiTheme="majorEastAsia" w:eastAsiaTheme="majorEastAsia" w:hAnsiTheme="majorEastAsia" w:cs="ＭＳ Ｐゴシック" w:hint="eastAsia"/>
                <w:sz w:val="20"/>
                <w:szCs w:val="20"/>
              </w:rPr>
              <w:t>,</w:t>
            </w:r>
            <w:r w:rsidRPr="00EF6F6D">
              <w:rPr>
                <w:rFonts w:asciiTheme="majorEastAsia" w:eastAsiaTheme="majorEastAsia" w:hAnsiTheme="majorEastAsia" w:cs="ＭＳ Ｐゴシック" w:hint="eastAsia"/>
                <w:sz w:val="20"/>
                <w:szCs w:val="20"/>
              </w:rPr>
              <w:t>102</w:t>
            </w:r>
          </w:p>
        </w:tc>
        <w:tc>
          <w:tcPr>
            <w:tcW w:w="611" w:type="pct"/>
            <w:tcBorders>
              <w:left w:val="dotted" w:sz="4" w:space="0" w:color="auto"/>
              <w:bottom w:val="dotted" w:sz="4" w:space="0" w:color="auto"/>
              <w:right w:val="single" w:sz="8" w:space="0" w:color="auto"/>
            </w:tcBorders>
            <w:vAlign w:val="center"/>
          </w:tcPr>
          <w:p w:rsidR="001845D9" w:rsidRPr="00EF6F6D" w:rsidRDefault="00EF6F6D" w:rsidP="00EF6F6D">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4</w:t>
            </w:r>
            <w:r w:rsidR="00903730" w:rsidRPr="00EF6F6D">
              <w:rPr>
                <w:rFonts w:asciiTheme="majorEastAsia" w:eastAsiaTheme="majorEastAsia" w:hAnsiTheme="majorEastAsia" w:cs="ＭＳ Ｐゴシック" w:hint="eastAsia"/>
                <w:sz w:val="20"/>
                <w:szCs w:val="20"/>
              </w:rPr>
              <w:t>,</w:t>
            </w:r>
            <w:r w:rsidRPr="00EF6F6D">
              <w:rPr>
                <w:rFonts w:asciiTheme="majorEastAsia" w:eastAsiaTheme="majorEastAsia" w:hAnsiTheme="majorEastAsia" w:cs="ＭＳ Ｐゴシック" w:hint="eastAsia"/>
                <w:sz w:val="20"/>
                <w:szCs w:val="20"/>
              </w:rPr>
              <w:t>102</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903730"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903730"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903730"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3</w:t>
            </w:r>
          </w:p>
        </w:tc>
      </w:tr>
    </w:tbl>
    <w:p w:rsidR="001845D9" w:rsidRPr="003E7499" w:rsidRDefault="001845D9" w:rsidP="001845D9">
      <w:pPr>
        <w:widowControl/>
        <w:jc w:val="left"/>
      </w:pPr>
    </w:p>
    <w:p w:rsidR="001845D9" w:rsidRPr="003E7499" w:rsidRDefault="001845D9" w:rsidP="001845D9">
      <w:pPr>
        <w:widowControl/>
        <w:jc w:val="left"/>
      </w:pP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w:t>
      </w:r>
      <w:r w:rsidR="0089338B">
        <w:rPr>
          <w:rFonts w:ascii="メイリオ" w:eastAsia="メイリオ" w:hAnsi="メイリオ" w:cs="メイリオ" w:hint="eastAsia"/>
          <w:b/>
          <w:sz w:val="24"/>
        </w:rPr>
        <w:t>コ</w:t>
      </w:r>
      <w:r w:rsidR="001845D9" w:rsidRPr="003E7499">
        <w:rPr>
          <w:rFonts w:ascii="メイリオ" w:eastAsia="メイリオ" w:hAnsi="メイリオ" w:cs="メイリオ" w:hint="eastAsia"/>
          <w:b/>
          <w:sz w:val="24"/>
        </w:rPr>
        <w:t>）福祉用具貸与／介護予防福祉用具貸与</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福祉用具貸与は、心身の機能が低下し、日常生活を営むことに支障のある要介護者の生活上の便宜を図り、機能訓練や自立を助けるため、貸与するものです。その対象用具には、車いす・床ずれ防止用具・歩行器・つえ等があり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住み慣れた地域で、可能な限り自立した日常生活を送るために、身体能力を最大限に活用できる生活環境の改善支援に欠かせないサービスであり、今後も利用者の心身の状況や環境の変化に応じ、適切な福祉用具の貸与が受けられるよう、ケアマネジャー等によるサポート体制の充実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35707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628</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35707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781</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878</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878</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942</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942</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953</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35707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11</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357073"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15</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16</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16</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357073"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16</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C8713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7,725</w:t>
            </w:r>
          </w:p>
        </w:tc>
        <w:tc>
          <w:tcPr>
            <w:tcW w:w="613" w:type="pct"/>
            <w:tcBorders>
              <w:left w:val="dotted" w:sz="4" w:space="0" w:color="auto"/>
              <w:bottom w:val="dotted" w:sz="4" w:space="0" w:color="auto"/>
              <w:right w:val="dashSmallGap" w:sz="4" w:space="0" w:color="auto"/>
            </w:tcBorders>
            <w:vAlign w:val="center"/>
          </w:tcPr>
          <w:p w:rsidR="001845D9" w:rsidRPr="003E7499" w:rsidRDefault="00C8713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8,226</w:t>
            </w:r>
          </w:p>
        </w:tc>
        <w:tc>
          <w:tcPr>
            <w:tcW w:w="613" w:type="pct"/>
            <w:tcBorders>
              <w:left w:val="dashSmallGap" w:sz="4" w:space="0" w:color="auto"/>
              <w:bottom w:val="dotted" w:sz="4" w:space="0" w:color="auto"/>
              <w:right w:val="single" w:sz="2"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9,375</w:t>
            </w:r>
          </w:p>
        </w:tc>
        <w:tc>
          <w:tcPr>
            <w:tcW w:w="613" w:type="pct"/>
            <w:tcBorders>
              <w:left w:val="single" w:sz="2" w:space="0" w:color="auto"/>
              <w:bottom w:val="dotted" w:sz="4" w:space="0" w:color="auto"/>
              <w:right w:val="dotted" w:sz="4"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8,185</w:t>
            </w:r>
          </w:p>
        </w:tc>
        <w:tc>
          <w:tcPr>
            <w:tcW w:w="613" w:type="pct"/>
            <w:tcBorders>
              <w:left w:val="dotted" w:sz="4" w:space="0" w:color="auto"/>
              <w:bottom w:val="dotted" w:sz="4" w:space="0" w:color="auto"/>
              <w:right w:val="dotted" w:sz="4"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7,821</w:t>
            </w:r>
          </w:p>
        </w:tc>
        <w:tc>
          <w:tcPr>
            <w:tcW w:w="614" w:type="pct"/>
            <w:tcBorders>
              <w:left w:val="dotted" w:sz="4" w:space="0" w:color="auto"/>
              <w:bottom w:val="dotted" w:sz="4" w:space="0" w:color="auto"/>
              <w:right w:val="single" w:sz="2"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8,306</w:t>
            </w:r>
          </w:p>
        </w:tc>
        <w:tc>
          <w:tcPr>
            <w:tcW w:w="611" w:type="pct"/>
            <w:tcBorders>
              <w:left w:val="dotted" w:sz="4" w:space="0" w:color="auto"/>
              <w:bottom w:val="dotted" w:sz="4" w:space="0" w:color="auto"/>
              <w:right w:val="single" w:sz="8"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7,836</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C8713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48</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C8713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5</w:t>
            </w:r>
            <w:r w:rsidRPr="00EF6F6D">
              <w:rPr>
                <w:rFonts w:asciiTheme="majorEastAsia" w:eastAsiaTheme="majorEastAsia" w:hAnsiTheme="majorEastAsia" w:cs="ＭＳ Ｐゴシック"/>
                <w:sz w:val="20"/>
                <w:szCs w:val="20"/>
              </w:rPr>
              <w:t>7</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53</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51</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54</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EF6F6D" w:rsidRDefault="00C8713B" w:rsidP="001845D9">
            <w:pPr>
              <w:jc w:val="right"/>
              <w:rPr>
                <w:rFonts w:asciiTheme="majorEastAsia" w:eastAsiaTheme="majorEastAsia" w:hAnsiTheme="majorEastAsia" w:cs="ＭＳ Ｐゴシック"/>
                <w:sz w:val="20"/>
                <w:szCs w:val="20"/>
              </w:rPr>
            </w:pPr>
            <w:r w:rsidRPr="00EF6F6D">
              <w:rPr>
                <w:rFonts w:asciiTheme="majorEastAsia" w:eastAsiaTheme="majorEastAsia" w:hAnsiTheme="majorEastAsia" w:cs="ＭＳ Ｐゴシック" w:hint="eastAsia"/>
                <w:sz w:val="20"/>
                <w:szCs w:val="20"/>
              </w:rPr>
              <w:t>52</w:t>
            </w:r>
          </w:p>
        </w:tc>
      </w:tr>
    </w:tbl>
    <w:p w:rsidR="003C021E" w:rsidRDefault="003C021E" w:rsidP="001845D9">
      <w:pPr>
        <w:widowControl/>
        <w:jc w:val="left"/>
      </w:pPr>
    </w:p>
    <w:p w:rsidR="003C021E" w:rsidRDefault="003C021E">
      <w:pPr>
        <w:widowControl/>
        <w:jc w:val="left"/>
      </w:pPr>
      <w:r>
        <w:br w:type="page"/>
      </w:r>
    </w:p>
    <w:p w:rsidR="001845D9" w:rsidRPr="003E7499" w:rsidRDefault="001845D9" w:rsidP="001845D9">
      <w:pPr>
        <w:widowControl/>
        <w:jc w:val="left"/>
      </w:pPr>
    </w:p>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w:t>
      </w:r>
      <w:r w:rsidR="0089338B">
        <w:rPr>
          <w:rFonts w:ascii="メイリオ" w:eastAsia="メイリオ" w:hAnsi="メイリオ" w:cs="メイリオ" w:hint="eastAsia"/>
          <w:b/>
          <w:sz w:val="24"/>
        </w:rPr>
        <w:t>サ</w:t>
      </w:r>
      <w:r w:rsidR="001845D9" w:rsidRPr="003E7499">
        <w:rPr>
          <w:rFonts w:ascii="メイリオ" w:eastAsia="メイリオ" w:hAnsi="メイリオ" w:cs="メイリオ" w:hint="eastAsia"/>
          <w:b/>
          <w:sz w:val="24"/>
        </w:rPr>
        <w:t>）特定福祉用具購入費／特定介護予防福祉用具購入費</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日常生活上の便宜や介護者の負担の軽減を図るため、利用者の心身の状況や希望等を踏まえた適切な用具の選定の援助、取付け、調整を行って、腰掛便座や入浴補助用具など、特定福祉用具を販売します。特定福祉用具は、貸与になじまない、入浴や排せつに用いる福祉用具で、厚生労働大臣が定めるもので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今後とも要介護者・要支援者の日常生活におけるニーズや課題の把握から、心身の変化に応じた福祉用具の利用につながるよう、事業者に対する指導を図り、サービス供給体制の充実を図ります。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2519D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11</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2519D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2519D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2519DC"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2519DC"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E722EF"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343</w:t>
            </w:r>
          </w:p>
        </w:tc>
        <w:tc>
          <w:tcPr>
            <w:tcW w:w="613" w:type="pct"/>
            <w:tcBorders>
              <w:left w:val="dotted" w:sz="4" w:space="0" w:color="auto"/>
              <w:bottom w:val="dotted" w:sz="4" w:space="0" w:color="auto"/>
              <w:right w:val="dashSmallGap" w:sz="4" w:space="0" w:color="auto"/>
            </w:tcBorders>
            <w:vAlign w:val="center"/>
          </w:tcPr>
          <w:p w:rsidR="001845D9" w:rsidRPr="003E7499" w:rsidRDefault="00E722EF"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404</w:t>
            </w:r>
          </w:p>
        </w:tc>
        <w:tc>
          <w:tcPr>
            <w:tcW w:w="613" w:type="pct"/>
            <w:tcBorders>
              <w:left w:val="dashSmallGap" w:sz="4" w:space="0" w:color="auto"/>
              <w:bottom w:val="dotted" w:sz="4" w:space="0" w:color="auto"/>
              <w:right w:val="single" w:sz="2"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left w:val="single" w:sz="2" w:space="0" w:color="auto"/>
              <w:bottom w:val="dotted" w:sz="4" w:space="0" w:color="auto"/>
              <w:right w:val="dotted" w:sz="4" w:space="0" w:color="auto"/>
            </w:tcBorders>
            <w:vAlign w:val="center"/>
          </w:tcPr>
          <w:p w:rsidR="001845D9" w:rsidRPr="005F4E1E" w:rsidRDefault="005F4E1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sz w:val="20"/>
                <w:szCs w:val="20"/>
              </w:rPr>
              <w:t>487</w:t>
            </w:r>
          </w:p>
        </w:tc>
        <w:tc>
          <w:tcPr>
            <w:tcW w:w="613" w:type="pct"/>
            <w:tcBorders>
              <w:left w:val="dotted" w:sz="4" w:space="0" w:color="auto"/>
              <w:bottom w:val="dotted" w:sz="4" w:space="0" w:color="auto"/>
              <w:right w:val="dotted" w:sz="4" w:space="0" w:color="auto"/>
            </w:tcBorders>
            <w:vAlign w:val="center"/>
          </w:tcPr>
          <w:p w:rsidR="001845D9" w:rsidRPr="005F4E1E" w:rsidRDefault="005F4E1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sz w:val="20"/>
                <w:szCs w:val="20"/>
              </w:rPr>
              <w:t>487</w:t>
            </w:r>
          </w:p>
        </w:tc>
        <w:tc>
          <w:tcPr>
            <w:tcW w:w="614" w:type="pct"/>
            <w:tcBorders>
              <w:left w:val="dotted" w:sz="4" w:space="0" w:color="auto"/>
              <w:bottom w:val="dotted" w:sz="4" w:space="0" w:color="auto"/>
              <w:right w:val="single" w:sz="2" w:space="0" w:color="auto"/>
            </w:tcBorders>
            <w:vAlign w:val="center"/>
          </w:tcPr>
          <w:p w:rsidR="001845D9" w:rsidRPr="005F4E1E" w:rsidRDefault="005F4E1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sz w:val="20"/>
                <w:szCs w:val="20"/>
              </w:rPr>
              <w:t>487</w:t>
            </w:r>
          </w:p>
        </w:tc>
        <w:tc>
          <w:tcPr>
            <w:tcW w:w="611" w:type="pct"/>
            <w:tcBorders>
              <w:left w:val="dotted" w:sz="4" w:space="0" w:color="auto"/>
              <w:bottom w:val="dotted" w:sz="4" w:space="0" w:color="auto"/>
              <w:right w:val="single" w:sz="8" w:space="0" w:color="auto"/>
            </w:tcBorders>
            <w:vAlign w:val="center"/>
          </w:tcPr>
          <w:p w:rsidR="001845D9" w:rsidRPr="005F4E1E" w:rsidRDefault="005F4E1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sz w:val="20"/>
                <w:szCs w:val="20"/>
              </w:rPr>
              <w:t>487</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E722EF"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E722EF"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E722EF"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r>
    </w:tbl>
    <w:p w:rsidR="001845D9" w:rsidRDefault="001845D9" w:rsidP="001845D9">
      <w:pPr>
        <w:widowControl/>
        <w:jc w:val="left"/>
      </w:pPr>
    </w:p>
    <w:p w:rsidR="0089338B" w:rsidRPr="003E7499" w:rsidRDefault="0089338B" w:rsidP="001845D9">
      <w:pPr>
        <w:widowControl/>
        <w:jc w:val="left"/>
      </w:pPr>
    </w:p>
    <w:p w:rsidR="0089338B" w:rsidRPr="003E7499" w:rsidRDefault="0089338B" w:rsidP="0089338B">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（シ</w:t>
      </w:r>
      <w:r w:rsidRPr="003E7499">
        <w:rPr>
          <w:rFonts w:ascii="メイリオ" w:eastAsia="メイリオ" w:hAnsi="メイリオ" w:cs="メイリオ" w:hint="eastAsia"/>
          <w:b/>
          <w:sz w:val="24"/>
        </w:rPr>
        <w:t>）</w:t>
      </w:r>
      <w:r>
        <w:rPr>
          <w:rFonts w:ascii="メイリオ" w:eastAsia="メイリオ" w:hAnsi="メイリオ" w:cs="メイリオ" w:hint="eastAsia"/>
          <w:b/>
          <w:sz w:val="24"/>
        </w:rPr>
        <w:t>住宅改修</w:t>
      </w:r>
      <w:r w:rsidRPr="003E7499">
        <w:rPr>
          <w:rFonts w:ascii="メイリオ" w:eastAsia="メイリオ" w:hAnsi="メイリオ" w:cs="メイリオ" w:hint="eastAsia"/>
          <w:b/>
          <w:sz w:val="24"/>
        </w:rPr>
        <w:t>費／介護予防</w:t>
      </w:r>
      <w:r>
        <w:rPr>
          <w:rFonts w:ascii="メイリオ" w:eastAsia="メイリオ" w:hAnsi="メイリオ" w:cs="メイリオ" w:hint="eastAsia"/>
          <w:b/>
          <w:sz w:val="24"/>
        </w:rPr>
        <w:t>住宅改修費</w:t>
      </w:r>
    </w:p>
    <w:p w:rsidR="0089338B" w:rsidRDefault="00DB46C2" w:rsidP="0089338B">
      <w:pPr>
        <w:ind w:leftChars="350" w:left="735" w:firstLineChars="100" w:firstLine="220"/>
        <w:rPr>
          <w:rFonts w:asciiTheme="minorEastAsia" w:eastAsiaTheme="minorEastAsia" w:hAnsiTheme="minorEastAsia"/>
          <w:sz w:val="22"/>
          <w:szCs w:val="22"/>
        </w:rPr>
      </w:pPr>
      <w:r w:rsidRPr="00DB46C2">
        <w:rPr>
          <w:rFonts w:asciiTheme="minorEastAsia" w:eastAsiaTheme="minorEastAsia" w:hAnsiTheme="minorEastAsia" w:hint="eastAsia"/>
          <w:sz w:val="22"/>
          <w:szCs w:val="22"/>
        </w:rPr>
        <w:t>住宅改修費の支給は、要介護者・要支援者の日常生活において、自立を支援するために、手すりの取付けや段差解消、洋式便器への取り替えなど小規模な住宅改修を行った場合に、20万円を限度とし、かかった費用の７～９割を支給します。</w:t>
      </w:r>
    </w:p>
    <w:p w:rsidR="0089338B" w:rsidRPr="003E7499" w:rsidRDefault="00E440D8" w:rsidP="0089338B">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要介護者・要支援者</w:t>
      </w:r>
      <w:r>
        <w:rPr>
          <w:rFonts w:asciiTheme="minorEastAsia" w:eastAsiaTheme="minorEastAsia" w:hAnsiTheme="minorEastAsia" w:hint="eastAsia"/>
          <w:sz w:val="22"/>
          <w:szCs w:val="22"/>
        </w:rPr>
        <w:t>が在宅生活の継続に</w:t>
      </w:r>
      <w:r w:rsidRPr="00E440D8">
        <w:rPr>
          <w:rFonts w:asciiTheme="minorEastAsia" w:eastAsiaTheme="minorEastAsia" w:hAnsiTheme="minorEastAsia" w:hint="eastAsia"/>
          <w:sz w:val="22"/>
          <w:szCs w:val="22"/>
        </w:rPr>
        <w:t>適した</w:t>
      </w:r>
      <w:r>
        <w:rPr>
          <w:rFonts w:asciiTheme="minorEastAsia" w:eastAsiaTheme="minorEastAsia" w:hAnsiTheme="minorEastAsia" w:hint="eastAsia"/>
          <w:sz w:val="22"/>
          <w:szCs w:val="22"/>
        </w:rPr>
        <w:t>住宅への</w:t>
      </w:r>
      <w:r w:rsidRPr="00E440D8">
        <w:rPr>
          <w:rFonts w:asciiTheme="minorEastAsia" w:eastAsiaTheme="minorEastAsia" w:hAnsiTheme="minorEastAsia" w:hint="eastAsia"/>
          <w:sz w:val="22"/>
          <w:szCs w:val="22"/>
        </w:rPr>
        <w:t>改修</w:t>
      </w:r>
      <w:r>
        <w:rPr>
          <w:rFonts w:asciiTheme="minorEastAsia" w:eastAsiaTheme="minorEastAsia" w:hAnsiTheme="minorEastAsia" w:hint="eastAsia"/>
          <w:sz w:val="22"/>
          <w:szCs w:val="22"/>
        </w:rPr>
        <w:t>を支援</w:t>
      </w:r>
      <w:r w:rsidRPr="00E440D8">
        <w:rPr>
          <w:rFonts w:asciiTheme="minorEastAsia" w:eastAsiaTheme="minorEastAsia" w:hAnsiTheme="minorEastAsia" w:hint="eastAsia"/>
          <w:sz w:val="22"/>
          <w:szCs w:val="22"/>
        </w:rPr>
        <w:t>するこ</w:t>
      </w:r>
      <w:r>
        <w:rPr>
          <w:rFonts w:asciiTheme="minorEastAsia" w:eastAsiaTheme="minorEastAsia" w:hAnsiTheme="minorEastAsia" w:hint="eastAsia"/>
          <w:sz w:val="22"/>
          <w:szCs w:val="22"/>
        </w:rPr>
        <w:t>とで、要介護者・要支援者が自立した生活を送れる環境を整えるとともに、介護者の負担</w:t>
      </w:r>
      <w:r w:rsidRPr="00E440D8">
        <w:rPr>
          <w:rFonts w:asciiTheme="minorEastAsia" w:eastAsiaTheme="minorEastAsia" w:hAnsiTheme="minorEastAsia" w:hint="eastAsia"/>
          <w:sz w:val="22"/>
          <w:szCs w:val="22"/>
        </w:rPr>
        <w:t>軽減につな</w:t>
      </w:r>
      <w:r>
        <w:rPr>
          <w:rFonts w:asciiTheme="minorEastAsia" w:eastAsiaTheme="minorEastAsia" w:hAnsiTheme="minorEastAsia" w:hint="eastAsia"/>
          <w:sz w:val="22"/>
          <w:szCs w:val="22"/>
        </w:rPr>
        <w:t>げます。</w:t>
      </w:r>
    </w:p>
    <w:p w:rsidR="0089338B" w:rsidRPr="003E7499" w:rsidRDefault="0089338B" w:rsidP="0089338B">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89338B" w:rsidRPr="003E7499" w:rsidTr="00266DA5">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89338B" w:rsidRPr="003E7499" w:rsidRDefault="0089338B"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89338B" w:rsidRPr="003E7499" w:rsidRDefault="0089338B"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89338B" w:rsidRPr="003E7499" w:rsidRDefault="0089338B"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r>
      <w:tr w:rsidR="0089338B" w:rsidRPr="003E7499" w:rsidTr="00266DA5">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cs="ＭＳ Ｐゴシック"/>
                <w:sz w:val="18"/>
                <w:szCs w:val="18"/>
              </w:rPr>
            </w:pPr>
          </w:p>
        </w:tc>
      </w:tr>
      <w:tr w:rsidR="0089338B" w:rsidRPr="003E7499" w:rsidTr="00266DA5">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304</w:t>
            </w:r>
          </w:p>
        </w:tc>
        <w:tc>
          <w:tcPr>
            <w:tcW w:w="613" w:type="pct"/>
            <w:tcBorders>
              <w:top w:val="single" w:sz="8" w:space="0" w:color="auto"/>
              <w:left w:val="dotted" w:sz="4" w:space="0" w:color="auto"/>
              <w:bottom w:val="dotted" w:sz="4" w:space="0" w:color="auto"/>
              <w:right w:val="dashSmallGap"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481</w:t>
            </w:r>
          </w:p>
        </w:tc>
        <w:tc>
          <w:tcPr>
            <w:tcW w:w="613" w:type="pct"/>
            <w:tcBorders>
              <w:top w:val="single" w:sz="8" w:space="0" w:color="auto"/>
              <w:left w:val="dashSmallGap" w:sz="4" w:space="0" w:color="auto"/>
              <w:bottom w:val="dotted" w:sz="4"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89338B" w:rsidRPr="003E7499" w:rsidTr="00266DA5">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89338B" w:rsidRPr="003E7499" w:rsidTr="00266DA5">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89338B" w:rsidRPr="003E7499"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513</w:t>
            </w:r>
          </w:p>
        </w:tc>
        <w:tc>
          <w:tcPr>
            <w:tcW w:w="613" w:type="pct"/>
            <w:tcBorders>
              <w:left w:val="dotted" w:sz="4" w:space="0" w:color="auto"/>
              <w:bottom w:val="dotted" w:sz="4" w:space="0" w:color="auto"/>
              <w:right w:val="dashSmallGap" w:sz="4" w:space="0" w:color="auto"/>
            </w:tcBorders>
            <w:vAlign w:val="center"/>
          </w:tcPr>
          <w:p w:rsidR="0089338B" w:rsidRPr="003E7499" w:rsidRDefault="0089338B"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2,690</w:t>
            </w:r>
          </w:p>
        </w:tc>
        <w:tc>
          <w:tcPr>
            <w:tcW w:w="613" w:type="pct"/>
            <w:tcBorders>
              <w:left w:val="dashSmallGap" w:sz="4" w:space="0" w:color="auto"/>
              <w:bottom w:val="dotted" w:sz="4"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1,655</w:t>
            </w:r>
          </w:p>
        </w:tc>
        <w:tc>
          <w:tcPr>
            <w:tcW w:w="613" w:type="pct"/>
            <w:tcBorders>
              <w:left w:val="single" w:sz="2" w:space="0" w:color="auto"/>
              <w:bottom w:val="dotted" w:sz="4"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1,655</w:t>
            </w:r>
          </w:p>
        </w:tc>
        <w:tc>
          <w:tcPr>
            <w:tcW w:w="613" w:type="pct"/>
            <w:tcBorders>
              <w:left w:val="dotted" w:sz="4" w:space="0" w:color="auto"/>
              <w:bottom w:val="dotted" w:sz="4"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1,655</w:t>
            </w:r>
          </w:p>
        </w:tc>
        <w:tc>
          <w:tcPr>
            <w:tcW w:w="614" w:type="pct"/>
            <w:tcBorders>
              <w:left w:val="dotted" w:sz="4" w:space="0" w:color="auto"/>
              <w:bottom w:val="dotted" w:sz="4"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1,655</w:t>
            </w:r>
          </w:p>
        </w:tc>
        <w:tc>
          <w:tcPr>
            <w:tcW w:w="611" w:type="pct"/>
            <w:tcBorders>
              <w:left w:val="dotted" w:sz="4" w:space="0" w:color="auto"/>
              <w:bottom w:val="dotted" w:sz="4" w:space="0" w:color="auto"/>
              <w:right w:val="single" w:sz="8"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1,655</w:t>
            </w:r>
          </w:p>
        </w:tc>
      </w:tr>
      <w:tr w:rsidR="0089338B" w:rsidRPr="005F4E1E" w:rsidTr="00266DA5">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89338B" w:rsidRPr="005F4E1E" w:rsidRDefault="0089338B" w:rsidP="00266DA5">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89338B" w:rsidRPr="005F4E1E"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5F4E1E">
              <w:rPr>
                <w:rFonts w:asciiTheme="majorEastAsia" w:eastAsiaTheme="majorEastAsia" w:hAnsiTheme="majorEastAsia" w:hint="eastAsia"/>
                <w:sz w:val="18"/>
                <w:szCs w:val="18"/>
              </w:rPr>
              <w:t>利用人数</w:t>
            </w:r>
          </w:p>
          <w:p w:rsidR="0089338B" w:rsidRPr="005F4E1E" w:rsidRDefault="0089338B" w:rsidP="00266DA5">
            <w:pPr>
              <w:spacing w:line="240" w:lineRule="exact"/>
              <w:ind w:leftChars="-50" w:left="-105" w:rightChars="-50" w:right="-105"/>
              <w:jc w:val="center"/>
              <w:rPr>
                <w:rFonts w:asciiTheme="majorEastAsia" w:eastAsiaTheme="majorEastAsia" w:hAnsiTheme="majorEastAsia"/>
                <w:sz w:val="18"/>
                <w:szCs w:val="18"/>
              </w:rPr>
            </w:pPr>
            <w:r w:rsidRPr="005F4E1E">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dashSmallGap" w:sz="4" w:space="0" w:color="auto"/>
              <w:bottom w:val="single" w:sz="8"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single" w:sz="2" w:space="0" w:color="auto"/>
              <w:bottom w:val="single" w:sz="8"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dotted" w:sz="4" w:space="0" w:color="auto"/>
              <w:bottom w:val="single" w:sz="8" w:space="0" w:color="auto"/>
              <w:right w:val="dotted" w:sz="4"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4" w:type="pct"/>
            <w:tcBorders>
              <w:top w:val="dotted" w:sz="4" w:space="0" w:color="auto"/>
              <w:left w:val="dotted" w:sz="4" w:space="0" w:color="auto"/>
              <w:bottom w:val="single" w:sz="8" w:space="0" w:color="auto"/>
              <w:right w:val="single" w:sz="2"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1" w:type="pct"/>
            <w:tcBorders>
              <w:top w:val="dotted" w:sz="4" w:space="0" w:color="auto"/>
              <w:left w:val="dotted" w:sz="4" w:space="0" w:color="auto"/>
              <w:bottom w:val="single" w:sz="8" w:space="0" w:color="auto"/>
              <w:right w:val="single" w:sz="8" w:space="0" w:color="auto"/>
            </w:tcBorders>
            <w:vAlign w:val="center"/>
          </w:tcPr>
          <w:p w:rsidR="0089338B" w:rsidRPr="005F4E1E" w:rsidRDefault="0089338B" w:rsidP="00266DA5">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r>
    </w:tbl>
    <w:p w:rsidR="0089338B" w:rsidRDefault="0089338B">
      <w:pPr>
        <w:widowControl/>
        <w:jc w:val="left"/>
      </w:pPr>
      <w:r>
        <w:br w:type="page"/>
      </w:r>
    </w:p>
    <w:p w:rsidR="001845D9" w:rsidRPr="003E7499" w:rsidRDefault="001845D9" w:rsidP="001845D9"/>
    <w:p w:rsidR="001845D9" w:rsidRPr="003E7499" w:rsidRDefault="003C021E" w:rsidP="001845D9">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w:t>
      </w:r>
      <w:r w:rsidR="0089338B">
        <w:rPr>
          <w:rFonts w:ascii="メイリオ" w:eastAsia="メイリオ" w:hAnsi="メイリオ" w:cs="メイリオ" w:hint="eastAsia"/>
          <w:b/>
          <w:sz w:val="24"/>
        </w:rPr>
        <w:t>ス</w:t>
      </w:r>
      <w:r w:rsidR="001845D9" w:rsidRPr="003E7499">
        <w:rPr>
          <w:rFonts w:ascii="メイリオ" w:eastAsia="メイリオ" w:hAnsi="メイリオ" w:cs="メイリオ" w:hint="eastAsia"/>
          <w:b/>
          <w:sz w:val="24"/>
        </w:rPr>
        <w:t>）特定施設入居者生活介護／介護予防特定施設入居者生活介護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特定施設入居者生活介護は、有料老人ホーム、軽費老人ホーム入所者等に入浴・排せつ・食事等の介護、その他日常生活上の世話や機能訓練を行うことにより、要介護状態となった場合でも、自立した日常生活を営むことができることを目指すものです。</w:t>
      </w:r>
    </w:p>
    <w:p w:rsidR="001845D9" w:rsidRPr="003E7499" w:rsidRDefault="00C8254C" w:rsidP="001845D9">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令和２年度に利用者数が大きく増加しており、令和３年度以降も同程度の利用が見込まれることから、</w:t>
      </w:r>
      <w:r w:rsidR="001845D9" w:rsidRPr="003E7499">
        <w:rPr>
          <w:rFonts w:asciiTheme="minorEastAsia" w:eastAsiaTheme="minorEastAsia" w:hAnsiTheme="minorEastAsia" w:hint="eastAsia"/>
          <w:sz w:val="22"/>
          <w:szCs w:val="22"/>
        </w:rPr>
        <w:t>既存施設との連携</w:t>
      </w:r>
      <w:r>
        <w:rPr>
          <w:rFonts w:asciiTheme="minorEastAsia" w:eastAsiaTheme="minorEastAsia" w:hAnsiTheme="minorEastAsia" w:hint="eastAsia"/>
          <w:sz w:val="22"/>
          <w:szCs w:val="22"/>
        </w:rPr>
        <w:t>を強化し</w:t>
      </w:r>
      <w:r w:rsidR="001845D9" w:rsidRPr="003E7499">
        <w:rPr>
          <w:rFonts w:asciiTheme="minorEastAsia" w:eastAsiaTheme="minorEastAsia" w:hAnsiTheme="minorEastAsia" w:hint="eastAsia"/>
          <w:sz w:val="22"/>
          <w:szCs w:val="22"/>
        </w:rPr>
        <w:t>、サービスの質の向上を図ります。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A710E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1,231</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A710E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1,856</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5F4E1E" w:rsidRDefault="00A710ED"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1,5</w:t>
            </w:r>
            <w:r w:rsidR="005F4E1E" w:rsidRPr="005F4E1E">
              <w:rPr>
                <w:rFonts w:asciiTheme="majorEastAsia" w:eastAsiaTheme="majorEastAsia" w:hAnsiTheme="majorEastAsia" w:cs="ＭＳ Ｐゴシック" w:hint="eastAsia"/>
                <w:sz w:val="20"/>
                <w:szCs w:val="20"/>
              </w:rPr>
              <w:t>57</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5F4E1E" w:rsidRDefault="00E65B71" w:rsidP="001845D9">
            <w:pPr>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1,64</w:t>
            </w:r>
            <w:r w:rsidR="00A710ED" w:rsidRPr="005F4E1E">
              <w:rPr>
                <w:rFonts w:asciiTheme="majorEastAsia" w:eastAsiaTheme="majorEastAsia" w:hAnsiTheme="majorEastAsia" w:cs="ＭＳ Ｐゴシック" w:hint="eastAsia"/>
                <w:sz w:val="20"/>
                <w:szCs w:val="20"/>
              </w:rPr>
              <w:t>8</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5F4E1E" w:rsidRDefault="005F4E1E"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1,649</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5F4E1E" w:rsidRDefault="00A710ED"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w:t>
            </w:r>
            <w:r w:rsidR="005F4E1E" w:rsidRPr="005F4E1E">
              <w:rPr>
                <w:rFonts w:asciiTheme="majorEastAsia" w:eastAsiaTheme="majorEastAsia" w:hAnsiTheme="majorEastAsia" w:cs="ＭＳ Ｐゴシック" w:hint="eastAsia"/>
                <w:sz w:val="20"/>
                <w:szCs w:val="20"/>
              </w:rPr>
              <w:t>49</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5F4E1E" w:rsidRDefault="00A710ED"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w:t>
            </w:r>
            <w:r w:rsidR="005F4E1E" w:rsidRPr="005F4E1E">
              <w:rPr>
                <w:rFonts w:asciiTheme="majorEastAsia" w:eastAsiaTheme="majorEastAsia" w:hAnsiTheme="majorEastAsia" w:cs="ＭＳ Ｐゴシック" w:hint="eastAsia"/>
                <w:sz w:val="20"/>
                <w:szCs w:val="20"/>
              </w:rPr>
              <w:t>49</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A710E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A710E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A710E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A710E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A710E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A710E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A710E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38154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11,488</w:t>
            </w:r>
          </w:p>
        </w:tc>
        <w:tc>
          <w:tcPr>
            <w:tcW w:w="613" w:type="pct"/>
            <w:tcBorders>
              <w:left w:val="dotted" w:sz="4" w:space="0" w:color="auto"/>
              <w:bottom w:val="dotted" w:sz="4" w:space="0" w:color="auto"/>
              <w:right w:val="dashSmallGap" w:sz="4" w:space="0" w:color="auto"/>
            </w:tcBorders>
            <w:vAlign w:val="center"/>
          </w:tcPr>
          <w:p w:rsidR="001845D9" w:rsidRPr="003E7499" w:rsidRDefault="0038154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10,711</w:t>
            </w:r>
          </w:p>
        </w:tc>
        <w:tc>
          <w:tcPr>
            <w:tcW w:w="613" w:type="pct"/>
            <w:tcBorders>
              <w:left w:val="dashSmallGap" w:sz="4" w:space="0" w:color="auto"/>
              <w:bottom w:val="dotted" w:sz="4" w:space="0" w:color="auto"/>
              <w:right w:val="single" w:sz="2"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35,631</w:t>
            </w:r>
          </w:p>
        </w:tc>
        <w:tc>
          <w:tcPr>
            <w:tcW w:w="613" w:type="pct"/>
            <w:tcBorders>
              <w:left w:val="single" w:sz="2" w:space="0" w:color="auto"/>
              <w:bottom w:val="dotted" w:sz="4" w:space="0" w:color="auto"/>
              <w:right w:val="dotted" w:sz="4" w:space="0" w:color="auto"/>
            </w:tcBorders>
            <w:vAlign w:val="center"/>
          </w:tcPr>
          <w:p w:rsidR="001845D9" w:rsidRPr="005F4E1E" w:rsidRDefault="0038154E"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35,</w:t>
            </w:r>
            <w:r w:rsidR="005F4E1E" w:rsidRPr="005F4E1E">
              <w:rPr>
                <w:rFonts w:asciiTheme="majorEastAsia" w:eastAsiaTheme="majorEastAsia" w:hAnsiTheme="majorEastAsia" w:cs="ＭＳ Ｐゴシック" w:hint="eastAsia"/>
                <w:sz w:val="20"/>
                <w:szCs w:val="20"/>
              </w:rPr>
              <w:t>850</w:t>
            </w:r>
          </w:p>
        </w:tc>
        <w:tc>
          <w:tcPr>
            <w:tcW w:w="613" w:type="pct"/>
            <w:tcBorders>
              <w:left w:val="dotted" w:sz="4" w:space="0" w:color="auto"/>
              <w:bottom w:val="dotted" w:sz="4" w:space="0" w:color="auto"/>
              <w:right w:val="dotted" w:sz="4" w:space="0" w:color="auto"/>
            </w:tcBorders>
            <w:vAlign w:val="center"/>
          </w:tcPr>
          <w:p w:rsidR="001845D9" w:rsidRPr="005F4E1E" w:rsidRDefault="0038154E"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35,</w:t>
            </w:r>
            <w:r w:rsidR="001C5190">
              <w:rPr>
                <w:rFonts w:asciiTheme="majorEastAsia" w:eastAsiaTheme="majorEastAsia" w:hAnsiTheme="majorEastAsia" w:cs="ＭＳ Ｐゴシック" w:hint="eastAsia"/>
                <w:sz w:val="20"/>
                <w:szCs w:val="20"/>
              </w:rPr>
              <w:t>87</w:t>
            </w:r>
            <w:r w:rsidR="005F4E1E" w:rsidRPr="005F4E1E">
              <w:rPr>
                <w:rFonts w:asciiTheme="majorEastAsia" w:eastAsiaTheme="majorEastAsia" w:hAnsiTheme="majorEastAsia" w:cs="ＭＳ Ｐゴシック" w:hint="eastAsia"/>
                <w:sz w:val="20"/>
                <w:szCs w:val="20"/>
              </w:rPr>
              <w:t>0</w:t>
            </w:r>
          </w:p>
        </w:tc>
        <w:tc>
          <w:tcPr>
            <w:tcW w:w="614" w:type="pct"/>
            <w:tcBorders>
              <w:left w:val="dotted" w:sz="4" w:space="0" w:color="auto"/>
              <w:bottom w:val="dotted" w:sz="4" w:space="0" w:color="auto"/>
              <w:right w:val="single" w:sz="2" w:space="0" w:color="auto"/>
            </w:tcBorders>
            <w:vAlign w:val="center"/>
          </w:tcPr>
          <w:p w:rsidR="001845D9" w:rsidRPr="005F4E1E" w:rsidRDefault="0038154E"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35,</w:t>
            </w:r>
            <w:r w:rsidR="005F4E1E" w:rsidRPr="005F4E1E">
              <w:rPr>
                <w:rFonts w:asciiTheme="majorEastAsia" w:eastAsiaTheme="majorEastAsia" w:hAnsiTheme="majorEastAsia" w:cs="ＭＳ Ｐゴシック" w:hint="eastAsia"/>
                <w:sz w:val="20"/>
                <w:szCs w:val="20"/>
              </w:rPr>
              <w:t>870</w:t>
            </w:r>
          </w:p>
        </w:tc>
        <w:tc>
          <w:tcPr>
            <w:tcW w:w="611" w:type="pct"/>
            <w:tcBorders>
              <w:left w:val="dotted" w:sz="4" w:space="0" w:color="auto"/>
              <w:bottom w:val="dotted" w:sz="4" w:space="0" w:color="auto"/>
              <w:right w:val="single" w:sz="8" w:space="0" w:color="auto"/>
            </w:tcBorders>
            <w:vAlign w:val="center"/>
          </w:tcPr>
          <w:p w:rsidR="001845D9" w:rsidRPr="005F4E1E" w:rsidRDefault="0038154E"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33,</w:t>
            </w:r>
            <w:r w:rsidR="005F4E1E" w:rsidRPr="005F4E1E">
              <w:rPr>
                <w:rFonts w:asciiTheme="majorEastAsia" w:eastAsiaTheme="majorEastAsia" w:hAnsiTheme="majorEastAsia" w:cs="ＭＳ Ｐゴシック" w:hint="eastAsia"/>
                <w:sz w:val="20"/>
                <w:szCs w:val="20"/>
              </w:rPr>
              <w:t>598</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38154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38154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sz w:val="20"/>
                <w:szCs w:val="20"/>
              </w:rPr>
              <w:t>1</w:t>
            </w:r>
            <w:r w:rsidRPr="005F4E1E">
              <w:rPr>
                <w:rFonts w:asciiTheme="majorEastAsia" w:eastAsiaTheme="majorEastAsia" w:hAnsiTheme="majorEastAsia" w:cs="ＭＳ Ｐゴシック" w:hint="eastAsia"/>
                <w:sz w:val="20"/>
                <w:szCs w:val="20"/>
              </w:rPr>
              <w:t>6</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16</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38154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15</w:t>
            </w:r>
          </w:p>
        </w:tc>
      </w:tr>
    </w:tbl>
    <w:p w:rsidR="001845D9" w:rsidRDefault="001845D9" w:rsidP="001845D9">
      <w:pPr>
        <w:widowControl/>
        <w:jc w:val="left"/>
      </w:pPr>
    </w:p>
    <w:p w:rsidR="003C021E" w:rsidRPr="003E7499" w:rsidRDefault="003C021E" w:rsidP="001845D9">
      <w:pPr>
        <w:widowControl/>
        <w:jc w:val="left"/>
      </w:pP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③－２　地域密着型サービス</w:t>
      </w: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（ア）小規模多機能型居宅介護／介護予防小規模多機能型居宅介護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小規模多機能型居宅介護は、「通い」を中心に、利用者の様態や希望に応じて、随時「訪問」や「泊まり」を組み合わせて、サービスを複合的に提供し、家庭的な環境や地域住民との交流のもと、入浴、排せつ、食事等の介護その他日常生活上の世話や機能訓練を行うサービスで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在宅を中心とした地域包括ケアシステムを担う、中核的なサービス拠点としての役割も期待されることから、適正に指定を行った事業者との連携を図りながら、地域住民への積極的な支援や「訪問」の提供を強化するなど、有効利用の促進を図り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396F8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533</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396F8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381</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396F8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396F8D"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396F8D"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BF5AA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6,889</w:t>
            </w:r>
          </w:p>
        </w:tc>
        <w:tc>
          <w:tcPr>
            <w:tcW w:w="613" w:type="pct"/>
            <w:tcBorders>
              <w:left w:val="dotted" w:sz="4" w:space="0" w:color="auto"/>
              <w:bottom w:val="dotted" w:sz="4" w:space="0" w:color="auto"/>
              <w:right w:val="dashSmallGap" w:sz="4" w:space="0" w:color="auto"/>
            </w:tcBorders>
            <w:vAlign w:val="center"/>
          </w:tcPr>
          <w:p w:rsidR="001845D9" w:rsidRPr="003E7499" w:rsidRDefault="00BF5AA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7,619</w:t>
            </w:r>
          </w:p>
        </w:tc>
        <w:tc>
          <w:tcPr>
            <w:tcW w:w="613" w:type="pct"/>
            <w:tcBorders>
              <w:left w:val="dashSmallGap" w:sz="4" w:space="0" w:color="auto"/>
              <w:bottom w:val="dotted" w:sz="4" w:space="0" w:color="auto"/>
              <w:right w:val="single" w:sz="2"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1,516</w:t>
            </w:r>
          </w:p>
        </w:tc>
        <w:tc>
          <w:tcPr>
            <w:tcW w:w="613" w:type="pct"/>
            <w:tcBorders>
              <w:left w:val="single" w:sz="2" w:space="0" w:color="auto"/>
              <w:bottom w:val="dotted" w:sz="4" w:space="0" w:color="auto"/>
              <w:right w:val="dotted" w:sz="4" w:space="0" w:color="auto"/>
            </w:tcBorders>
            <w:vAlign w:val="center"/>
          </w:tcPr>
          <w:p w:rsidR="001845D9" w:rsidRPr="005F4E1E" w:rsidRDefault="00BF5AAB"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1,5</w:t>
            </w:r>
            <w:r w:rsidR="005F4E1E" w:rsidRPr="005F4E1E">
              <w:rPr>
                <w:rFonts w:asciiTheme="majorEastAsia" w:eastAsiaTheme="majorEastAsia" w:hAnsiTheme="majorEastAsia" w:cs="ＭＳ Ｐゴシック" w:hint="eastAsia"/>
                <w:sz w:val="20"/>
                <w:szCs w:val="20"/>
              </w:rPr>
              <w:t>25</w:t>
            </w:r>
          </w:p>
        </w:tc>
        <w:tc>
          <w:tcPr>
            <w:tcW w:w="613" w:type="pct"/>
            <w:tcBorders>
              <w:left w:val="dotted" w:sz="4" w:space="0" w:color="auto"/>
              <w:bottom w:val="dotted" w:sz="4" w:space="0" w:color="auto"/>
              <w:right w:val="dotted" w:sz="4"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r w:rsidR="005F4E1E" w:rsidRPr="005F4E1E">
              <w:rPr>
                <w:rFonts w:asciiTheme="majorEastAsia" w:eastAsiaTheme="majorEastAsia" w:hAnsiTheme="majorEastAsia" w:cs="ＭＳ Ｐゴシック" w:hint="eastAsia"/>
                <w:sz w:val="20"/>
                <w:szCs w:val="20"/>
              </w:rPr>
              <w:t>,52</w:t>
            </w:r>
            <w:r w:rsidRPr="005F4E1E">
              <w:rPr>
                <w:rFonts w:asciiTheme="majorEastAsia" w:eastAsiaTheme="majorEastAsia" w:hAnsiTheme="majorEastAsia" w:cs="ＭＳ Ｐゴシック" w:hint="eastAsia"/>
                <w:sz w:val="20"/>
                <w:szCs w:val="20"/>
              </w:rPr>
              <w:t>6</w:t>
            </w:r>
          </w:p>
        </w:tc>
        <w:tc>
          <w:tcPr>
            <w:tcW w:w="614" w:type="pct"/>
            <w:tcBorders>
              <w:left w:val="dotted" w:sz="4" w:space="0" w:color="auto"/>
              <w:bottom w:val="dotted" w:sz="4" w:space="0" w:color="auto"/>
              <w:right w:val="single" w:sz="2" w:space="0" w:color="auto"/>
            </w:tcBorders>
            <w:vAlign w:val="center"/>
          </w:tcPr>
          <w:p w:rsidR="001845D9" w:rsidRPr="005F4E1E" w:rsidRDefault="00BF5AAB"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1,5</w:t>
            </w:r>
            <w:r w:rsidR="005F4E1E" w:rsidRPr="005F4E1E">
              <w:rPr>
                <w:rFonts w:asciiTheme="majorEastAsia" w:eastAsiaTheme="majorEastAsia" w:hAnsiTheme="majorEastAsia" w:cs="ＭＳ Ｐゴシック" w:hint="eastAsia"/>
                <w:sz w:val="20"/>
                <w:szCs w:val="20"/>
              </w:rPr>
              <w:t>2</w:t>
            </w:r>
            <w:r w:rsidRPr="005F4E1E">
              <w:rPr>
                <w:rFonts w:asciiTheme="majorEastAsia" w:eastAsiaTheme="majorEastAsia" w:hAnsiTheme="majorEastAsia" w:cs="ＭＳ Ｐゴシック" w:hint="eastAsia"/>
                <w:sz w:val="20"/>
                <w:szCs w:val="20"/>
              </w:rPr>
              <w:t>6</w:t>
            </w:r>
          </w:p>
        </w:tc>
        <w:tc>
          <w:tcPr>
            <w:tcW w:w="611" w:type="pct"/>
            <w:tcBorders>
              <w:left w:val="dotted" w:sz="4" w:space="0" w:color="auto"/>
              <w:bottom w:val="dotted" w:sz="4" w:space="0" w:color="auto"/>
              <w:right w:val="single" w:sz="8" w:space="0" w:color="auto"/>
            </w:tcBorders>
            <w:vAlign w:val="center"/>
          </w:tcPr>
          <w:p w:rsidR="001845D9" w:rsidRPr="005F4E1E" w:rsidRDefault="00BF5AAB"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r w:rsidR="005F4E1E" w:rsidRPr="005F4E1E">
              <w:rPr>
                <w:rFonts w:asciiTheme="majorEastAsia" w:eastAsiaTheme="majorEastAsia" w:hAnsiTheme="majorEastAsia" w:cs="ＭＳ Ｐゴシック" w:hint="eastAsia"/>
                <w:sz w:val="20"/>
                <w:szCs w:val="20"/>
              </w:rPr>
              <w:t>52</w:t>
            </w:r>
            <w:r w:rsidRPr="005F4E1E">
              <w:rPr>
                <w:rFonts w:asciiTheme="majorEastAsia" w:eastAsiaTheme="majorEastAsia" w:hAnsiTheme="majorEastAsia" w:cs="ＭＳ Ｐゴシック" w:hint="eastAsia"/>
                <w:sz w:val="20"/>
                <w:szCs w:val="20"/>
              </w:rPr>
              <w:t>6</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BF5AA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BF5AA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BF5AAB"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1</w:t>
            </w:r>
          </w:p>
        </w:tc>
      </w:tr>
    </w:tbl>
    <w:p w:rsidR="0089338B" w:rsidRDefault="0089338B">
      <w:pPr>
        <w:widowControl/>
        <w:jc w:val="left"/>
      </w:pPr>
      <w:r>
        <w:br w:type="page"/>
      </w:r>
    </w:p>
    <w:p w:rsidR="001845D9" w:rsidRPr="003E7499" w:rsidRDefault="001845D9" w:rsidP="001845D9"/>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（イ）認知症対応型共同生活介護／介護予防認知症対応型共同生活介護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認知症対応型共同生活介護は、認知症の状態にある高齢者が共同生活住居において、入浴・排せつ・食事等の介護、その他日常生活上の世話や機能訓練を行うことにより、能力に応じ、自立した日常生活を営むことができることを目指すもので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今後は既存施設と連携を図りながら、サービス供給体制の維持、質の向上に努めます。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29249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29249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29249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29249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29249E"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0</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9E01D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6,110</w:t>
            </w:r>
          </w:p>
        </w:tc>
        <w:tc>
          <w:tcPr>
            <w:tcW w:w="613" w:type="pct"/>
            <w:tcBorders>
              <w:left w:val="dotted" w:sz="4" w:space="0" w:color="auto"/>
              <w:bottom w:val="dotted" w:sz="4" w:space="0" w:color="auto"/>
              <w:right w:val="dashSmallGap" w:sz="4" w:space="0" w:color="auto"/>
            </w:tcBorders>
            <w:vAlign w:val="center"/>
          </w:tcPr>
          <w:p w:rsidR="001845D9" w:rsidRPr="003E7499" w:rsidRDefault="009E01D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7,243</w:t>
            </w:r>
          </w:p>
        </w:tc>
        <w:tc>
          <w:tcPr>
            <w:tcW w:w="613" w:type="pct"/>
            <w:tcBorders>
              <w:left w:val="dashSmallGap" w:sz="4" w:space="0" w:color="auto"/>
              <w:bottom w:val="dotted" w:sz="4" w:space="0" w:color="auto"/>
              <w:right w:val="single" w:sz="2"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5,338</w:t>
            </w:r>
          </w:p>
        </w:tc>
        <w:tc>
          <w:tcPr>
            <w:tcW w:w="613" w:type="pct"/>
            <w:tcBorders>
              <w:left w:val="single" w:sz="2" w:space="0" w:color="auto"/>
              <w:bottom w:val="dotted" w:sz="4" w:space="0" w:color="auto"/>
              <w:right w:val="dotted" w:sz="4" w:space="0" w:color="auto"/>
            </w:tcBorders>
            <w:vAlign w:val="center"/>
          </w:tcPr>
          <w:p w:rsidR="001845D9" w:rsidRPr="005F4E1E" w:rsidRDefault="009E01D5"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5,3</w:t>
            </w:r>
            <w:r w:rsidR="005F4E1E" w:rsidRPr="005F4E1E">
              <w:rPr>
                <w:rFonts w:asciiTheme="majorEastAsia" w:eastAsiaTheme="majorEastAsia" w:hAnsiTheme="majorEastAsia" w:cs="ＭＳ Ｐゴシック" w:hint="eastAsia"/>
                <w:sz w:val="20"/>
                <w:szCs w:val="20"/>
              </w:rPr>
              <w:t>70</w:t>
            </w:r>
          </w:p>
        </w:tc>
        <w:tc>
          <w:tcPr>
            <w:tcW w:w="613" w:type="pct"/>
            <w:tcBorders>
              <w:left w:val="dotted" w:sz="4" w:space="0" w:color="auto"/>
              <w:bottom w:val="dotted" w:sz="4" w:space="0" w:color="auto"/>
              <w:right w:val="dotted" w:sz="4" w:space="0" w:color="auto"/>
            </w:tcBorders>
            <w:vAlign w:val="center"/>
          </w:tcPr>
          <w:p w:rsidR="001845D9" w:rsidRPr="005F4E1E" w:rsidRDefault="009E01D5"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5,3</w:t>
            </w:r>
            <w:r w:rsidR="005F4E1E" w:rsidRPr="005F4E1E">
              <w:rPr>
                <w:rFonts w:asciiTheme="majorEastAsia" w:eastAsiaTheme="majorEastAsia" w:hAnsiTheme="majorEastAsia" w:cs="ＭＳ Ｐゴシック" w:hint="eastAsia"/>
                <w:sz w:val="20"/>
                <w:szCs w:val="20"/>
              </w:rPr>
              <w:t>73</w:t>
            </w:r>
          </w:p>
        </w:tc>
        <w:tc>
          <w:tcPr>
            <w:tcW w:w="614" w:type="pct"/>
            <w:tcBorders>
              <w:left w:val="dotted" w:sz="4" w:space="0" w:color="auto"/>
              <w:bottom w:val="dotted" w:sz="4" w:space="0" w:color="auto"/>
              <w:right w:val="single" w:sz="2" w:space="0" w:color="auto"/>
            </w:tcBorders>
            <w:vAlign w:val="center"/>
          </w:tcPr>
          <w:p w:rsidR="001845D9" w:rsidRPr="005F4E1E" w:rsidRDefault="009E01D5"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5</w:t>
            </w:r>
            <w:r w:rsidR="005F4E1E" w:rsidRPr="005F4E1E">
              <w:rPr>
                <w:rFonts w:asciiTheme="majorEastAsia" w:eastAsiaTheme="majorEastAsia" w:hAnsiTheme="majorEastAsia" w:cs="ＭＳ Ｐゴシック" w:hint="eastAsia"/>
                <w:sz w:val="20"/>
                <w:szCs w:val="20"/>
              </w:rPr>
              <w:t>,373</w:t>
            </w:r>
          </w:p>
        </w:tc>
        <w:tc>
          <w:tcPr>
            <w:tcW w:w="611" w:type="pct"/>
            <w:tcBorders>
              <w:left w:val="dotted" w:sz="4" w:space="0" w:color="auto"/>
              <w:bottom w:val="dotted" w:sz="4" w:space="0" w:color="auto"/>
              <w:right w:val="single" w:sz="8" w:space="0" w:color="auto"/>
            </w:tcBorders>
            <w:vAlign w:val="center"/>
          </w:tcPr>
          <w:p w:rsidR="001845D9" w:rsidRPr="005F4E1E" w:rsidRDefault="009E01D5" w:rsidP="005F4E1E">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5,3</w:t>
            </w:r>
            <w:r w:rsidR="005F4E1E" w:rsidRPr="005F4E1E">
              <w:rPr>
                <w:rFonts w:asciiTheme="majorEastAsia" w:eastAsiaTheme="majorEastAsia" w:hAnsiTheme="majorEastAsia" w:cs="ＭＳ Ｐゴシック" w:hint="eastAsia"/>
                <w:sz w:val="20"/>
                <w:szCs w:val="20"/>
              </w:rPr>
              <w:t>73</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9E01D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9E01D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5F4E1E" w:rsidRDefault="009E01D5" w:rsidP="001845D9">
            <w:pPr>
              <w:jc w:val="right"/>
              <w:rPr>
                <w:rFonts w:asciiTheme="majorEastAsia" w:eastAsiaTheme="majorEastAsia" w:hAnsiTheme="majorEastAsia" w:cs="ＭＳ Ｐゴシック"/>
                <w:sz w:val="20"/>
                <w:szCs w:val="20"/>
              </w:rPr>
            </w:pPr>
            <w:r w:rsidRPr="005F4E1E">
              <w:rPr>
                <w:rFonts w:asciiTheme="majorEastAsia" w:eastAsiaTheme="majorEastAsia" w:hAnsiTheme="majorEastAsia" w:cs="ＭＳ Ｐゴシック" w:hint="eastAsia"/>
                <w:sz w:val="20"/>
                <w:szCs w:val="20"/>
              </w:rPr>
              <w:t>2</w:t>
            </w:r>
          </w:p>
        </w:tc>
      </w:tr>
    </w:tbl>
    <w:p w:rsidR="001845D9" w:rsidRDefault="001845D9" w:rsidP="001845D9">
      <w:pPr>
        <w:widowControl/>
        <w:jc w:val="left"/>
      </w:pPr>
    </w:p>
    <w:p w:rsidR="003C021E" w:rsidRPr="003E7499" w:rsidRDefault="003C021E" w:rsidP="001845D9">
      <w:pPr>
        <w:widowControl/>
        <w:jc w:val="left"/>
      </w:pP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（ウ）地域密着型通所介護</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が住み慣れた地域で、可能な限り自立した日常生活を送るための基本的なサービスであり、特に、レスパイトケア（家族の介護負担軽減）の観点からも重要であるため、在宅を中心とした地域包括ケアシステムの構築に向け、事業者との連携を図りながら、サービスの質の向上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E5FF3">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4"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E5FF3">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r2bl w:val="nil"/>
            </w:tcBorders>
            <w:vAlign w:val="center"/>
          </w:tcPr>
          <w:p w:rsidR="001845D9" w:rsidRPr="003E7499" w:rsidRDefault="00EC315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29,028</w:t>
            </w:r>
          </w:p>
        </w:tc>
        <w:tc>
          <w:tcPr>
            <w:tcW w:w="613" w:type="pct"/>
            <w:tcBorders>
              <w:left w:val="dotted" w:sz="4" w:space="0" w:color="auto"/>
              <w:bottom w:val="dotted" w:sz="4" w:space="0" w:color="auto"/>
              <w:right w:val="dashSmallGap" w:sz="4" w:space="0" w:color="auto"/>
            </w:tcBorders>
            <w:vAlign w:val="center"/>
          </w:tcPr>
          <w:p w:rsidR="001845D9" w:rsidRPr="003E7499" w:rsidRDefault="00EC315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30,944</w:t>
            </w:r>
          </w:p>
        </w:tc>
        <w:tc>
          <w:tcPr>
            <w:tcW w:w="613" w:type="pct"/>
            <w:tcBorders>
              <w:left w:val="dashSmallGap" w:sz="4" w:space="0" w:color="auto"/>
              <w:bottom w:val="dotted" w:sz="4" w:space="0" w:color="auto"/>
              <w:right w:val="single" w:sz="2"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28,818</w:t>
            </w:r>
          </w:p>
        </w:tc>
        <w:tc>
          <w:tcPr>
            <w:tcW w:w="613" w:type="pct"/>
            <w:tcBorders>
              <w:left w:val="single" w:sz="2" w:space="0" w:color="auto"/>
              <w:bottom w:val="dotted" w:sz="4" w:space="0" w:color="auto"/>
              <w:right w:val="dotted" w:sz="4" w:space="0" w:color="auto"/>
            </w:tcBorders>
            <w:vAlign w:val="center"/>
          </w:tcPr>
          <w:p w:rsidR="001845D9" w:rsidRPr="002664C8" w:rsidRDefault="002664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29,60</w:t>
            </w:r>
            <w:r w:rsidR="00EC315E" w:rsidRPr="002664C8">
              <w:rPr>
                <w:rFonts w:asciiTheme="majorEastAsia" w:eastAsiaTheme="majorEastAsia" w:hAnsiTheme="majorEastAsia" w:cs="ＭＳ Ｐゴシック" w:hint="eastAsia"/>
                <w:sz w:val="20"/>
                <w:szCs w:val="20"/>
              </w:rPr>
              <w:t>2</w:t>
            </w:r>
          </w:p>
        </w:tc>
        <w:tc>
          <w:tcPr>
            <w:tcW w:w="613" w:type="pct"/>
            <w:tcBorders>
              <w:left w:val="dotted" w:sz="4" w:space="0" w:color="auto"/>
              <w:bottom w:val="dotted" w:sz="4" w:space="0" w:color="auto"/>
              <w:right w:val="dotted" w:sz="4" w:space="0" w:color="auto"/>
            </w:tcBorders>
            <w:vAlign w:val="center"/>
          </w:tcPr>
          <w:p w:rsidR="001845D9" w:rsidRPr="002664C8" w:rsidRDefault="00EC315E"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28,</w:t>
            </w:r>
            <w:r w:rsidR="002664C8" w:rsidRPr="002664C8">
              <w:rPr>
                <w:rFonts w:asciiTheme="majorEastAsia" w:eastAsiaTheme="majorEastAsia" w:hAnsiTheme="majorEastAsia" w:cs="ＭＳ Ｐゴシック" w:hint="eastAsia"/>
                <w:sz w:val="20"/>
                <w:szCs w:val="20"/>
              </w:rPr>
              <w:t>377</w:t>
            </w:r>
          </w:p>
        </w:tc>
        <w:tc>
          <w:tcPr>
            <w:tcW w:w="614" w:type="pct"/>
            <w:tcBorders>
              <w:left w:val="dotted" w:sz="4" w:space="0" w:color="auto"/>
              <w:bottom w:val="dotted" w:sz="4" w:space="0" w:color="auto"/>
              <w:right w:val="single" w:sz="2" w:space="0" w:color="auto"/>
            </w:tcBorders>
            <w:vAlign w:val="center"/>
          </w:tcPr>
          <w:p w:rsidR="001845D9" w:rsidRPr="002664C8" w:rsidRDefault="00EC315E"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28,</w:t>
            </w:r>
            <w:r w:rsidR="002664C8" w:rsidRPr="002664C8">
              <w:rPr>
                <w:rFonts w:asciiTheme="majorEastAsia" w:eastAsiaTheme="majorEastAsia" w:hAnsiTheme="majorEastAsia" w:cs="ＭＳ Ｐゴシック" w:hint="eastAsia"/>
                <w:sz w:val="20"/>
                <w:szCs w:val="20"/>
              </w:rPr>
              <w:t>377</w:t>
            </w:r>
          </w:p>
        </w:tc>
        <w:tc>
          <w:tcPr>
            <w:tcW w:w="611" w:type="pct"/>
            <w:tcBorders>
              <w:left w:val="dotted" w:sz="4" w:space="0" w:color="auto"/>
              <w:bottom w:val="dotted" w:sz="4" w:space="0" w:color="auto"/>
              <w:right w:val="single" w:sz="8" w:space="0" w:color="auto"/>
            </w:tcBorders>
            <w:vAlign w:val="center"/>
          </w:tcPr>
          <w:p w:rsidR="001845D9" w:rsidRPr="002664C8" w:rsidRDefault="00EC315E"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28,</w:t>
            </w:r>
            <w:r w:rsidR="002664C8" w:rsidRPr="002664C8">
              <w:rPr>
                <w:rFonts w:asciiTheme="majorEastAsia" w:eastAsiaTheme="majorEastAsia" w:hAnsiTheme="majorEastAsia" w:cs="ＭＳ Ｐゴシック" w:hint="eastAsia"/>
                <w:sz w:val="20"/>
                <w:szCs w:val="20"/>
              </w:rPr>
              <w:t>377</w:t>
            </w:r>
          </w:p>
        </w:tc>
      </w:tr>
      <w:tr w:rsidR="001845D9" w:rsidRPr="003E7499" w:rsidTr="005E5FF3">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r2bl w:val="nil"/>
            </w:tcBorders>
            <w:vAlign w:val="center"/>
          </w:tcPr>
          <w:p w:rsidR="001845D9" w:rsidRPr="003E7499" w:rsidRDefault="00EC315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EC315E"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31</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29</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29</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4C8" w:rsidRDefault="00EC315E"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29</w:t>
            </w:r>
          </w:p>
        </w:tc>
      </w:tr>
    </w:tbl>
    <w:p w:rsidR="001845D9" w:rsidRDefault="001845D9" w:rsidP="001845D9">
      <w:pPr>
        <w:widowControl/>
        <w:jc w:val="left"/>
      </w:pPr>
    </w:p>
    <w:p w:rsidR="00D66D1D" w:rsidRDefault="00D66D1D">
      <w:pPr>
        <w:widowControl/>
        <w:jc w:val="left"/>
      </w:pPr>
      <w:r>
        <w:br w:type="page"/>
      </w:r>
    </w:p>
    <w:p w:rsidR="00D66D1D" w:rsidRDefault="00D66D1D" w:rsidP="001845D9">
      <w:pPr>
        <w:widowControl/>
        <w:jc w:val="left"/>
      </w:pPr>
    </w:p>
    <w:p w:rsidR="00D66D1D" w:rsidRPr="003E7499" w:rsidRDefault="00D66D1D" w:rsidP="00D66D1D">
      <w:pPr>
        <w:spacing w:afterLines="20" w:after="72" w:line="480" w:lineRule="exact"/>
        <w:ind w:leftChars="250" w:left="525"/>
        <w:rPr>
          <w:rFonts w:ascii="メイリオ" w:eastAsia="メイリオ" w:hAnsi="メイリオ" w:cs="メイリオ"/>
          <w:b/>
          <w:sz w:val="24"/>
        </w:rPr>
      </w:pPr>
      <w:r>
        <w:rPr>
          <w:rFonts w:ascii="メイリオ" w:eastAsia="メイリオ" w:hAnsi="メイリオ" w:cs="メイリオ" w:hint="eastAsia"/>
          <w:b/>
          <w:sz w:val="24"/>
        </w:rPr>
        <w:t>（エ</w:t>
      </w:r>
      <w:r w:rsidRPr="003E7499">
        <w:rPr>
          <w:rFonts w:ascii="メイリオ" w:eastAsia="メイリオ" w:hAnsi="メイリオ" w:cs="メイリオ" w:hint="eastAsia"/>
          <w:b/>
          <w:sz w:val="24"/>
        </w:rPr>
        <w:t>）</w:t>
      </w:r>
      <w:r>
        <w:rPr>
          <w:rFonts w:ascii="メイリオ" w:eastAsia="メイリオ" w:hAnsi="メイリオ" w:cs="メイリオ" w:hint="eastAsia"/>
          <w:b/>
          <w:sz w:val="24"/>
        </w:rPr>
        <w:t>夜間対応</w:t>
      </w:r>
      <w:r w:rsidRPr="003E7499">
        <w:rPr>
          <w:rFonts w:ascii="メイリオ" w:eastAsia="メイリオ" w:hAnsi="メイリオ" w:cs="メイリオ" w:hint="eastAsia"/>
          <w:b/>
          <w:sz w:val="24"/>
        </w:rPr>
        <w:t>型</w:t>
      </w:r>
      <w:r>
        <w:rPr>
          <w:rFonts w:ascii="メイリオ" w:eastAsia="メイリオ" w:hAnsi="メイリオ" w:cs="メイリオ" w:hint="eastAsia"/>
          <w:b/>
          <w:sz w:val="24"/>
        </w:rPr>
        <w:t>訪問</w:t>
      </w:r>
      <w:r w:rsidRPr="003E7499">
        <w:rPr>
          <w:rFonts w:ascii="メイリオ" w:eastAsia="メイリオ" w:hAnsi="メイリオ" w:cs="メイリオ" w:hint="eastAsia"/>
          <w:b/>
          <w:sz w:val="24"/>
        </w:rPr>
        <w:t>介護</w:t>
      </w:r>
    </w:p>
    <w:p w:rsidR="00D66D1D" w:rsidRDefault="008E7DD7" w:rsidP="00D66D1D">
      <w:pPr>
        <w:ind w:leftChars="350" w:left="735" w:firstLineChars="100" w:firstLine="220"/>
        <w:rPr>
          <w:rFonts w:asciiTheme="minorEastAsia" w:eastAsiaTheme="minorEastAsia" w:hAnsiTheme="minorEastAsia"/>
          <w:sz w:val="22"/>
          <w:szCs w:val="22"/>
        </w:rPr>
      </w:pPr>
      <w:r w:rsidRPr="008E7DD7">
        <w:rPr>
          <w:rFonts w:asciiTheme="minorEastAsia" w:eastAsiaTheme="minorEastAsia" w:hAnsiTheme="minorEastAsia" w:hint="eastAsia"/>
          <w:sz w:val="22"/>
          <w:szCs w:val="22"/>
        </w:rPr>
        <w:t>夜間の定期的な巡回訪問により、または通報を受けて、要介護者の居宅へ訪問し、排せつ等の介護、その他日常生活上の支援を行うサービスです。</w:t>
      </w:r>
    </w:p>
    <w:p w:rsidR="00583B5E" w:rsidRPr="003E7499" w:rsidRDefault="006171A7" w:rsidP="00D66D1D">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要介護者がより安心して在宅生活を送るために必要なサービスであり、今後も利用者からのニーズに対応できる体制を整備します。</w:t>
      </w:r>
    </w:p>
    <w:p w:rsidR="00D66D1D" w:rsidRPr="003E7499" w:rsidRDefault="00D66D1D" w:rsidP="00D66D1D">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D66D1D" w:rsidRPr="003E7499" w:rsidTr="00266DA5">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D66D1D" w:rsidRPr="003E7499" w:rsidRDefault="00D66D1D"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D66D1D" w:rsidRPr="003E7499" w:rsidRDefault="00D66D1D"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D66D1D" w:rsidRPr="003E7499" w:rsidRDefault="00D66D1D" w:rsidP="00266DA5">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r>
      <w:tr w:rsidR="00D66D1D" w:rsidRPr="003E7499" w:rsidTr="00266DA5">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4" w:space="0" w:color="auto"/>
              <w:right w:val="dotted" w:sz="4"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cs="ＭＳ Ｐゴシック"/>
                <w:sz w:val="18"/>
                <w:szCs w:val="18"/>
              </w:rPr>
            </w:pPr>
          </w:p>
        </w:tc>
      </w:tr>
      <w:tr w:rsidR="00D66D1D" w:rsidRPr="003E7499" w:rsidTr="00266DA5">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r2bl w:val="nil"/>
            </w:tcBorders>
            <w:vAlign w:val="center"/>
          </w:tcPr>
          <w:p w:rsidR="00D66D1D" w:rsidRPr="003E7499" w:rsidRDefault="00D66D1D"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492</w:t>
            </w:r>
          </w:p>
        </w:tc>
        <w:tc>
          <w:tcPr>
            <w:tcW w:w="613" w:type="pct"/>
            <w:tcBorders>
              <w:left w:val="dotted" w:sz="4" w:space="0" w:color="auto"/>
              <w:bottom w:val="dotted" w:sz="4" w:space="0" w:color="auto"/>
              <w:right w:val="dashSmallGap" w:sz="4" w:space="0" w:color="auto"/>
            </w:tcBorders>
            <w:vAlign w:val="center"/>
          </w:tcPr>
          <w:p w:rsidR="00D66D1D" w:rsidRPr="003E7499" w:rsidRDefault="00D66D1D"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2,514</w:t>
            </w:r>
          </w:p>
        </w:tc>
        <w:tc>
          <w:tcPr>
            <w:tcW w:w="613" w:type="pct"/>
            <w:tcBorders>
              <w:left w:val="dashSmallGap" w:sz="4" w:space="0" w:color="auto"/>
              <w:bottom w:val="dotted" w:sz="4" w:space="0" w:color="auto"/>
              <w:right w:val="single" w:sz="2" w:space="0" w:color="auto"/>
            </w:tcBorders>
            <w:vAlign w:val="center"/>
          </w:tcPr>
          <w:p w:rsidR="00D66D1D" w:rsidRPr="002664C8" w:rsidRDefault="00583B5E"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0</w:t>
            </w:r>
          </w:p>
        </w:tc>
        <w:tc>
          <w:tcPr>
            <w:tcW w:w="613" w:type="pct"/>
            <w:tcBorders>
              <w:left w:val="single" w:sz="2" w:space="0" w:color="auto"/>
              <w:bottom w:val="dotted" w:sz="4" w:space="0" w:color="auto"/>
              <w:right w:val="dotted" w:sz="4"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721</w:t>
            </w:r>
          </w:p>
        </w:tc>
        <w:tc>
          <w:tcPr>
            <w:tcW w:w="613" w:type="pct"/>
            <w:tcBorders>
              <w:left w:val="dotted" w:sz="4" w:space="0" w:color="auto"/>
              <w:bottom w:val="dotted" w:sz="4" w:space="0" w:color="auto"/>
              <w:right w:val="dotted" w:sz="4"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721</w:t>
            </w:r>
          </w:p>
        </w:tc>
        <w:tc>
          <w:tcPr>
            <w:tcW w:w="614" w:type="pct"/>
            <w:tcBorders>
              <w:left w:val="dotted" w:sz="4" w:space="0" w:color="auto"/>
              <w:bottom w:val="dotted" w:sz="4" w:space="0" w:color="auto"/>
              <w:right w:val="single" w:sz="2"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721</w:t>
            </w:r>
          </w:p>
        </w:tc>
        <w:tc>
          <w:tcPr>
            <w:tcW w:w="611" w:type="pct"/>
            <w:tcBorders>
              <w:left w:val="dotted" w:sz="4" w:space="0" w:color="auto"/>
              <w:bottom w:val="dotted" w:sz="4" w:space="0" w:color="auto"/>
              <w:right w:val="single" w:sz="8"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721</w:t>
            </w:r>
          </w:p>
        </w:tc>
      </w:tr>
      <w:tr w:rsidR="00D66D1D" w:rsidRPr="003E7499" w:rsidTr="00266DA5">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D66D1D" w:rsidRPr="003E7499" w:rsidRDefault="00D66D1D" w:rsidP="00266DA5">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r2bl w:val="nil"/>
            </w:tcBorders>
            <w:vAlign w:val="center"/>
          </w:tcPr>
          <w:p w:rsidR="00D66D1D" w:rsidRPr="003E7499" w:rsidRDefault="00D66D1D"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0</w:t>
            </w:r>
          </w:p>
        </w:tc>
        <w:tc>
          <w:tcPr>
            <w:tcW w:w="613" w:type="pct"/>
            <w:tcBorders>
              <w:top w:val="dotted" w:sz="4" w:space="0" w:color="auto"/>
              <w:left w:val="dotted" w:sz="4" w:space="0" w:color="auto"/>
              <w:bottom w:val="single" w:sz="8" w:space="0" w:color="auto"/>
              <w:right w:val="dashSmallGap" w:sz="4" w:space="0" w:color="auto"/>
            </w:tcBorders>
            <w:vAlign w:val="center"/>
          </w:tcPr>
          <w:p w:rsidR="00D66D1D" w:rsidRPr="003E7499" w:rsidRDefault="00D66D1D" w:rsidP="00266DA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p>
        </w:tc>
        <w:tc>
          <w:tcPr>
            <w:tcW w:w="613" w:type="pct"/>
            <w:tcBorders>
              <w:top w:val="dotted" w:sz="4" w:space="0" w:color="auto"/>
              <w:left w:val="dashSmallGap" w:sz="4" w:space="0" w:color="auto"/>
              <w:bottom w:val="single" w:sz="8" w:space="0" w:color="auto"/>
              <w:right w:val="single" w:sz="2" w:space="0" w:color="auto"/>
            </w:tcBorders>
            <w:vAlign w:val="center"/>
          </w:tcPr>
          <w:p w:rsidR="00D66D1D" w:rsidRPr="002664C8" w:rsidRDefault="00896000" w:rsidP="00266DA5">
            <w:pPr>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0</w:t>
            </w:r>
          </w:p>
        </w:tc>
        <w:tc>
          <w:tcPr>
            <w:tcW w:w="613" w:type="pct"/>
            <w:tcBorders>
              <w:top w:val="dotted" w:sz="4" w:space="0" w:color="auto"/>
              <w:left w:val="single" w:sz="2" w:space="0" w:color="auto"/>
              <w:bottom w:val="single" w:sz="8" w:space="0" w:color="auto"/>
              <w:right w:val="dotted" w:sz="4"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w:t>
            </w:r>
          </w:p>
        </w:tc>
        <w:tc>
          <w:tcPr>
            <w:tcW w:w="613" w:type="pct"/>
            <w:tcBorders>
              <w:top w:val="dotted" w:sz="4" w:space="0" w:color="auto"/>
              <w:left w:val="dotted" w:sz="4" w:space="0" w:color="auto"/>
              <w:bottom w:val="single" w:sz="8" w:space="0" w:color="auto"/>
              <w:right w:val="dotted" w:sz="4"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w:t>
            </w:r>
          </w:p>
        </w:tc>
        <w:tc>
          <w:tcPr>
            <w:tcW w:w="614" w:type="pct"/>
            <w:tcBorders>
              <w:top w:val="dotted" w:sz="4" w:space="0" w:color="auto"/>
              <w:left w:val="dotted" w:sz="4" w:space="0" w:color="auto"/>
              <w:bottom w:val="single" w:sz="8" w:space="0" w:color="auto"/>
              <w:right w:val="single" w:sz="2"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w:t>
            </w:r>
          </w:p>
        </w:tc>
        <w:tc>
          <w:tcPr>
            <w:tcW w:w="611" w:type="pct"/>
            <w:tcBorders>
              <w:top w:val="dotted" w:sz="4" w:space="0" w:color="auto"/>
              <w:left w:val="dotted" w:sz="4" w:space="0" w:color="auto"/>
              <w:bottom w:val="single" w:sz="8" w:space="0" w:color="auto"/>
              <w:right w:val="single" w:sz="8" w:space="0" w:color="auto"/>
            </w:tcBorders>
            <w:vAlign w:val="center"/>
          </w:tcPr>
          <w:p w:rsidR="00D66D1D" w:rsidRPr="002664C8" w:rsidRDefault="00D66D1D" w:rsidP="00266DA5">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w:t>
            </w:r>
          </w:p>
        </w:tc>
      </w:tr>
    </w:tbl>
    <w:p w:rsidR="00D66D1D" w:rsidRPr="003E7499" w:rsidRDefault="00D66D1D" w:rsidP="00D66D1D">
      <w:pPr>
        <w:widowControl/>
        <w:jc w:val="left"/>
      </w:pPr>
    </w:p>
    <w:p w:rsidR="00D66D1D" w:rsidRPr="003E7499" w:rsidRDefault="00D66D1D" w:rsidP="001845D9">
      <w:pPr>
        <w:widowControl/>
        <w:jc w:val="left"/>
      </w:pP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③－３　施設サービス</w:t>
      </w: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（ア）介護老人福祉施設</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介護老人福祉施設は、要介護者に対し、入浴・排せつ・食事等の介護、その他の日常生活上の世話、機能訓練、健康管理や療養上の世話を行うことを目的とした施設です。</w:t>
      </w:r>
    </w:p>
    <w:p w:rsidR="001845D9" w:rsidRPr="003E7499" w:rsidRDefault="00AB7200" w:rsidP="001845D9">
      <w:pPr>
        <w:ind w:leftChars="350" w:left="735"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令和２年度に利用実績が大きく増加しており、令和３年度以降も同程度の利用が見込まれることから、今後も</w:t>
      </w:r>
      <w:r w:rsidR="001845D9" w:rsidRPr="003E7499">
        <w:rPr>
          <w:rFonts w:asciiTheme="minorEastAsia" w:eastAsiaTheme="minorEastAsia" w:hAnsiTheme="minorEastAsia" w:hint="eastAsia"/>
          <w:sz w:val="22"/>
          <w:szCs w:val="22"/>
        </w:rPr>
        <w:t>既存施設と連携を</w:t>
      </w:r>
      <w:r w:rsidR="0066792D">
        <w:rPr>
          <w:rFonts w:asciiTheme="minorEastAsia" w:eastAsiaTheme="minorEastAsia" w:hAnsiTheme="minorEastAsia" w:hint="eastAsia"/>
          <w:sz w:val="22"/>
          <w:szCs w:val="22"/>
        </w:rPr>
        <w:t>強化し</w:t>
      </w:r>
      <w:r w:rsidR="001845D9" w:rsidRPr="003E7499">
        <w:rPr>
          <w:rFonts w:asciiTheme="minorEastAsia" w:eastAsiaTheme="minorEastAsia" w:hAnsiTheme="minorEastAsia" w:hint="eastAsia"/>
          <w:sz w:val="22"/>
          <w:szCs w:val="22"/>
        </w:rPr>
        <w:t>、サービス供給体制の維持、質の向上に努めます。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4732C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170,466</w:t>
            </w:r>
          </w:p>
        </w:tc>
        <w:tc>
          <w:tcPr>
            <w:tcW w:w="613" w:type="pct"/>
            <w:tcBorders>
              <w:left w:val="dotted" w:sz="4" w:space="0" w:color="auto"/>
              <w:bottom w:val="dotted" w:sz="4" w:space="0" w:color="auto"/>
              <w:right w:val="dashSmallGap" w:sz="4" w:space="0" w:color="auto"/>
            </w:tcBorders>
            <w:vAlign w:val="center"/>
          </w:tcPr>
          <w:p w:rsidR="001845D9" w:rsidRPr="003E7499" w:rsidRDefault="004732C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170,192</w:t>
            </w:r>
          </w:p>
        </w:tc>
        <w:tc>
          <w:tcPr>
            <w:tcW w:w="613" w:type="pct"/>
            <w:tcBorders>
              <w:left w:val="dashSmallGap" w:sz="4" w:space="0" w:color="auto"/>
              <w:bottom w:val="dotted" w:sz="4" w:space="0" w:color="auto"/>
              <w:right w:val="single" w:sz="2"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201,511</w:t>
            </w:r>
          </w:p>
        </w:tc>
        <w:tc>
          <w:tcPr>
            <w:tcW w:w="613" w:type="pct"/>
            <w:tcBorders>
              <w:left w:val="single" w:sz="2" w:space="0" w:color="auto"/>
              <w:bottom w:val="dotted" w:sz="4" w:space="0" w:color="auto"/>
              <w:right w:val="dotted" w:sz="4" w:space="0" w:color="auto"/>
            </w:tcBorders>
            <w:vAlign w:val="center"/>
          </w:tcPr>
          <w:p w:rsidR="001845D9" w:rsidRPr="002664C8" w:rsidRDefault="004732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20</w:t>
            </w:r>
            <w:r w:rsidR="002664C8" w:rsidRPr="002664C8">
              <w:rPr>
                <w:rFonts w:asciiTheme="majorEastAsia" w:eastAsiaTheme="majorEastAsia" w:hAnsiTheme="majorEastAsia" w:cs="ＭＳ Ｐゴシック" w:hint="eastAsia"/>
                <w:sz w:val="20"/>
                <w:szCs w:val="20"/>
              </w:rPr>
              <w:t>2</w:t>
            </w:r>
            <w:r w:rsidRPr="002664C8">
              <w:rPr>
                <w:rFonts w:asciiTheme="majorEastAsia" w:eastAsiaTheme="majorEastAsia" w:hAnsiTheme="majorEastAsia" w:cs="ＭＳ Ｐゴシック" w:hint="eastAsia"/>
                <w:sz w:val="20"/>
                <w:szCs w:val="20"/>
              </w:rPr>
              <w:t>,</w:t>
            </w:r>
            <w:r w:rsidR="002664C8" w:rsidRPr="002664C8">
              <w:rPr>
                <w:rFonts w:asciiTheme="majorEastAsia" w:eastAsiaTheme="majorEastAsia" w:hAnsiTheme="majorEastAsia" w:cs="ＭＳ Ｐゴシック" w:hint="eastAsia"/>
                <w:sz w:val="20"/>
                <w:szCs w:val="20"/>
              </w:rPr>
              <w:t>748</w:t>
            </w:r>
          </w:p>
        </w:tc>
        <w:tc>
          <w:tcPr>
            <w:tcW w:w="613" w:type="pct"/>
            <w:tcBorders>
              <w:left w:val="dotted" w:sz="4" w:space="0" w:color="auto"/>
              <w:bottom w:val="dotted" w:sz="4" w:space="0" w:color="auto"/>
              <w:right w:val="dotted" w:sz="4" w:space="0" w:color="auto"/>
            </w:tcBorders>
            <w:vAlign w:val="center"/>
          </w:tcPr>
          <w:p w:rsidR="001845D9" w:rsidRPr="002664C8" w:rsidRDefault="004732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20</w:t>
            </w:r>
            <w:r w:rsidR="002664C8" w:rsidRPr="002664C8">
              <w:rPr>
                <w:rFonts w:asciiTheme="majorEastAsia" w:eastAsiaTheme="majorEastAsia" w:hAnsiTheme="majorEastAsia" w:cs="ＭＳ Ｐゴシック" w:hint="eastAsia"/>
                <w:sz w:val="20"/>
                <w:szCs w:val="20"/>
              </w:rPr>
              <w:t>2</w:t>
            </w:r>
            <w:r w:rsidRPr="002664C8">
              <w:rPr>
                <w:rFonts w:asciiTheme="majorEastAsia" w:eastAsiaTheme="majorEastAsia" w:hAnsiTheme="majorEastAsia" w:cs="ＭＳ Ｐゴシック" w:hint="eastAsia"/>
                <w:sz w:val="20"/>
                <w:szCs w:val="20"/>
              </w:rPr>
              <w:t>,</w:t>
            </w:r>
            <w:r w:rsidR="002664C8" w:rsidRPr="002664C8">
              <w:rPr>
                <w:rFonts w:asciiTheme="majorEastAsia" w:eastAsiaTheme="majorEastAsia" w:hAnsiTheme="majorEastAsia" w:cs="ＭＳ Ｐゴシック" w:hint="eastAsia"/>
                <w:sz w:val="20"/>
                <w:szCs w:val="20"/>
              </w:rPr>
              <w:t>861</w:t>
            </w:r>
          </w:p>
        </w:tc>
        <w:tc>
          <w:tcPr>
            <w:tcW w:w="614" w:type="pct"/>
            <w:tcBorders>
              <w:left w:val="dotted" w:sz="4" w:space="0" w:color="auto"/>
              <w:bottom w:val="dotted" w:sz="4" w:space="0" w:color="auto"/>
              <w:right w:val="single" w:sz="2" w:space="0" w:color="auto"/>
            </w:tcBorders>
            <w:vAlign w:val="center"/>
          </w:tcPr>
          <w:p w:rsidR="001845D9" w:rsidRPr="002664C8" w:rsidRDefault="004732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20</w:t>
            </w:r>
            <w:r w:rsidR="002664C8" w:rsidRPr="002664C8">
              <w:rPr>
                <w:rFonts w:asciiTheme="majorEastAsia" w:eastAsiaTheme="majorEastAsia" w:hAnsiTheme="majorEastAsia" w:cs="ＭＳ Ｐゴシック" w:hint="eastAsia"/>
                <w:sz w:val="20"/>
                <w:szCs w:val="20"/>
              </w:rPr>
              <w:t>2</w:t>
            </w:r>
            <w:r w:rsidRPr="002664C8">
              <w:rPr>
                <w:rFonts w:asciiTheme="majorEastAsia" w:eastAsiaTheme="majorEastAsia" w:hAnsiTheme="majorEastAsia" w:cs="ＭＳ Ｐゴシック" w:hint="eastAsia"/>
                <w:sz w:val="20"/>
                <w:szCs w:val="20"/>
              </w:rPr>
              <w:t>,</w:t>
            </w:r>
            <w:r w:rsidR="002664C8" w:rsidRPr="002664C8">
              <w:rPr>
                <w:rFonts w:asciiTheme="majorEastAsia" w:eastAsiaTheme="majorEastAsia" w:hAnsiTheme="majorEastAsia" w:cs="ＭＳ Ｐゴシック" w:hint="eastAsia"/>
                <w:sz w:val="20"/>
                <w:szCs w:val="20"/>
              </w:rPr>
              <w:t>861</w:t>
            </w:r>
          </w:p>
        </w:tc>
        <w:tc>
          <w:tcPr>
            <w:tcW w:w="611" w:type="pct"/>
            <w:tcBorders>
              <w:left w:val="dotted" w:sz="4" w:space="0" w:color="auto"/>
              <w:bottom w:val="dotted" w:sz="4" w:space="0" w:color="auto"/>
              <w:right w:val="single" w:sz="8" w:space="0" w:color="auto"/>
            </w:tcBorders>
            <w:vAlign w:val="center"/>
          </w:tcPr>
          <w:p w:rsidR="001845D9" w:rsidRPr="002664C8" w:rsidRDefault="004732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19</w:t>
            </w:r>
            <w:r w:rsidR="002664C8" w:rsidRPr="002664C8">
              <w:rPr>
                <w:rFonts w:asciiTheme="majorEastAsia" w:eastAsiaTheme="majorEastAsia" w:hAnsiTheme="majorEastAsia" w:cs="ＭＳ Ｐゴシック" w:hint="eastAsia"/>
                <w:sz w:val="20"/>
                <w:szCs w:val="20"/>
              </w:rPr>
              <w:t>3</w:t>
            </w:r>
            <w:r w:rsidRPr="002664C8">
              <w:rPr>
                <w:rFonts w:asciiTheme="majorEastAsia" w:eastAsiaTheme="majorEastAsia" w:hAnsiTheme="majorEastAsia" w:cs="ＭＳ Ｐゴシック" w:hint="eastAsia"/>
                <w:sz w:val="20"/>
                <w:szCs w:val="20"/>
              </w:rPr>
              <w:t>,</w:t>
            </w:r>
            <w:r w:rsidR="002664C8" w:rsidRPr="002664C8">
              <w:rPr>
                <w:rFonts w:asciiTheme="majorEastAsia" w:eastAsiaTheme="majorEastAsia" w:hAnsiTheme="majorEastAsia" w:cs="ＭＳ Ｐゴシック" w:hint="eastAsia"/>
                <w:sz w:val="20"/>
                <w:szCs w:val="20"/>
              </w:rPr>
              <w:t>345</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4732C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59</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4732C8"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60</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67</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67</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67</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67</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4C8" w:rsidRDefault="004732C8"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64</w:t>
            </w:r>
          </w:p>
        </w:tc>
      </w:tr>
    </w:tbl>
    <w:p w:rsidR="001845D9" w:rsidRDefault="001845D9" w:rsidP="001845D9">
      <w:pPr>
        <w:widowControl/>
        <w:jc w:val="left"/>
      </w:pPr>
    </w:p>
    <w:p w:rsidR="00D66D1D" w:rsidRDefault="00D66D1D">
      <w:pPr>
        <w:widowControl/>
        <w:jc w:val="left"/>
      </w:pPr>
      <w:r>
        <w:br w:type="page"/>
      </w: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lastRenderedPageBreak/>
        <w:t>（イ）介護老人保健施設</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介護老人保健施設は、要介護者に対し、看護、医学的管理下での介護、機能訓練、その他必要な医療や日常生活上の世話を行うとともに、在宅生活への復帰を図ることを目的とした施設です。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今後は既存施設と連携を図りながら、サービス供給体制の維持、質の向上に努めます。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EB189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24,975</w:t>
            </w:r>
          </w:p>
        </w:tc>
        <w:tc>
          <w:tcPr>
            <w:tcW w:w="613" w:type="pct"/>
            <w:tcBorders>
              <w:left w:val="dotted" w:sz="4" w:space="0" w:color="auto"/>
              <w:bottom w:val="dotted" w:sz="4" w:space="0" w:color="auto"/>
              <w:right w:val="dashSmallGap" w:sz="4" w:space="0" w:color="auto"/>
            </w:tcBorders>
            <w:vAlign w:val="center"/>
          </w:tcPr>
          <w:p w:rsidR="001845D9" w:rsidRPr="003E7499" w:rsidRDefault="00EB189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26</w:t>
            </w:r>
            <w:r>
              <w:rPr>
                <w:rFonts w:asciiTheme="majorEastAsia" w:eastAsiaTheme="majorEastAsia" w:hAnsiTheme="majorEastAsia" w:cs="ＭＳ Ｐゴシック"/>
                <w:color w:val="000000"/>
                <w:sz w:val="20"/>
                <w:szCs w:val="20"/>
              </w:rPr>
              <w:t>,</w:t>
            </w:r>
            <w:r>
              <w:rPr>
                <w:rFonts w:asciiTheme="majorEastAsia" w:eastAsiaTheme="majorEastAsia" w:hAnsiTheme="majorEastAsia" w:cs="ＭＳ Ｐゴシック" w:hint="eastAsia"/>
                <w:color w:val="000000"/>
                <w:sz w:val="20"/>
                <w:szCs w:val="20"/>
              </w:rPr>
              <w:t>935</w:t>
            </w:r>
          </w:p>
        </w:tc>
        <w:tc>
          <w:tcPr>
            <w:tcW w:w="613" w:type="pct"/>
            <w:tcBorders>
              <w:left w:val="dashSmallGap" w:sz="4" w:space="0" w:color="auto"/>
              <w:bottom w:val="dotted" w:sz="4" w:space="0" w:color="auto"/>
              <w:right w:val="single" w:sz="2"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30,111</w:t>
            </w:r>
          </w:p>
        </w:tc>
        <w:tc>
          <w:tcPr>
            <w:tcW w:w="613" w:type="pct"/>
            <w:tcBorders>
              <w:left w:val="single" w:sz="2" w:space="0" w:color="auto"/>
              <w:bottom w:val="dotted" w:sz="4" w:space="0" w:color="auto"/>
              <w:right w:val="dotted" w:sz="4" w:space="0" w:color="auto"/>
            </w:tcBorders>
            <w:vAlign w:val="center"/>
          </w:tcPr>
          <w:p w:rsidR="001845D9" w:rsidRPr="002664C8" w:rsidRDefault="00EB189B"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w:t>
            </w:r>
            <w:r w:rsidR="002664C8" w:rsidRPr="002664C8">
              <w:rPr>
                <w:rFonts w:asciiTheme="majorEastAsia" w:eastAsiaTheme="majorEastAsia" w:hAnsiTheme="majorEastAsia" w:cs="ＭＳ Ｐゴシック" w:hint="eastAsia"/>
                <w:sz w:val="20"/>
                <w:szCs w:val="20"/>
              </w:rPr>
              <w:t>296</w:t>
            </w:r>
          </w:p>
        </w:tc>
        <w:tc>
          <w:tcPr>
            <w:tcW w:w="613" w:type="pct"/>
            <w:tcBorders>
              <w:left w:val="dotted" w:sz="4" w:space="0" w:color="auto"/>
              <w:bottom w:val="dotted" w:sz="4" w:space="0" w:color="auto"/>
              <w:right w:val="dotted" w:sz="4" w:space="0" w:color="auto"/>
            </w:tcBorders>
            <w:vAlign w:val="center"/>
          </w:tcPr>
          <w:p w:rsidR="001845D9" w:rsidRPr="002664C8" w:rsidRDefault="00EB189B"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w:t>
            </w:r>
            <w:r w:rsidR="002664C8" w:rsidRPr="002664C8">
              <w:rPr>
                <w:rFonts w:asciiTheme="majorEastAsia" w:eastAsiaTheme="majorEastAsia" w:hAnsiTheme="majorEastAsia" w:cs="ＭＳ Ｐゴシック" w:hint="eastAsia"/>
                <w:sz w:val="20"/>
                <w:szCs w:val="20"/>
              </w:rPr>
              <w:t>313</w:t>
            </w:r>
          </w:p>
        </w:tc>
        <w:tc>
          <w:tcPr>
            <w:tcW w:w="614" w:type="pct"/>
            <w:tcBorders>
              <w:left w:val="dotted" w:sz="4" w:space="0" w:color="auto"/>
              <w:bottom w:val="dotted" w:sz="4" w:space="0" w:color="auto"/>
              <w:right w:val="single" w:sz="2" w:space="0" w:color="auto"/>
            </w:tcBorders>
            <w:vAlign w:val="center"/>
          </w:tcPr>
          <w:p w:rsidR="001845D9" w:rsidRPr="002664C8" w:rsidRDefault="00EB189B"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w:t>
            </w:r>
            <w:r w:rsidR="002664C8" w:rsidRPr="002664C8">
              <w:rPr>
                <w:rFonts w:asciiTheme="majorEastAsia" w:eastAsiaTheme="majorEastAsia" w:hAnsiTheme="majorEastAsia" w:cs="ＭＳ Ｐゴシック" w:hint="eastAsia"/>
                <w:sz w:val="20"/>
                <w:szCs w:val="20"/>
              </w:rPr>
              <w:t>313</w:t>
            </w:r>
          </w:p>
        </w:tc>
        <w:tc>
          <w:tcPr>
            <w:tcW w:w="611" w:type="pct"/>
            <w:tcBorders>
              <w:left w:val="dotted" w:sz="4" w:space="0" w:color="auto"/>
              <w:bottom w:val="dotted" w:sz="4" w:space="0" w:color="auto"/>
              <w:right w:val="single" w:sz="8" w:space="0" w:color="auto"/>
            </w:tcBorders>
            <w:vAlign w:val="center"/>
          </w:tcPr>
          <w:p w:rsidR="001845D9" w:rsidRPr="002664C8" w:rsidRDefault="00EB189B"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30,</w:t>
            </w:r>
            <w:r w:rsidR="002664C8" w:rsidRPr="002664C8">
              <w:rPr>
                <w:rFonts w:asciiTheme="majorEastAsia" w:eastAsiaTheme="majorEastAsia" w:hAnsiTheme="majorEastAsia" w:cs="ＭＳ Ｐゴシック" w:hint="eastAsia"/>
                <w:sz w:val="20"/>
                <w:szCs w:val="20"/>
              </w:rPr>
              <w:t>313</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EB189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EB189B"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9</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9</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9</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9</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4C8" w:rsidRDefault="00EB189B"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9</w:t>
            </w:r>
          </w:p>
        </w:tc>
      </w:tr>
    </w:tbl>
    <w:p w:rsidR="001845D9" w:rsidRPr="003E7499" w:rsidRDefault="001845D9" w:rsidP="001845D9">
      <w:pPr>
        <w:widowControl/>
        <w:jc w:val="left"/>
      </w:pPr>
    </w:p>
    <w:p w:rsidR="001845D9" w:rsidRPr="003E7499" w:rsidRDefault="001845D9" w:rsidP="001845D9">
      <w:pPr>
        <w:widowControl/>
        <w:jc w:val="left"/>
      </w:pPr>
    </w:p>
    <w:p w:rsidR="001845D9" w:rsidRPr="003E7499" w:rsidRDefault="001845D9" w:rsidP="001845D9">
      <w:pPr>
        <w:spacing w:afterLines="20" w:after="72" w:line="480" w:lineRule="exact"/>
        <w:ind w:leftChars="250" w:left="525"/>
        <w:rPr>
          <w:rFonts w:ascii="メイリオ" w:eastAsia="メイリオ" w:hAnsi="メイリオ" w:cs="メイリオ"/>
          <w:b/>
          <w:sz w:val="24"/>
        </w:rPr>
      </w:pPr>
      <w:r w:rsidRPr="003E7499">
        <w:rPr>
          <w:rFonts w:ascii="メイリオ" w:eastAsia="メイリオ" w:hAnsi="メイリオ" w:cs="メイリオ" w:hint="eastAsia"/>
          <w:b/>
          <w:sz w:val="24"/>
        </w:rPr>
        <w:t>③－４　居宅介護支援／介護予防支援</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居宅介護支援は、要介護者の心身の状況維持・向上を図るため、ケアマネジャーが、本人の心身の状況や生活環境、本人及び家族の希望をもとに居宅サービス計画（ケアプラン）を作成し、適切な介護サービスが受けられるよう、サービス事業者間の連絡調整を行いま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介護予防支援は、地域包括支援センターが要支援者の介護予防サービス計画（ケアプラン）を作成し、これらが確実に提供されるようサービス提供機関等との連絡・調整などを行うものです。</w:t>
      </w:r>
    </w:p>
    <w:p w:rsidR="001845D9" w:rsidRPr="003E7499" w:rsidRDefault="001845D9" w:rsidP="001845D9">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今後も居宅介護支援・介護予防支援に携わるケアマネジャーの確保とともに、質の高いケアマネジメントが適切に提供できるよう、サービス事業者との連絡調整に努めます。また、適正なサービスの提供が行われるケアプランが作成されるよう、ケアプランチェックを行い、給付の適正化を図ります。</w:t>
      </w:r>
    </w:p>
    <w:p w:rsidR="001845D9" w:rsidRPr="003E7499" w:rsidRDefault="001845D9" w:rsidP="001845D9">
      <w:pPr>
        <w:widowControl/>
        <w:jc w:val="left"/>
      </w:pPr>
    </w:p>
    <w:tbl>
      <w:tblPr>
        <w:tblW w:w="483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872"/>
        <w:gridCol w:w="1101"/>
        <w:gridCol w:w="1101"/>
        <w:gridCol w:w="1101"/>
        <w:gridCol w:w="1101"/>
        <w:gridCol w:w="1101"/>
        <w:gridCol w:w="1103"/>
        <w:gridCol w:w="1094"/>
      </w:tblGrid>
      <w:tr w:rsidR="001845D9" w:rsidRPr="003E7499" w:rsidTr="005A4B4E">
        <w:trPr>
          <w:trHeight w:val="382"/>
        </w:trPr>
        <w:tc>
          <w:tcPr>
            <w:tcW w:w="711" w:type="pct"/>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hint="eastAsia"/>
                <w:sz w:val="18"/>
                <w:szCs w:val="18"/>
              </w:rPr>
              <w:t>項目／年度</w:t>
            </w:r>
          </w:p>
        </w:tc>
        <w:tc>
          <w:tcPr>
            <w:tcW w:w="1226" w:type="pct"/>
            <w:gridSpan w:val="2"/>
            <w:tcBorders>
              <w:top w:val="single" w:sz="8" w:space="0" w:color="auto"/>
              <w:left w:val="single" w:sz="8" w:space="0" w:color="auto"/>
              <w:right w:val="dashSmallGap" w:sz="4"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実績</w:t>
            </w:r>
          </w:p>
        </w:tc>
        <w:tc>
          <w:tcPr>
            <w:tcW w:w="613" w:type="pct"/>
            <w:tcBorders>
              <w:top w:val="single" w:sz="8" w:space="0" w:color="auto"/>
              <w:left w:val="dashSmallGap" w:sz="4"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見込</w:t>
            </w:r>
          </w:p>
        </w:tc>
        <w:tc>
          <w:tcPr>
            <w:tcW w:w="1839" w:type="pct"/>
            <w:gridSpan w:val="3"/>
            <w:tcBorders>
              <w:top w:val="single" w:sz="8" w:space="0" w:color="auto"/>
              <w:left w:val="single" w:sz="2" w:space="0" w:color="auto"/>
              <w:right w:val="single" w:sz="2" w:space="0" w:color="auto"/>
            </w:tcBorders>
            <w:shd w:val="clear" w:color="auto" w:fill="D9D9D9" w:themeFill="background1" w:themeFillShade="D9"/>
            <w:vAlign w:val="center"/>
          </w:tcPr>
          <w:p w:rsidR="001845D9" w:rsidRPr="003E7499" w:rsidRDefault="001845D9" w:rsidP="001845D9">
            <w:pPr>
              <w:spacing w:line="240" w:lineRule="exact"/>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計画数値</w:t>
            </w:r>
          </w:p>
        </w:tc>
        <w:tc>
          <w:tcPr>
            <w:tcW w:w="611" w:type="pct"/>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1845D9" w:rsidRPr="003E7499" w:rsidRDefault="002155CA" w:rsidP="001845D9">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w:t>
            </w:r>
            <w:r w:rsidR="005A4B4E" w:rsidRPr="003E7499">
              <w:rPr>
                <w:rFonts w:asciiTheme="majorEastAsia" w:eastAsiaTheme="majorEastAsia" w:hAnsiTheme="majorEastAsia" w:cs="ＭＳ Ｐゴシック" w:hint="eastAsia"/>
                <w:sz w:val="18"/>
                <w:szCs w:val="18"/>
              </w:rPr>
              <w:t>７</w:t>
            </w:r>
            <w:r w:rsidR="001845D9" w:rsidRPr="003E7499">
              <w:rPr>
                <w:rFonts w:asciiTheme="majorEastAsia" w:eastAsiaTheme="majorEastAsia" w:hAnsiTheme="majorEastAsia" w:cs="ＭＳ Ｐゴシック" w:hint="eastAsia"/>
                <w:sz w:val="18"/>
                <w:szCs w:val="18"/>
              </w:rPr>
              <w:t>年度</w:t>
            </w:r>
          </w:p>
        </w:tc>
      </w:tr>
      <w:tr w:rsidR="005A4B4E" w:rsidRPr="003E7499" w:rsidTr="005A4B4E">
        <w:trPr>
          <w:trHeight w:val="382"/>
        </w:trPr>
        <w:tc>
          <w:tcPr>
            <w:tcW w:w="711" w:type="pct"/>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jc w:val="center"/>
              <w:rPr>
                <w:rFonts w:asciiTheme="majorEastAsia" w:eastAsiaTheme="majorEastAsia" w:hAnsiTheme="majorEastAsia" w:cs="ＭＳ Ｐゴシック"/>
                <w:sz w:val="18"/>
                <w:szCs w:val="18"/>
              </w:rPr>
            </w:pPr>
          </w:p>
        </w:tc>
        <w:tc>
          <w:tcPr>
            <w:tcW w:w="613" w:type="pct"/>
            <w:tcBorders>
              <w:left w:val="single" w:sz="8"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平成</w:t>
            </w:r>
            <w:r w:rsidRPr="003E7499">
              <w:rPr>
                <w:rFonts w:asciiTheme="majorEastAsia" w:eastAsiaTheme="majorEastAsia" w:hAnsiTheme="majorEastAsia" w:cs="ＭＳ Ｐゴシック"/>
                <w:sz w:val="18"/>
                <w:szCs w:val="18"/>
              </w:rPr>
              <w:t>30</w:t>
            </w:r>
            <w:r w:rsidRPr="003E7499">
              <w:rPr>
                <w:rFonts w:asciiTheme="majorEastAsia" w:eastAsiaTheme="majorEastAsia" w:hAnsiTheme="majorEastAsia" w:cs="ＭＳ Ｐゴシック" w:hint="eastAsia"/>
                <w:sz w:val="18"/>
                <w:szCs w:val="18"/>
              </w:rPr>
              <w:t>年度</w:t>
            </w:r>
          </w:p>
        </w:tc>
        <w:tc>
          <w:tcPr>
            <w:tcW w:w="613" w:type="pct"/>
            <w:tcBorders>
              <w:left w:val="dotted" w:sz="4" w:space="0" w:color="auto"/>
              <w:bottom w:val="single" w:sz="8" w:space="0" w:color="auto"/>
              <w:right w:val="dashSmallGap" w:sz="4" w:space="0" w:color="auto"/>
            </w:tcBorders>
            <w:shd w:val="clear" w:color="auto" w:fill="D9D9D9" w:themeFill="background1" w:themeFillShade="D9"/>
            <w:tcMar>
              <w:left w:w="57" w:type="dxa"/>
              <w:right w:w="57" w:type="dxa"/>
            </w:tcMar>
            <w:vAlign w:val="center"/>
          </w:tcPr>
          <w:p w:rsidR="005A4B4E" w:rsidRPr="003E7499" w:rsidRDefault="00AB5A73"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令和元年度</w:t>
            </w:r>
          </w:p>
        </w:tc>
        <w:tc>
          <w:tcPr>
            <w:tcW w:w="613" w:type="pct"/>
            <w:tcBorders>
              <w:left w:val="dashSmallGap" w:sz="4" w:space="0" w:color="auto"/>
              <w:bottom w:val="single" w:sz="8" w:space="0" w:color="auto"/>
              <w:right w:val="single" w:sz="2"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令和２年度</w:t>
            </w:r>
          </w:p>
        </w:tc>
        <w:tc>
          <w:tcPr>
            <w:tcW w:w="613" w:type="pct"/>
            <w:tcBorders>
              <w:left w:val="single" w:sz="2"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613" w:type="pct"/>
            <w:tcBorders>
              <w:left w:val="dotted" w:sz="4" w:space="0" w:color="auto"/>
              <w:bottom w:val="single" w:sz="8" w:space="0" w:color="auto"/>
              <w:right w:val="dotted"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614" w:type="pct"/>
            <w:tcBorders>
              <w:left w:val="dotted" w:sz="4" w:space="0" w:color="auto"/>
              <w:bottom w:val="single" w:sz="8" w:space="0" w:color="auto"/>
              <w:right w:val="single" w:sz="4" w:space="0" w:color="auto"/>
            </w:tcBorders>
            <w:shd w:val="clear" w:color="auto" w:fill="D9D9D9" w:themeFill="background1" w:themeFillShade="D9"/>
            <w:tcMar>
              <w:left w:w="57" w:type="dxa"/>
              <w:right w:w="57" w:type="dxa"/>
            </w:tcMar>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611" w:type="pct"/>
            <w:vMerge/>
            <w:tcBorders>
              <w:left w:val="single" w:sz="4" w:space="0" w:color="auto"/>
              <w:bottom w:val="single" w:sz="8" w:space="0" w:color="auto"/>
              <w:right w:val="single" w:sz="8" w:space="0" w:color="auto"/>
            </w:tcBorders>
            <w:shd w:val="clear" w:color="auto" w:fill="D9D9D9" w:themeFill="background1" w:themeFillShade="D9"/>
            <w:vAlign w:val="center"/>
          </w:tcPr>
          <w:p w:rsidR="005A4B4E" w:rsidRPr="003E7499" w:rsidRDefault="005A4B4E" w:rsidP="005A4B4E">
            <w:pPr>
              <w:spacing w:line="240" w:lineRule="exact"/>
              <w:ind w:leftChars="-50" w:left="-105" w:rightChars="-50" w:right="-105"/>
              <w:jc w:val="center"/>
              <w:rPr>
                <w:rFonts w:asciiTheme="majorEastAsia" w:eastAsiaTheme="majorEastAsia" w:hAnsiTheme="majorEastAsia" w:cs="ＭＳ Ｐゴシック"/>
                <w:sz w:val="18"/>
                <w:szCs w:val="18"/>
              </w:rPr>
            </w:pPr>
          </w:p>
        </w:tc>
      </w:tr>
      <w:tr w:rsidR="001845D9" w:rsidRPr="003E7499" w:rsidTr="005A4B4E">
        <w:trPr>
          <w:trHeight w:val="60"/>
        </w:trPr>
        <w:tc>
          <w:tcPr>
            <w:tcW w:w="227" w:type="pct"/>
            <w:vMerge w:val="restart"/>
            <w:tcBorders>
              <w:top w:val="single" w:sz="8" w:space="0" w:color="auto"/>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予防</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top w:val="single" w:sz="8" w:space="0" w:color="auto"/>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top w:val="single" w:sz="8" w:space="0" w:color="auto"/>
              <w:left w:val="single" w:sz="8" w:space="0" w:color="auto"/>
              <w:bottom w:val="dotted" w:sz="4" w:space="0" w:color="auto"/>
              <w:right w:val="dotted" w:sz="4" w:space="0" w:color="auto"/>
            </w:tcBorders>
            <w:vAlign w:val="center"/>
          </w:tcPr>
          <w:p w:rsidR="001845D9" w:rsidRPr="003E7499" w:rsidRDefault="00AC61A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692</w:t>
            </w:r>
          </w:p>
        </w:tc>
        <w:tc>
          <w:tcPr>
            <w:tcW w:w="613" w:type="pct"/>
            <w:tcBorders>
              <w:top w:val="single" w:sz="8" w:space="0" w:color="auto"/>
              <w:left w:val="dotted" w:sz="4" w:space="0" w:color="auto"/>
              <w:bottom w:val="dotted" w:sz="4" w:space="0" w:color="auto"/>
              <w:right w:val="dashSmallGap" w:sz="4" w:space="0" w:color="auto"/>
            </w:tcBorders>
            <w:vAlign w:val="center"/>
          </w:tcPr>
          <w:p w:rsidR="001845D9" w:rsidRPr="003E7499" w:rsidRDefault="00AC61A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884</w:t>
            </w:r>
          </w:p>
        </w:tc>
        <w:tc>
          <w:tcPr>
            <w:tcW w:w="613" w:type="pct"/>
            <w:tcBorders>
              <w:top w:val="single" w:sz="8" w:space="0" w:color="auto"/>
              <w:left w:val="dashSmallGap" w:sz="4" w:space="0" w:color="auto"/>
              <w:bottom w:val="dotted" w:sz="4" w:space="0" w:color="auto"/>
              <w:right w:val="single" w:sz="2"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1,175</w:t>
            </w:r>
          </w:p>
        </w:tc>
        <w:tc>
          <w:tcPr>
            <w:tcW w:w="613" w:type="pct"/>
            <w:tcBorders>
              <w:top w:val="single" w:sz="8" w:space="0" w:color="auto"/>
              <w:left w:val="single" w:sz="2" w:space="0" w:color="auto"/>
              <w:bottom w:val="dotted" w:sz="4" w:space="0" w:color="auto"/>
              <w:right w:val="dotted" w:sz="4" w:space="0" w:color="auto"/>
            </w:tcBorders>
            <w:vAlign w:val="center"/>
          </w:tcPr>
          <w:p w:rsidR="001845D9" w:rsidRPr="002664C8" w:rsidRDefault="00AC61A5"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1,1</w:t>
            </w:r>
            <w:r w:rsidR="002664C8" w:rsidRPr="002664C8">
              <w:rPr>
                <w:rFonts w:asciiTheme="majorEastAsia" w:eastAsiaTheme="majorEastAsia" w:hAnsiTheme="majorEastAsia" w:cs="ＭＳ Ｐゴシック" w:hint="eastAsia"/>
                <w:sz w:val="20"/>
                <w:szCs w:val="20"/>
              </w:rPr>
              <w:t>82</w:t>
            </w:r>
          </w:p>
        </w:tc>
        <w:tc>
          <w:tcPr>
            <w:tcW w:w="613" w:type="pct"/>
            <w:tcBorders>
              <w:top w:val="single" w:sz="8" w:space="0" w:color="auto"/>
              <w:left w:val="dotted" w:sz="4" w:space="0" w:color="auto"/>
              <w:bottom w:val="dotted" w:sz="4" w:space="0" w:color="auto"/>
              <w:right w:val="dotted" w:sz="4" w:space="0" w:color="auto"/>
            </w:tcBorders>
            <w:vAlign w:val="center"/>
          </w:tcPr>
          <w:p w:rsidR="001845D9" w:rsidRPr="002664C8" w:rsidRDefault="00AC61A5"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1,2</w:t>
            </w:r>
            <w:r w:rsidR="002664C8" w:rsidRPr="002664C8">
              <w:rPr>
                <w:rFonts w:asciiTheme="majorEastAsia" w:eastAsiaTheme="majorEastAsia" w:hAnsiTheme="majorEastAsia" w:cs="ＭＳ Ｐゴシック" w:hint="eastAsia"/>
                <w:sz w:val="20"/>
                <w:szCs w:val="20"/>
              </w:rPr>
              <w:t>37</w:t>
            </w:r>
          </w:p>
        </w:tc>
        <w:tc>
          <w:tcPr>
            <w:tcW w:w="614" w:type="pct"/>
            <w:tcBorders>
              <w:top w:val="single" w:sz="8" w:space="0" w:color="auto"/>
              <w:left w:val="dotted" w:sz="4" w:space="0" w:color="auto"/>
              <w:bottom w:val="dotted" w:sz="4" w:space="0" w:color="auto"/>
              <w:right w:val="single" w:sz="2" w:space="0" w:color="auto"/>
            </w:tcBorders>
            <w:vAlign w:val="center"/>
          </w:tcPr>
          <w:p w:rsidR="001845D9" w:rsidRPr="002664C8" w:rsidRDefault="00AC61A5"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1,1</w:t>
            </w:r>
            <w:r w:rsidR="002664C8" w:rsidRPr="002664C8">
              <w:rPr>
                <w:rFonts w:asciiTheme="majorEastAsia" w:eastAsiaTheme="majorEastAsia" w:hAnsiTheme="majorEastAsia" w:cs="ＭＳ Ｐゴシック" w:hint="eastAsia"/>
                <w:sz w:val="20"/>
                <w:szCs w:val="20"/>
              </w:rPr>
              <w:t>84</w:t>
            </w:r>
          </w:p>
        </w:tc>
        <w:tc>
          <w:tcPr>
            <w:tcW w:w="611" w:type="pct"/>
            <w:tcBorders>
              <w:top w:val="single" w:sz="8" w:space="0" w:color="auto"/>
              <w:left w:val="dotted" w:sz="4" w:space="0" w:color="auto"/>
              <w:bottom w:val="dotted" w:sz="4" w:space="0" w:color="auto"/>
              <w:right w:val="single" w:sz="8" w:space="0" w:color="auto"/>
            </w:tcBorders>
            <w:vAlign w:val="center"/>
          </w:tcPr>
          <w:p w:rsidR="001845D9" w:rsidRPr="002664C8" w:rsidRDefault="00AC61A5"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1,23</w:t>
            </w:r>
            <w:r w:rsidR="002664C8" w:rsidRPr="002664C8">
              <w:rPr>
                <w:rFonts w:asciiTheme="majorEastAsia" w:eastAsiaTheme="majorEastAsia" w:hAnsiTheme="majorEastAsia" w:cs="ＭＳ Ｐゴシック" w:hint="eastAsia"/>
                <w:sz w:val="20"/>
                <w:szCs w:val="20"/>
              </w:rPr>
              <w:t>8</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AC61A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AC61A5"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16</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22</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22</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23</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22</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4C8" w:rsidRDefault="00AC61A5"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23</w:t>
            </w:r>
          </w:p>
        </w:tc>
      </w:tr>
      <w:tr w:rsidR="001845D9" w:rsidRPr="003E7499" w:rsidTr="005A4B4E">
        <w:trPr>
          <w:trHeight w:val="60"/>
        </w:trPr>
        <w:tc>
          <w:tcPr>
            <w:tcW w:w="227" w:type="pct"/>
            <w:vMerge w:val="restart"/>
            <w:tcBorders>
              <w:left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介護</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w:t>
            </w:r>
          </w:p>
        </w:tc>
        <w:tc>
          <w:tcPr>
            <w:tcW w:w="485" w:type="pct"/>
            <w:tcBorders>
              <w:bottom w:val="dotted" w:sz="4"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給付費</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（千円）</w:t>
            </w:r>
          </w:p>
        </w:tc>
        <w:tc>
          <w:tcPr>
            <w:tcW w:w="613" w:type="pct"/>
            <w:tcBorders>
              <w:left w:val="single" w:sz="8" w:space="0" w:color="auto"/>
              <w:bottom w:val="dotted" w:sz="4" w:space="0" w:color="auto"/>
              <w:right w:val="dotted" w:sz="4" w:space="0" w:color="auto"/>
            </w:tcBorders>
            <w:vAlign w:val="center"/>
          </w:tcPr>
          <w:p w:rsidR="001845D9" w:rsidRPr="003E7499" w:rsidRDefault="000B49B6"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11,145</w:t>
            </w:r>
          </w:p>
        </w:tc>
        <w:tc>
          <w:tcPr>
            <w:tcW w:w="613" w:type="pct"/>
            <w:tcBorders>
              <w:left w:val="dotted" w:sz="4" w:space="0" w:color="auto"/>
              <w:bottom w:val="dotted" w:sz="4" w:space="0" w:color="auto"/>
              <w:right w:val="dashSmallGap" w:sz="4" w:space="0" w:color="auto"/>
            </w:tcBorders>
            <w:vAlign w:val="center"/>
          </w:tcPr>
          <w:p w:rsidR="001845D9" w:rsidRPr="003E7499" w:rsidRDefault="000B49B6"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12,280</w:t>
            </w:r>
          </w:p>
        </w:tc>
        <w:tc>
          <w:tcPr>
            <w:tcW w:w="613" w:type="pct"/>
            <w:tcBorders>
              <w:left w:val="dashSmallGap" w:sz="4" w:space="0" w:color="auto"/>
              <w:bottom w:val="dotted" w:sz="4" w:space="0" w:color="auto"/>
              <w:right w:val="single" w:sz="2"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13,958</w:t>
            </w:r>
          </w:p>
        </w:tc>
        <w:tc>
          <w:tcPr>
            <w:tcW w:w="613" w:type="pct"/>
            <w:tcBorders>
              <w:left w:val="single" w:sz="2" w:space="0" w:color="auto"/>
              <w:bottom w:val="dotted" w:sz="4" w:space="0" w:color="auto"/>
              <w:right w:val="dotted" w:sz="4" w:space="0" w:color="auto"/>
            </w:tcBorders>
            <w:vAlign w:val="center"/>
          </w:tcPr>
          <w:p w:rsidR="001845D9" w:rsidRPr="002664C8" w:rsidRDefault="002664C8"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12,335</w:t>
            </w:r>
          </w:p>
        </w:tc>
        <w:tc>
          <w:tcPr>
            <w:tcW w:w="613" w:type="pct"/>
            <w:tcBorders>
              <w:left w:val="dotted" w:sz="4" w:space="0" w:color="auto"/>
              <w:bottom w:val="dotted" w:sz="4" w:space="0" w:color="auto"/>
              <w:right w:val="dotted" w:sz="4" w:space="0" w:color="auto"/>
            </w:tcBorders>
            <w:vAlign w:val="center"/>
          </w:tcPr>
          <w:p w:rsidR="001845D9" w:rsidRPr="002664C8" w:rsidRDefault="000B49B6"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11,</w:t>
            </w:r>
            <w:r w:rsidR="002664C8" w:rsidRPr="002664C8">
              <w:rPr>
                <w:rFonts w:asciiTheme="majorEastAsia" w:eastAsiaTheme="majorEastAsia" w:hAnsiTheme="majorEastAsia" w:cs="ＭＳ Ｐゴシック" w:hint="eastAsia"/>
                <w:sz w:val="20"/>
                <w:szCs w:val="20"/>
              </w:rPr>
              <w:t>717</w:t>
            </w:r>
          </w:p>
        </w:tc>
        <w:tc>
          <w:tcPr>
            <w:tcW w:w="614" w:type="pct"/>
            <w:tcBorders>
              <w:left w:val="dotted" w:sz="4" w:space="0" w:color="auto"/>
              <w:bottom w:val="dotted" w:sz="4" w:space="0" w:color="auto"/>
              <w:right w:val="single" w:sz="2" w:space="0" w:color="auto"/>
            </w:tcBorders>
            <w:vAlign w:val="center"/>
          </w:tcPr>
          <w:p w:rsidR="001845D9" w:rsidRPr="002664C8" w:rsidRDefault="000B49B6"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12,</w:t>
            </w:r>
            <w:r w:rsidR="002664C8" w:rsidRPr="002664C8">
              <w:rPr>
                <w:rFonts w:asciiTheme="majorEastAsia" w:eastAsiaTheme="majorEastAsia" w:hAnsiTheme="majorEastAsia" w:cs="ＭＳ Ｐゴシック" w:hint="eastAsia"/>
                <w:sz w:val="20"/>
                <w:szCs w:val="20"/>
              </w:rPr>
              <w:t>343</w:t>
            </w:r>
          </w:p>
        </w:tc>
        <w:tc>
          <w:tcPr>
            <w:tcW w:w="611" w:type="pct"/>
            <w:tcBorders>
              <w:left w:val="dotted" w:sz="4" w:space="0" w:color="auto"/>
              <w:bottom w:val="dotted" w:sz="4" w:space="0" w:color="auto"/>
              <w:right w:val="single" w:sz="8" w:space="0" w:color="auto"/>
            </w:tcBorders>
            <w:vAlign w:val="center"/>
          </w:tcPr>
          <w:p w:rsidR="001845D9" w:rsidRPr="002664C8" w:rsidRDefault="000B49B6" w:rsidP="002664C8">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11,</w:t>
            </w:r>
            <w:r w:rsidR="002664C8" w:rsidRPr="002664C8">
              <w:rPr>
                <w:rFonts w:asciiTheme="majorEastAsia" w:eastAsiaTheme="majorEastAsia" w:hAnsiTheme="majorEastAsia" w:cs="ＭＳ Ｐゴシック" w:hint="eastAsia"/>
                <w:sz w:val="20"/>
                <w:szCs w:val="20"/>
              </w:rPr>
              <w:t>95</w:t>
            </w:r>
            <w:r w:rsidRPr="002664C8">
              <w:rPr>
                <w:rFonts w:asciiTheme="majorEastAsia" w:eastAsiaTheme="majorEastAsia" w:hAnsiTheme="majorEastAsia" w:cs="ＭＳ Ｐゴシック" w:hint="eastAsia"/>
                <w:sz w:val="20"/>
                <w:szCs w:val="20"/>
              </w:rPr>
              <w:t>3</w:t>
            </w:r>
          </w:p>
        </w:tc>
      </w:tr>
      <w:tr w:rsidR="001845D9" w:rsidRPr="003E7499" w:rsidTr="005A4B4E">
        <w:trPr>
          <w:trHeight w:val="70"/>
        </w:trPr>
        <w:tc>
          <w:tcPr>
            <w:tcW w:w="227" w:type="pct"/>
            <w:vMerge/>
            <w:tcBorders>
              <w:left w:val="single" w:sz="8" w:space="0" w:color="auto"/>
              <w:bottom w:val="single" w:sz="8" w:space="0" w:color="auto"/>
            </w:tcBorders>
            <w:shd w:val="clear" w:color="auto" w:fill="D9D9D9" w:themeFill="background1" w:themeFillShade="D9"/>
            <w:tcMar>
              <w:left w:w="57" w:type="dxa"/>
              <w:right w:w="57" w:type="dxa"/>
            </w:tcMar>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p>
        </w:tc>
        <w:tc>
          <w:tcPr>
            <w:tcW w:w="485" w:type="pct"/>
            <w:tcBorders>
              <w:top w:val="dotted" w:sz="4" w:space="0" w:color="auto"/>
              <w:bottom w:val="single" w:sz="8" w:space="0" w:color="auto"/>
              <w:right w:val="single" w:sz="8" w:space="0" w:color="auto"/>
            </w:tcBorders>
            <w:shd w:val="clear" w:color="auto" w:fill="D9D9D9" w:themeFill="background1" w:themeFillShade="D9"/>
            <w:vAlign w:val="center"/>
          </w:tcPr>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利用人数</w:t>
            </w:r>
          </w:p>
          <w:p w:rsidR="001845D9" w:rsidRPr="003E7499" w:rsidRDefault="001845D9" w:rsidP="001845D9">
            <w:pPr>
              <w:spacing w:line="24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（人/月）</w:t>
            </w:r>
          </w:p>
        </w:tc>
        <w:tc>
          <w:tcPr>
            <w:tcW w:w="613" w:type="pct"/>
            <w:tcBorders>
              <w:top w:val="dotted" w:sz="4" w:space="0" w:color="auto"/>
              <w:left w:val="single" w:sz="8" w:space="0" w:color="auto"/>
              <w:bottom w:val="single" w:sz="8" w:space="0" w:color="auto"/>
              <w:right w:val="dotted" w:sz="4" w:space="0" w:color="auto"/>
            </w:tcBorders>
            <w:vAlign w:val="center"/>
          </w:tcPr>
          <w:p w:rsidR="001845D9" w:rsidRPr="003E7499" w:rsidRDefault="000B49B6"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72</w:t>
            </w:r>
          </w:p>
        </w:tc>
        <w:tc>
          <w:tcPr>
            <w:tcW w:w="613" w:type="pct"/>
            <w:tcBorders>
              <w:top w:val="dotted" w:sz="4" w:space="0" w:color="auto"/>
              <w:left w:val="dotted" w:sz="4" w:space="0" w:color="auto"/>
              <w:bottom w:val="single" w:sz="8" w:space="0" w:color="auto"/>
              <w:right w:val="dashSmallGap" w:sz="4" w:space="0" w:color="auto"/>
            </w:tcBorders>
            <w:vAlign w:val="center"/>
          </w:tcPr>
          <w:p w:rsidR="001845D9" w:rsidRPr="003E7499" w:rsidRDefault="000B49B6" w:rsidP="001845D9">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76</w:t>
            </w:r>
          </w:p>
        </w:tc>
        <w:tc>
          <w:tcPr>
            <w:tcW w:w="613" w:type="pct"/>
            <w:tcBorders>
              <w:top w:val="dotted" w:sz="4" w:space="0" w:color="auto"/>
              <w:left w:val="dashSmallGap" w:sz="4" w:space="0" w:color="auto"/>
              <w:bottom w:val="single" w:sz="8" w:space="0" w:color="auto"/>
              <w:right w:val="single" w:sz="2"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87</w:t>
            </w:r>
          </w:p>
        </w:tc>
        <w:tc>
          <w:tcPr>
            <w:tcW w:w="613" w:type="pct"/>
            <w:tcBorders>
              <w:top w:val="dotted" w:sz="4" w:space="0" w:color="auto"/>
              <w:left w:val="single" w:sz="2" w:space="0" w:color="auto"/>
              <w:bottom w:val="single" w:sz="8" w:space="0" w:color="auto"/>
              <w:right w:val="dotted" w:sz="4"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78</w:t>
            </w:r>
          </w:p>
        </w:tc>
        <w:tc>
          <w:tcPr>
            <w:tcW w:w="613" w:type="pct"/>
            <w:tcBorders>
              <w:top w:val="dotted" w:sz="4" w:space="0" w:color="auto"/>
              <w:left w:val="dotted" w:sz="4" w:space="0" w:color="auto"/>
              <w:bottom w:val="single" w:sz="8" w:space="0" w:color="auto"/>
              <w:right w:val="dotted" w:sz="4"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74</w:t>
            </w:r>
          </w:p>
        </w:tc>
        <w:tc>
          <w:tcPr>
            <w:tcW w:w="614" w:type="pct"/>
            <w:tcBorders>
              <w:top w:val="dotted" w:sz="4" w:space="0" w:color="auto"/>
              <w:left w:val="dotted" w:sz="4" w:space="0" w:color="auto"/>
              <w:bottom w:val="single" w:sz="8" w:space="0" w:color="auto"/>
              <w:right w:val="single" w:sz="2"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78</w:t>
            </w:r>
          </w:p>
        </w:tc>
        <w:tc>
          <w:tcPr>
            <w:tcW w:w="611" w:type="pct"/>
            <w:tcBorders>
              <w:top w:val="dotted" w:sz="4" w:space="0" w:color="auto"/>
              <w:left w:val="dotted" w:sz="4" w:space="0" w:color="auto"/>
              <w:bottom w:val="single" w:sz="8" w:space="0" w:color="auto"/>
              <w:right w:val="single" w:sz="8" w:space="0" w:color="auto"/>
            </w:tcBorders>
            <w:vAlign w:val="center"/>
          </w:tcPr>
          <w:p w:rsidR="001845D9" w:rsidRPr="002664C8" w:rsidRDefault="000B49B6" w:rsidP="001845D9">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cs="ＭＳ Ｐゴシック" w:hint="eastAsia"/>
                <w:sz w:val="20"/>
                <w:szCs w:val="20"/>
              </w:rPr>
              <w:t>76</w:t>
            </w:r>
          </w:p>
        </w:tc>
      </w:tr>
    </w:tbl>
    <w:p w:rsidR="001845D9" w:rsidRPr="003E7499" w:rsidRDefault="001845D9" w:rsidP="001845D9">
      <w:pPr>
        <w:widowControl/>
        <w:jc w:val="left"/>
      </w:pPr>
    </w:p>
    <w:p w:rsidR="0089338B" w:rsidRDefault="0089338B">
      <w:pPr>
        <w:widowControl/>
        <w:jc w:val="left"/>
      </w:pPr>
      <w:r>
        <w:br w:type="page"/>
      </w:r>
    </w:p>
    <w:p w:rsidR="00AC448F" w:rsidRPr="003E7499" w:rsidRDefault="00AC448F" w:rsidP="00AC448F">
      <w:pPr>
        <w:widowControl/>
        <w:jc w:val="left"/>
        <w:outlineLvl w:val="3"/>
        <w:rPr>
          <w:rFonts w:ascii="メイリオ" w:eastAsia="メイリオ" w:hAnsi="メイリオ"/>
          <w:b/>
          <w:sz w:val="28"/>
          <w:szCs w:val="22"/>
        </w:rPr>
      </w:pPr>
      <w:bookmarkStart w:id="79" w:name="_Toc66297499"/>
      <w:r w:rsidRPr="003E7499">
        <w:rPr>
          <w:rFonts w:ascii="メイリオ" w:eastAsia="メイリオ" w:hAnsi="メイリオ" w:hint="eastAsia"/>
          <w:b/>
          <w:noProof/>
          <w:sz w:val="28"/>
          <w:szCs w:val="22"/>
        </w:rPr>
        <w:lastRenderedPageBreak/>
        <mc:AlternateContent>
          <mc:Choice Requires="wps">
            <w:drawing>
              <wp:anchor distT="0" distB="0" distL="114300" distR="114300" simplePos="0" relativeHeight="251828736" behindDoc="0" locked="0" layoutInCell="1" allowOverlap="1" wp14:anchorId="61572A55" wp14:editId="67FFE813">
                <wp:simplePos x="0" y="0"/>
                <wp:positionH relativeFrom="column">
                  <wp:posOffset>118745</wp:posOffset>
                </wp:positionH>
                <wp:positionV relativeFrom="paragraph">
                  <wp:posOffset>396240</wp:posOffset>
                </wp:positionV>
                <wp:extent cx="5676120" cy="0"/>
                <wp:effectExtent l="0" t="0" r="20320" b="19050"/>
                <wp:wrapNone/>
                <wp:docPr id="1593" name="直線コネクタ 159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F86F3E" id="直線コネクタ 1593" o:spid="_x0000_s1026" style="position:absolute;left:0;text-align:left;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GrY4PruAQAAjw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（２）</w:t>
      </w:r>
      <w:r w:rsidRPr="003E7499">
        <w:rPr>
          <w:rFonts w:ascii="メイリオ" w:eastAsia="メイリオ" w:hAnsi="メイリオ" w:cs="メイリオ" w:hint="eastAsia"/>
          <w:b/>
          <w:sz w:val="28"/>
          <w:szCs w:val="28"/>
        </w:rPr>
        <w:t>介護保険サービスの質の向上と円滑な運営</w:t>
      </w:r>
      <w:bookmarkEnd w:id="79"/>
    </w:p>
    <w:p w:rsidR="00AC448F" w:rsidRPr="003E7499" w:rsidRDefault="00AC448F" w:rsidP="00AC448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①</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介護保険サービス見込み量の確保</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居宅サービスについては、サービスニーズの適切な把握に努めるとともに、必要な供給量の確保に努めます。</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施設サービスについては、本計画期間中での整備の予定はないため、引き続き既存施設と連携を図りながら、サービス供給体制の維持、質の向上に努めます。</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地域密着型サービスについては、事業所の指導・監督・指定等を町が実施することから、利用者のニーズを見極めながら、適切な供給量の確保に努めます。</w:t>
      </w:r>
    </w:p>
    <w:p w:rsidR="00AC448F" w:rsidRPr="003E7499" w:rsidRDefault="00AC448F" w:rsidP="00AC448F">
      <w:pPr>
        <w:ind w:leftChars="350" w:left="735" w:firstLineChars="100" w:firstLine="220"/>
        <w:rPr>
          <w:rFonts w:asciiTheme="minorEastAsia" w:eastAsiaTheme="minorEastAsia" w:hAnsiTheme="minorEastAsia"/>
          <w:sz w:val="22"/>
          <w:szCs w:val="22"/>
        </w:rPr>
      </w:pPr>
    </w:p>
    <w:p w:rsidR="00AC448F" w:rsidRPr="003E7499" w:rsidRDefault="00AC448F" w:rsidP="00AC448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②</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居宅介護支援事業所の指定</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5E74FC">
        <w:rPr>
          <w:rFonts w:asciiTheme="minorEastAsia" w:eastAsiaTheme="minorEastAsia" w:hAnsiTheme="minorEastAsia" w:hint="eastAsia"/>
          <w:sz w:val="22"/>
          <w:szCs w:val="22"/>
        </w:rPr>
        <w:t>平成30年４月１日から</w:t>
      </w:r>
      <w:r w:rsidR="004678D2" w:rsidRPr="005E74FC">
        <w:rPr>
          <w:rFonts w:asciiTheme="minorEastAsia" w:eastAsiaTheme="minorEastAsia" w:hAnsiTheme="minorEastAsia" w:hint="eastAsia"/>
          <w:sz w:val="22"/>
          <w:szCs w:val="22"/>
        </w:rPr>
        <w:t>居宅介護支援事業所の指定権限</w:t>
      </w:r>
      <w:r w:rsidRPr="005E74FC">
        <w:rPr>
          <w:rFonts w:asciiTheme="minorEastAsia" w:eastAsiaTheme="minorEastAsia" w:hAnsiTheme="minorEastAsia" w:hint="eastAsia"/>
          <w:sz w:val="22"/>
          <w:szCs w:val="22"/>
        </w:rPr>
        <w:t>が</w:t>
      </w:r>
      <w:r w:rsidR="004678D2" w:rsidRPr="005E74FC">
        <w:rPr>
          <w:rFonts w:asciiTheme="minorEastAsia" w:eastAsiaTheme="minorEastAsia" w:hAnsiTheme="minorEastAsia" w:hint="eastAsia"/>
          <w:sz w:val="22"/>
          <w:szCs w:val="22"/>
        </w:rPr>
        <w:t>県から市町村に移譲され、事業者の指定を行っているため</w:t>
      </w:r>
      <w:r w:rsidRPr="005E74FC">
        <w:rPr>
          <w:rFonts w:asciiTheme="minorEastAsia" w:eastAsiaTheme="minorEastAsia" w:hAnsiTheme="minorEastAsia" w:hint="eastAsia"/>
          <w:sz w:val="22"/>
          <w:szCs w:val="22"/>
        </w:rPr>
        <w:t>、</w:t>
      </w:r>
      <w:r w:rsidR="004678D2" w:rsidRPr="005E74FC">
        <w:rPr>
          <w:rFonts w:asciiTheme="minorEastAsia" w:eastAsiaTheme="minorEastAsia" w:hAnsiTheme="minorEastAsia" w:hint="eastAsia"/>
          <w:sz w:val="22"/>
          <w:szCs w:val="22"/>
        </w:rPr>
        <w:t>引き続き</w:t>
      </w:r>
      <w:r w:rsidRPr="005E74FC">
        <w:rPr>
          <w:rFonts w:asciiTheme="minorEastAsia" w:eastAsiaTheme="minorEastAsia" w:hAnsiTheme="minorEastAsia" w:hint="eastAsia"/>
          <w:sz w:val="22"/>
          <w:szCs w:val="22"/>
        </w:rPr>
        <w:t>サービス利用者により近い立場から適切な事業者の指定と指導・監督に努めます。</w:t>
      </w:r>
    </w:p>
    <w:p w:rsidR="00AC448F" w:rsidRPr="003E7499" w:rsidRDefault="00AC448F" w:rsidP="00AC448F">
      <w:pPr>
        <w:ind w:leftChars="350" w:left="735" w:firstLineChars="100" w:firstLine="220"/>
        <w:rPr>
          <w:rFonts w:asciiTheme="minorEastAsia" w:eastAsiaTheme="minorEastAsia" w:hAnsiTheme="minorEastAsia"/>
          <w:sz w:val="22"/>
          <w:szCs w:val="22"/>
        </w:rPr>
      </w:pPr>
    </w:p>
    <w:p w:rsidR="00AC448F" w:rsidRPr="003E7499" w:rsidRDefault="00AC448F" w:rsidP="00AC448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③</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地域密着型サービス事業者の指定と指導・監督</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では、地域密着型サービスの事業を運営するにあたって事業者が順守しなければならない基準について条例を定めています。本町がこのサービスの指定を行う場合は、人員、設備及び運営に関する基準に照らし、各指定申請事業者のサービス運営や内容について適切に審査を行い、適正な事業運営を行うことが可能と考えられる事業者の指定を行います。</w:t>
      </w:r>
    </w:p>
    <w:p w:rsidR="00AC448F" w:rsidRPr="003E7499" w:rsidRDefault="00AC448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事業者に対する指導・監督については、利用者の自立支援や尊厳の保持を念頭に置き、制度管理の適正化と、より良いケアの実現に向けて指導を行います。利用者からの情報等から介護サービス事業者の指定基準違反や不正請求等が疑われ、その確認や行政上の措置が必要であると認める場合には、介護保険法に基づき監査を実施し、利用者が安心してサービスを受けられるように、介護サービス事業者のサービスの質の確保・向上を図り、適正なサービス提供と業務運営体制の確保に努めます。</w:t>
      </w:r>
    </w:p>
    <w:p w:rsidR="009818A8" w:rsidRPr="003E7499" w:rsidRDefault="009818A8" w:rsidP="00AC448F">
      <w:pPr>
        <w:ind w:leftChars="350" w:left="735" w:firstLineChars="100" w:firstLine="220"/>
        <w:rPr>
          <w:rFonts w:asciiTheme="minorEastAsia" w:eastAsiaTheme="minorEastAsia" w:hAnsiTheme="minorEastAsia"/>
          <w:sz w:val="22"/>
          <w:szCs w:val="22"/>
        </w:rPr>
      </w:pPr>
    </w:p>
    <w:p w:rsidR="00AC448F" w:rsidRPr="003E7499" w:rsidRDefault="00AC448F" w:rsidP="00AC448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④</w:t>
      </w:r>
      <w:r w:rsidR="008812C1" w:rsidRPr="003E7499">
        <w:rPr>
          <w:rFonts w:ascii="メイリオ" w:eastAsia="メイリオ" w:hAnsi="メイリオ" w:hint="eastAsia"/>
          <w:b/>
          <w:sz w:val="24"/>
          <w:szCs w:val="22"/>
        </w:rPr>
        <w:t xml:space="preserve"> </w:t>
      </w:r>
      <w:r w:rsidR="004626AE" w:rsidRPr="003E7499">
        <w:rPr>
          <w:rFonts w:ascii="メイリオ" w:eastAsia="メイリオ" w:hAnsi="メイリオ" w:cs="メイリオ" w:hint="eastAsia"/>
          <w:b/>
          <w:sz w:val="24"/>
        </w:rPr>
        <w:t>福祉・介護人材の確保・資質の向上</w:t>
      </w:r>
    </w:p>
    <w:p w:rsidR="00466953" w:rsidRPr="003E7499" w:rsidRDefault="00466953"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団塊の世代がすべて75 歳以上となる令和７（2025）年が目前に迫り、</w:t>
      </w:r>
      <w:r w:rsidR="006608C5" w:rsidRPr="003E7499">
        <w:rPr>
          <w:rFonts w:asciiTheme="minorEastAsia" w:eastAsiaTheme="minorEastAsia" w:hAnsiTheme="minorEastAsia" w:hint="eastAsia"/>
          <w:sz w:val="22"/>
          <w:szCs w:val="22"/>
        </w:rPr>
        <w:t>少子高齢化の進展によって全国的に介護分野の人的制約が強まり、福祉・介護人材の確保が課題となっています。</w:t>
      </w:r>
    </w:p>
    <w:p w:rsidR="00F10BFF" w:rsidRPr="003E7499" w:rsidRDefault="004E3373"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本町において</w:t>
      </w:r>
      <w:r w:rsidR="006608C5" w:rsidRPr="003E7499">
        <w:rPr>
          <w:rFonts w:asciiTheme="minorEastAsia" w:eastAsiaTheme="minorEastAsia" w:hAnsiTheme="minorEastAsia" w:hint="eastAsia"/>
          <w:sz w:val="22"/>
          <w:szCs w:val="22"/>
        </w:rPr>
        <w:t>も</w:t>
      </w:r>
      <w:r w:rsidRPr="003E7499">
        <w:rPr>
          <w:rFonts w:asciiTheme="minorEastAsia" w:eastAsiaTheme="minorEastAsia" w:hAnsiTheme="minorEastAsia" w:hint="eastAsia"/>
          <w:sz w:val="22"/>
          <w:szCs w:val="22"/>
        </w:rPr>
        <w:t>、</w:t>
      </w:r>
      <w:r w:rsidR="00466953" w:rsidRPr="003E7499">
        <w:rPr>
          <w:rFonts w:asciiTheme="minorEastAsia" w:eastAsiaTheme="minorEastAsia" w:hAnsiTheme="minorEastAsia" w:hint="eastAsia"/>
          <w:sz w:val="22"/>
          <w:szCs w:val="22"/>
        </w:rPr>
        <w:t>要支援・要介護認定者</w:t>
      </w:r>
      <w:r w:rsidRPr="003E7499">
        <w:rPr>
          <w:rFonts w:asciiTheme="minorEastAsia" w:eastAsiaTheme="minorEastAsia" w:hAnsiTheme="minorEastAsia" w:hint="eastAsia"/>
          <w:sz w:val="22"/>
          <w:szCs w:val="22"/>
        </w:rPr>
        <w:t>数が増加する見込みとはなっていないものの、一定の値で推移する見込みとなって</w:t>
      </w:r>
      <w:r w:rsidR="004678D2" w:rsidRPr="003E7499">
        <w:rPr>
          <w:rFonts w:asciiTheme="minorEastAsia" w:eastAsiaTheme="minorEastAsia" w:hAnsiTheme="minorEastAsia" w:hint="eastAsia"/>
          <w:sz w:val="22"/>
          <w:szCs w:val="22"/>
        </w:rPr>
        <w:t>いることに加え</w:t>
      </w:r>
      <w:r w:rsidRPr="003E7499">
        <w:rPr>
          <w:rFonts w:asciiTheme="minorEastAsia" w:eastAsiaTheme="minorEastAsia" w:hAnsiTheme="minorEastAsia" w:hint="eastAsia"/>
          <w:sz w:val="22"/>
          <w:szCs w:val="22"/>
        </w:rPr>
        <w:t>、</w:t>
      </w:r>
      <w:r w:rsidR="004678D2" w:rsidRPr="003E7499">
        <w:rPr>
          <w:rFonts w:asciiTheme="minorEastAsia" w:eastAsiaTheme="minorEastAsia" w:hAnsiTheme="minorEastAsia" w:hint="eastAsia"/>
          <w:sz w:val="22"/>
          <w:szCs w:val="22"/>
        </w:rPr>
        <w:t>本町特有の立地条件等から人材確保については慢性的に課題があり、</w:t>
      </w:r>
      <w:r w:rsidRPr="003E7499">
        <w:rPr>
          <w:rFonts w:asciiTheme="minorEastAsia" w:eastAsiaTheme="minorEastAsia" w:hAnsiTheme="minorEastAsia" w:hint="eastAsia"/>
          <w:sz w:val="22"/>
          <w:szCs w:val="22"/>
        </w:rPr>
        <w:t>今後もサービスの充実を図っていくためには、</w:t>
      </w:r>
      <w:r w:rsidR="00611B64" w:rsidRPr="003E7499">
        <w:rPr>
          <w:rFonts w:asciiTheme="minorEastAsia" w:eastAsiaTheme="minorEastAsia" w:hAnsiTheme="minorEastAsia" w:hint="eastAsia"/>
          <w:sz w:val="22"/>
          <w:szCs w:val="22"/>
        </w:rPr>
        <w:t>引き続き</w:t>
      </w:r>
      <w:r w:rsidRPr="003E7499">
        <w:rPr>
          <w:rFonts w:asciiTheme="minorEastAsia" w:eastAsiaTheme="minorEastAsia" w:hAnsiTheme="minorEastAsia" w:hint="eastAsia"/>
          <w:sz w:val="22"/>
          <w:szCs w:val="22"/>
        </w:rPr>
        <w:t>福祉・介護人材の確保と質の向上</w:t>
      </w:r>
      <w:r w:rsidR="004678D2" w:rsidRPr="003E7499">
        <w:rPr>
          <w:rFonts w:asciiTheme="minorEastAsia" w:eastAsiaTheme="minorEastAsia" w:hAnsiTheme="minorEastAsia" w:hint="eastAsia"/>
          <w:sz w:val="22"/>
          <w:szCs w:val="22"/>
        </w:rPr>
        <w:t>に向けた取組み</w:t>
      </w:r>
      <w:r w:rsidRPr="003E7499">
        <w:rPr>
          <w:rFonts w:asciiTheme="minorEastAsia" w:eastAsiaTheme="minorEastAsia" w:hAnsiTheme="minorEastAsia" w:hint="eastAsia"/>
          <w:sz w:val="22"/>
          <w:szCs w:val="22"/>
        </w:rPr>
        <w:t>が重要となります。</w:t>
      </w:r>
    </w:p>
    <w:p w:rsidR="00F10BFF" w:rsidRPr="003E7499" w:rsidRDefault="00F10BFF">
      <w:pPr>
        <w:widowControl/>
        <w:jc w:val="left"/>
        <w:rPr>
          <w:rFonts w:asciiTheme="minorEastAsia" w:eastAsiaTheme="minorEastAsia" w:hAnsiTheme="minorEastAsia"/>
          <w:sz w:val="22"/>
          <w:szCs w:val="22"/>
        </w:rPr>
      </w:pPr>
    </w:p>
    <w:p w:rsidR="00466953" w:rsidRPr="003E7499" w:rsidRDefault="00466953" w:rsidP="000B0CCF">
      <w:pPr>
        <w:ind w:leftChars="350" w:left="735" w:firstLineChars="100" w:firstLine="220"/>
        <w:rPr>
          <w:rFonts w:asciiTheme="minorEastAsia" w:eastAsiaTheme="minorEastAsia" w:hAnsiTheme="minorEastAsia"/>
          <w:sz w:val="22"/>
          <w:szCs w:val="22"/>
        </w:rPr>
      </w:pP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人材の確保については、県と連携を図りながら、香川県福祉人材センターの周知に努めるとともに、サービス事業者への介護保険関係情報の提供を行うなど、サービス事業者の計画的な人材の確保を促進します。また、福祉に関する理解促進やイメージアップに向けて、ライフステージに応じた働きかけを行うなど、中長期的視点を持って取り組むことにより、新たな介護人材のすそ野を拡げる取組みを進めていきます。</w:t>
      </w:r>
    </w:p>
    <w:p w:rsidR="00AC448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職員の資質向上については、県との役割分担により、各種団体・事業者等と連携を図りながら、各種研修への参加促進を図ります。</w:t>
      </w:r>
    </w:p>
    <w:p w:rsidR="00E903DA" w:rsidRPr="003E7499" w:rsidRDefault="00E903DA" w:rsidP="000B0CCF">
      <w:pPr>
        <w:ind w:leftChars="350" w:left="735" w:firstLineChars="100" w:firstLine="220"/>
        <w:rPr>
          <w:rFonts w:asciiTheme="minorEastAsia" w:eastAsiaTheme="minorEastAsia" w:hAnsiTheme="minorEastAsia"/>
          <w:sz w:val="22"/>
          <w:szCs w:val="22"/>
        </w:rPr>
      </w:pPr>
      <w:r w:rsidRPr="005E74FC">
        <w:rPr>
          <w:rFonts w:asciiTheme="minorEastAsia" w:eastAsiaTheme="minorEastAsia" w:hAnsiTheme="minorEastAsia" w:hint="eastAsia"/>
          <w:sz w:val="22"/>
          <w:szCs w:val="22"/>
        </w:rPr>
        <w:t>また、</w:t>
      </w:r>
      <w:r w:rsidR="008F3BE6" w:rsidRPr="005E74FC">
        <w:rPr>
          <w:rFonts w:asciiTheme="minorEastAsia" w:eastAsiaTheme="minorEastAsia" w:hAnsiTheme="minorEastAsia" w:hint="eastAsia"/>
          <w:sz w:val="22"/>
          <w:szCs w:val="22"/>
        </w:rPr>
        <w:t>個々の申請様式・添付書類や手続きの簡素化による事務作業の負担軽減の他、</w:t>
      </w:r>
      <w:r w:rsidR="009C3367" w:rsidRPr="005E74FC">
        <w:rPr>
          <w:rFonts w:asciiTheme="minorEastAsia" w:eastAsiaTheme="minorEastAsia" w:hAnsiTheme="minorEastAsia" w:hint="eastAsia"/>
          <w:sz w:val="22"/>
          <w:szCs w:val="22"/>
        </w:rPr>
        <w:t>国・県と連携し、</w:t>
      </w:r>
      <w:r w:rsidRPr="005E74FC">
        <w:rPr>
          <w:rFonts w:asciiTheme="minorEastAsia" w:eastAsiaTheme="minorEastAsia" w:hAnsiTheme="minorEastAsia" w:hint="eastAsia"/>
          <w:sz w:val="22"/>
          <w:szCs w:val="22"/>
        </w:rPr>
        <w:t>介護ロボットやＩＣＴの活用</w:t>
      </w:r>
      <w:r w:rsidR="009C3367" w:rsidRPr="005E74FC">
        <w:rPr>
          <w:rFonts w:asciiTheme="minorEastAsia" w:eastAsiaTheme="minorEastAsia" w:hAnsiTheme="minorEastAsia" w:hint="eastAsia"/>
          <w:sz w:val="22"/>
          <w:szCs w:val="22"/>
        </w:rPr>
        <w:t>について介護現場への</w:t>
      </w:r>
      <w:r w:rsidRPr="005E74FC">
        <w:rPr>
          <w:rFonts w:asciiTheme="minorEastAsia" w:eastAsiaTheme="minorEastAsia" w:hAnsiTheme="minorEastAsia" w:hint="eastAsia"/>
          <w:sz w:val="22"/>
          <w:szCs w:val="22"/>
        </w:rPr>
        <w:t>情報提供</w:t>
      </w:r>
      <w:r w:rsidR="008F3BE6" w:rsidRPr="005E74FC">
        <w:rPr>
          <w:rFonts w:asciiTheme="minorEastAsia" w:eastAsiaTheme="minorEastAsia" w:hAnsiTheme="minorEastAsia" w:hint="eastAsia"/>
          <w:sz w:val="22"/>
          <w:szCs w:val="22"/>
        </w:rPr>
        <w:t>や</w:t>
      </w:r>
      <w:r w:rsidRPr="005E74FC">
        <w:rPr>
          <w:rFonts w:asciiTheme="minorEastAsia" w:eastAsiaTheme="minorEastAsia" w:hAnsiTheme="minorEastAsia" w:hint="eastAsia"/>
          <w:sz w:val="22"/>
          <w:szCs w:val="22"/>
        </w:rPr>
        <w:t>活用促進等の支援を行</w:t>
      </w:r>
      <w:r w:rsidR="009C3367" w:rsidRPr="005E74FC">
        <w:rPr>
          <w:rFonts w:asciiTheme="minorEastAsia" w:eastAsiaTheme="minorEastAsia" w:hAnsiTheme="minorEastAsia" w:hint="eastAsia"/>
          <w:sz w:val="22"/>
          <w:szCs w:val="22"/>
        </w:rPr>
        <w:t>う等</w:t>
      </w:r>
      <w:r w:rsidR="008F3BE6" w:rsidRPr="005E74FC">
        <w:rPr>
          <w:rFonts w:asciiTheme="minorEastAsia" w:eastAsiaTheme="minorEastAsia" w:hAnsiTheme="minorEastAsia" w:hint="eastAsia"/>
          <w:sz w:val="22"/>
          <w:szCs w:val="22"/>
        </w:rPr>
        <w:t>、介護職員等の負担軽減</w:t>
      </w:r>
      <w:r w:rsidR="009A06FA" w:rsidRPr="005E74FC">
        <w:rPr>
          <w:rFonts w:asciiTheme="minorEastAsia" w:eastAsiaTheme="minorEastAsia" w:hAnsiTheme="minorEastAsia" w:hint="eastAsia"/>
          <w:sz w:val="22"/>
          <w:szCs w:val="22"/>
        </w:rPr>
        <w:t>、職場環境の整備</w:t>
      </w:r>
      <w:r w:rsidR="008F3BE6" w:rsidRPr="005E74FC">
        <w:rPr>
          <w:rFonts w:asciiTheme="minorEastAsia" w:eastAsiaTheme="minorEastAsia" w:hAnsiTheme="minorEastAsia" w:hint="eastAsia"/>
          <w:sz w:val="22"/>
          <w:szCs w:val="22"/>
        </w:rPr>
        <w:t>を図ります</w:t>
      </w:r>
      <w:r w:rsidRPr="005E74FC">
        <w:rPr>
          <w:rFonts w:asciiTheme="minorEastAsia" w:eastAsiaTheme="minorEastAsia" w:hAnsiTheme="minorEastAsia" w:hint="eastAsia"/>
          <w:sz w:val="22"/>
          <w:szCs w:val="22"/>
        </w:rPr>
        <w:t>。</w:t>
      </w:r>
    </w:p>
    <w:p w:rsidR="00AC448F" w:rsidRPr="003E7499" w:rsidRDefault="00AC448F" w:rsidP="00AC448F">
      <w:pPr>
        <w:ind w:leftChars="350" w:left="735" w:firstLineChars="100" w:firstLine="220"/>
        <w:rPr>
          <w:rFonts w:asciiTheme="minorEastAsia" w:eastAsiaTheme="minorEastAsia" w:hAnsiTheme="minorEastAsia"/>
          <w:sz w:val="22"/>
          <w:szCs w:val="22"/>
        </w:rPr>
      </w:pPr>
    </w:p>
    <w:p w:rsidR="000B0CCF" w:rsidRPr="003E7499" w:rsidRDefault="000B0CCF" w:rsidP="000B0CC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⑤</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介護保険制度の普及啓発</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やその家族が、介護保険制度の趣旨、要介護認定の仕組み、サービスの種類と内容、利用者負担、保険料等介護保険制度に対する理解を深めることは、介護保険の安定的な運営やサービスの円滑な利用の基本となります。</w:t>
      </w:r>
    </w:p>
    <w:p w:rsidR="00AC448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サービスの利用の前提となる要介護認定申請からサービス利用の方法、また、利用者負担や保険料に係る各種軽減制度の手続きなどについて、広報紙、ホームページ、パンフレット、各種研修会への講師派遣などにより普及啓発を積極的に行います。</w:t>
      </w:r>
    </w:p>
    <w:p w:rsidR="000B0CCF" w:rsidRPr="003E7499" w:rsidRDefault="000B0CCF" w:rsidP="00AC448F">
      <w:pPr>
        <w:ind w:leftChars="350" w:left="735" w:firstLineChars="100" w:firstLine="220"/>
        <w:rPr>
          <w:rFonts w:asciiTheme="minorEastAsia" w:eastAsiaTheme="minorEastAsia" w:hAnsiTheme="minorEastAsia"/>
          <w:sz w:val="22"/>
          <w:szCs w:val="22"/>
        </w:rPr>
      </w:pPr>
    </w:p>
    <w:p w:rsidR="000B0CCF" w:rsidRPr="003E7499" w:rsidRDefault="000B0CCF" w:rsidP="000B0CC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⑥</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介護保険サービスに関する情報提供の推進</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高齢者数、認定者数（認定率）、サービス利用者数、給付実績等介護保険実施状況やサービス事業者に関する情報は、高齢者自身にとってはサービスの選択、適切な居宅介護支援、サービス事業者にとっては円滑な参入のために大変重要なものです。</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の実施状況については、介護保険制度の円滑運営に不可欠な情報として、定期又は必要に応じて情報提供を行うとともに、地域包括ケア「見える化」システムを効果的に活用して、積極的に情報提供を行います。サービス事業者に対しては、事業者内容の情報開示や自己評価等の情報登録の促進</w:t>
      </w:r>
      <w:r w:rsidR="009E0956" w:rsidRPr="003E7499">
        <w:rPr>
          <w:rFonts w:asciiTheme="minorEastAsia" w:eastAsiaTheme="minorEastAsia" w:hAnsiTheme="minorEastAsia" w:hint="eastAsia"/>
          <w:sz w:val="22"/>
          <w:szCs w:val="22"/>
        </w:rPr>
        <w:t>、県主催の研修会に関する情報提供</w:t>
      </w:r>
      <w:r w:rsidRPr="003E7499">
        <w:rPr>
          <w:rFonts w:asciiTheme="minorEastAsia" w:eastAsiaTheme="minorEastAsia" w:hAnsiTheme="minorEastAsia" w:hint="eastAsia"/>
          <w:sz w:val="22"/>
          <w:szCs w:val="22"/>
        </w:rPr>
        <w:t>を図り、最新の情報提供</w:t>
      </w:r>
      <w:r w:rsidR="009E0956" w:rsidRPr="003E7499">
        <w:rPr>
          <w:rFonts w:asciiTheme="minorEastAsia" w:eastAsiaTheme="minorEastAsia" w:hAnsiTheme="minorEastAsia" w:hint="eastAsia"/>
          <w:sz w:val="22"/>
          <w:szCs w:val="22"/>
        </w:rPr>
        <w:t>を通じたサービスの向上</w:t>
      </w:r>
      <w:r w:rsidRPr="003E7499">
        <w:rPr>
          <w:rFonts w:asciiTheme="minorEastAsia" w:eastAsiaTheme="minorEastAsia" w:hAnsiTheme="minorEastAsia" w:hint="eastAsia"/>
          <w:sz w:val="22"/>
          <w:szCs w:val="22"/>
        </w:rPr>
        <w:t>に努めます。</w:t>
      </w:r>
    </w:p>
    <w:p w:rsidR="000B0CCF" w:rsidRPr="003E7499" w:rsidRDefault="000B0CCF" w:rsidP="000B0CCF">
      <w:pPr>
        <w:ind w:leftChars="350" w:left="735" w:firstLineChars="100" w:firstLine="220"/>
        <w:rPr>
          <w:rFonts w:asciiTheme="minorEastAsia" w:eastAsiaTheme="minorEastAsia" w:hAnsiTheme="minorEastAsia"/>
          <w:sz w:val="22"/>
          <w:szCs w:val="22"/>
        </w:rPr>
      </w:pPr>
    </w:p>
    <w:p w:rsidR="000B0CCF" w:rsidRPr="003E7499" w:rsidRDefault="000B0CCF" w:rsidP="000B0CC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⑦</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相談・受付体制</w:t>
      </w:r>
    </w:p>
    <w:p w:rsidR="000B0CCF" w:rsidRPr="003E7499" w:rsidRDefault="000B0CCF" w:rsidP="00AC448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円滑かつ迅速なサービス提供及び利便性の観点から、高齢者が身近な地域において要介護等認定申請やサービス利用手続き等の相談が行えることが重要です。このため、</w:t>
      </w:r>
      <w:r w:rsidR="00506A8E" w:rsidRPr="003E7499">
        <w:rPr>
          <w:rFonts w:asciiTheme="minorEastAsia" w:eastAsiaTheme="minorEastAsia" w:hAnsiTheme="minorEastAsia" w:hint="eastAsia"/>
          <w:sz w:val="22"/>
          <w:szCs w:val="22"/>
        </w:rPr>
        <w:t>本町では地域包括支援センターにて24時間365日体制で相談窓口を設置しています。今後も継続して相談支援を行うため、</w:t>
      </w:r>
      <w:r w:rsidRPr="003E7499">
        <w:rPr>
          <w:rFonts w:asciiTheme="minorEastAsia" w:eastAsiaTheme="minorEastAsia" w:hAnsiTheme="minorEastAsia" w:hint="eastAsia"/>
          <w:sz w:val="22"/>
          <w:szCs w:val="22"/>
        </w:rPr>
        <w:t>介護保険担当部署はもとより、居宅介護支援事業所、地域包括支援センターと連携して、地域の高齢者の相談体制の充実に努めます。</w:t>
      </w:r>
    </w:p>
    <w:p w:rsidR="009E0956" w:rsidRPr="003E7499" w:rsidRDefault="009E0956" w:rsidP="00AC448F">
      <w:pPr>
        <w:ind w:leftChars="350" w:left="735" w:firstLineChars="100" w:firstLine="220"/>
        <w:rPr>
          <w:rFonts w:asciiTheme="minorEastAsia" w:eastAsiaTheme="minorEastAsia" w:hAnsiTheme="minorEastAsia"/>
          <w:sz w:val="22"/>
          <w:szCs w:val="22"/>
        </w:rPr>
      </w:pPr>
    </w:p>
    <w:p w:rsidR="000B0CCF" w:rsidRPr="003E7499" w:rsidRDefault="000B0CCF" w:rsidP="000B0CC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lastRenderedPageBreak/>
        <w:t>⑧</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要介護・要支援認定の適正な実施</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要介護・要支援認定は、サービスを利用するための大前提です。要介護度により被保険者が利用できるサービス量が決まるため、要介護認定の適正な実施は、公正性・迅速性が強く求められます。</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そのためには、本業務に携わる認定調査員、介護認定審査会委員の資質・専門性の向上は必要不可欠であり、県や関係機関との連携を図る</w:t>
      </w:r>
      <w:r w:rsidR="00960151" w:rsidRPr="003E7499">
        <w:rPr>
          <w:rFonts w:asciiTheme="minorEastAsia" w:eastAsiaTheme="minorEastAsia" w:hAnsiTheme="minorEastAsia" w:hint="eastAsia"/>
          <w:sz w:val="22"/>
          <w:szCs w:val="22"/>
        </w:rPr>
        <w:t>こと</w:t>
      </w:r>
      <w:r w:rsidRPr="003E7499">
        <w:rPr>
          <w:rFonts w:asciiTheme="minorEastAsia" w:eastAsiaTheme="minorEastAsia" w:hAnsiTheme="minorEastAsia" w:hint="eastAsia"/>
          <w:sz w:val="22"/>
          <w:szCs w:val="22"/>
        </w:rPr>
        <w:t>で、</w:t>
      </w:r>
      <w:r w:rsidR="00960151" w:rsidRPr="003E7499">
        <w:rPr>
          <w:rFonts w:asciiTheme="minorEastAsia" w:eastAsiaTheme="minorEastAsia" w:hAnsiTheme="minorEastAsia" w:hint="eastAsia"/>
          <w:sz w:val="22"/>
          <w:szCs w:val="22"/>
        </w:rPr>
        <w:t>県が主催する研修会等への参加を促し</w:t>
      </w:r>
      <w:r w:rsidRPr="003E7499">
        <w:rPr>
          <w:rFonts w:asciiTheme="minorEastAsia" w:eastAsiaTheme="minorEastAsia" w:hAnsiTheme="minorEastAsia" w:hint="eastAsia"/>
          <w:sz w:val="22"/>
          <w:szCs w:val="22"/>
        </w:rPr>
        <w:t>、資質・専門性の向上を図ります。</w:t>
      </w:r>
    </w:p>
    <w:p w:rsidR="00960151" w:rsidRPr="003E7499" w:rsidRDefault="00960151" w:rsidP="00960151">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また、介護認定審査会については今後も高松市への委託を継続する予定であり、引き続き連携を維持・強化していきます。</w:t>
      </w:r>
    </w:p>
    <w:p w:rsidR="000B0CCF" w:rsidRPr="003E7499" w:rsidRDefault="000B0CCF" w:rsidP="00AC448F">
      <w:pPr>
        <w:ind w:leftChars="350" w:left="735" w:firstLineChars="100" w:firstLine="220"/>
        <w:rPr>
          <w:rFonts w:asciiTheme="minorEastAsia" w:eastAsiaTheme="minorEastAsia" w:hAnsiTheme="minorEastAsia"/>
          <w:sz w:val="22"/>
          <w:szCs w:val="22"/>
        </w:rPr>
      </w:pPr>
    </w:p>
    <w:p w:rsidR="000B0CCF" w:rsidRPr="003E7499" w:rsidRDefault="000B0CCF" w:rsidP="000B0CCF">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⑨</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介護給付の適正化の推進</w:t>
      </w:r>
    </w:p>
    <w:p w:rsidR="000B0CCF" w:rsidRPr="003E7499" w:rsidRDefault="003C1C60"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介護給付の適正化については、県が策定する「</w:t>
      </w:r>
      <w:r w:rsidRPr="00D56C45">
        <w:rPr>
          <w:rFonts w:asciiTheme="minorEastAsia" w:eastAsiaTheme="minorEastAsia" w:hAnsiTheme="minorEastAsia" w:hint="eastAsia"/>
          <w:color w:val="000000" w:themeColor="text1"/>
          <w:sz w:val="22"/>
          <w:szCs w:val="22"/>
        </w:rPr>
        <w:t>第５</w:t>
      </w:r>
      <w:r w:rsidR="000B0CCF" w:rsidRPr="00D56C45">
        <w:rPr>
          <w:rFonts w:asciiTheme="minorEastAsia" w:eastAsiaTheme="minorEastAsia" w:hAnsiTheme="minorEastAsia" w:hint="eastAsia"/>
          <w:color w:val="000000" w:themeColor="text1"/>
          <w:sz w:val="22"/>
          <w:szCs w:val="22"/>
        </w:rPr>
        <w:t>期介護給付適正化計画</w:t>
      </w:r>
      <w:r w:rsidR="000B0CCF" w:rsidRPr="003E7499">
        <w:rPr>
          <w:rFonts w:asciiTheme="minorEastAsia" w:eastAsiaTheme="minorEastAsia" w:hAnsiTheme="minorEastAsia" w:hint="eastAsia"/>
          <w:sz w:val="22"/>
          <w:szCs w:val="22"/>
        </w:rPr>
        <w:t>」に沿って、①要介護認定の適正化、②ケアプランの点検、③住宅改修等の点検、④縦覧点検・医療情報との突合、⑤介護給付費通知の送付の主要５事業を中心に介護給付の適正化に努めます。</w:t>
      </w:r>
    </w:p>
    <w:p w:rsidR="000B0CCF" w:rsidRPr="003E7499" w:rsidRDefault="000B0CCF" w:rsidP="000B0CCF">
      <w:pPr>
        <w:ind w:leftChars="350" w:left="73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平成30年度</w:t>
      </w:r>
      <w:r w:rsidR="003C1C60" w:rsidRPr="003E7499">
        <w:rPr>
          <w:rFonts w:asciiTheme="minorEastAsia" w:eastAsiaTheme="minorEastAsia" w:hAnsiTheme="minorEastAsia" w:hint="eastAsia"/>
          <w:sz w:val="22"/>
          <w:szCs w:val="22"/>
        </w:rPr>
        <w:t>に</w:t>
      </w:r>
      <w:r w:rsidRPr="003E7499">
        <w:rPr>
          <w:rFonts w:asciiTheme="minorEastAsia" w:eastAsiaTheme="minorEastAsia" w:hAnsiTheme="minorEastAsia" w:hint="eastAsia"/>
          <w:sz w:val="22"/>
          <w:szCs w:val="22"/>
        </w:rPr>
        <w:t>居宅介護支援事業所の指定、指導・監督権限が町に移行</w:t>
      </w:r>
      <w:r w:rsidR="003C1C60" w:rsidRPr="003E7499">
        <w:rPr>
          <w:rFonts w:asciiTheme="minorEastAsia" w:eastAsiaTheme="minorEastAsia" w:hAnsiTheme="minorEastAsia" w:hint="eastAsia"/>
          <w:sz w:val="22"/>
          <w:szCs w:val="22"/>
        </w:rPr>
        <w:t>した</w:t>
      </w:r>
      <w:r w:rsidRPr="003E7499">
        <w:rPr>
          <w:rFonts w:asciiTheme="minorEastAsia" w:eastAsiaTheme="minorEastAsia" w:hAnsiTheme="minorEastAsia" w:hint="eastAsia"/>
          <w:sz w:val="22"/>
          <w:szCs w:val="22"/>
        </w:rPr>
        <w:t>ことを踏まえ、ケアプランチェック等の強化を行い、介護給付の一層の適正化に努めます。</w:t>
      </w:r>
    </w:p>
    <w:p w:rsidR="000B0CCF" w:rsidRPr="00E80A1B" w:rsidRDefault="000B0CCF" w:rsidP="007B39D3">
      <w:pPr>
        <w:spacing w:line="240" w:lineRule="exact"/>
        <w:ind w:leftChars="350" w:left="735" w:firstLineChars="100" w:firstLine="220"/>
        <w:rPr>
          <w:rFonts w:asciiTheme="minorEastAsia" w:eastAsiaTheme="minorEastAsia" w:hAnsiTheme="minorEastAsia"/>
          <w:color w:val="000000" w:themeColor="text1"/>
          <w:sz w:val="22"/>
          <w:szCs w:val="22"/>
        </w:rPr>
      </w:pPr>
    </w:p>
    <w:p w:rsidR="000B0CCF" w:rsidRPr="003E7499" w:rsidRDefault="000B0CCF" w:rsidP="000B0CCF">
      <w:pPr>
        <w:ind w:firstLineChars="336" w:firstLine="708"/>
        <w:jc w:val="center"/>
        <w:rPr>
          <w:rFonts w:asciiTheme="majorEastAsia" w:eastAsiaTheme="majorEastAsia" w:hAnsiTheme="majorEastAsia"/>
          <w:b/>
          <w:szCs w:val="21"/>
        </w:rPr>
      </w:pPr>
      <w:r w:rsidRPr="003E7499">
        <w:rPr>
          <w:rFonts w:asciiTheme="majorEastAsia" w:eastAsiaTheme="majorEastAsia" w:hAnsiTheme="majorEastAsia" w:hint="eastAsia"/>
          <w:b/>
          <w:szCs w:val="21"/>
        </w:rPr>
        <w:t>【指標：介護給付の適正化】</w:t>
      </w:r>
    </w:p>
    <w:tbl>
      <w:tblPr>
        <w:tblStyle w:val="a9"/>
        <w:tblW w:w="0" w:type="auto"/>
        <w:tblInd w:w="817" w:type="dxa"/>
        <w:tblLook w:val="04A0" w:firstRow="1" w:lastRow="0" w:firstColumn="1" w:lastColumn="0" w:noHBand="0" w:noVBand="1"/>
      </w:tblPr>
      <w:tblGrid>
        <w:gridCol w:w="3686"/>
        <w:gridCol w:w="2338"/>
        <w:gridCol w:w="2339"/>
      </w:tblGrid>
      <w:tr w:rsidR="000B0CCF" w:rsidRPr="003E7499" w:rsidTr="00466953">
        <w:tc>
          <w:tcPr>
            <w:tcW w:w="3686"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項目</w:t>
            </w:r>
          </w:p>
        </w:tc>
        <w:tc>
          <w:tcPr>
            <w:tcW w:w="2338"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現状</w:t>
            </w:r>
          </w:p>
          <w:p w:rsidR="000B0CCF" w:rsidRPr="003E7499" w:rsidRDefault="000B0CCF" w:rsidP="000B0CCF">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（令和２年度見込み）</w:t>
            </w:r>
          </w:p>
        </w:tc>
        <w:tc>
          <w:tcPr>
            <w:tcW w:w="2339"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目標</w:t>
            </w:r>
          </w:p>
          <w:p w:rsidR="000B0CCF" w:rsidRPr="003E7499" w:rsidRDefault="000B0CCF" w:rsidP="000B0CCF">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（令和５年度）</w:t>
            </w:r>
          </w:p>
        </w:tc>
      </w:tr>
      <w:tr w:rsidR="000B0CCF" w:rsidRPr="003E7499" w:rsidTr="00466953">
        <w:tc>
          <w:tcPr>
            <w:tcW w:w="3686"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szCs w:val="21"/>
              </w:rPr>
            </w:pPr>
            <w:r w:rsidRPr="003E7499">
              <w:rPr>
                <w:rFonts w:asciiTheme="majorEastAsia" w:eastAsiaTheme="majorEastAsia" w:hAnsiTheme="majorEastAsia" w:hint="eastAsia"/>
                <w:szCs w:val="21"/>
              </w:rPr>
              <w:t>介護給付費通知</w:t>
            </w:r>
          </w:p>
        </w:tc>
        <w:tc>
          <w:tcPr>
            <w:tcW w:w="2338" w:type="dxa"/>
            <w:vAlign w:val="center"/>
          </w:tcPr>
          <w:p w:rsidR="000B0CCF" w:rsidRPr="003E7499" w:rsidRDefault="00E80C71" w:rsidP="00466953">
            <w:pPr>
              <w:jc w:val="center"/>
              <w:rPr>
                <w:rFonts w:asciiTheme="majorEastAsia" w:eastAsiaTheme="majorEastAsia" w:hAnsiTheme="majorEastAsia"/>
                <w:szCs w:val="21"/>
              </w:rPr>
            </w:pPr>
            <w:r>
              <w:rPr>
                <w:rFonts w:asciiTheme="majorEastAsia" w:eastAsiaTheme="majorEastAsia" w:hAnsiTheme="majorEastAsia" w:hint="eastAsia"/>
                <w:szCs w:val="21"/>
              </w:rPr>
              <w:t>7</w:t>
            </w:r>
            <w:r>
              <w:rPr>
                <w:rFonts w:asciiTheme="majorEastAsia" w:eastAsiaTheme="majorEastAsia" w:hAnsiTheme="majorEastAsia"/>
                <w:szCs w:val="21"/>
              </w:rPr>
              <w:t>60</w:t>
            </w:r>
            <w:r w:rsidR="000B0CCF" w:rsidRPr="003E7499">
              <w:rPr>
                <w:rFonts w:asciiTheme="majorEastAsia" w:eastAsiaTheme="majorEastAsia" w:hAnsiTheme="majorEastAsia" w:hint="eastAsia"/>
                <w:szCs w:val="21"/>
              </w:rPr>
              <w:t>件</w:t>
            </w:r>
          </w:p>
        </w:tc>
        <w:tc>
          <w:tcPr>
            <w:tcW w:w="2339" w:type="dxa"/>
            <w:vAlign w:val="center"/>
          </w:tcPr>
          <w:p w:rsidR="000B0CCF" w:rsidRPr="003E7499" w:rsidRDefault="00E80C71" w:rsidP="00466953">
            <w:pPr>
              <w:jc w:val="center"/>
              <w:rPr>
                <w:rFonts w:asciiTheme="majorEastAsia" w:eastAsiaTheme="majorEastAsia" w:hAnsiTheme="majorEastAsia"/>
                <w:szCs w:val="21"/>
              </w:rPr>
            </w:pPr>
            <w:r>
              <w:rPr>
                <w:rFonts w:asciiTheme="majorEastAsia" w:eastAsiaTheme="majorEastAsia" w:hAnsiTheme="majorEastAsia" w:hint="eastAsia"/>
                <w:szCs w:val="21"/>
              </w:rPr>
              <w:t>7</w:t>
            </w:r>
            <w:r>
              <w:rPr>
                <w:rFonts w:asciiTheme="majorEastAsia" w:eastAsiaTheme="majorEastAsia" w:hAnsiTheme="majorEastAsia"/>
                <w:szCs w:val="21"/>
              </w:rPr>
              <w:t>60</w:t>
            </w:r>
            <w:r w:rsidR="000B0CCF" w:rsidRPr="003E7499">
              <w:rPr>
                <w:rFonts w:asciiTheme="majorEastAsia" w:eastAsiaTheme="majorEastAsia" w:hAnsiTheme="majorEastAsia" w:hint="eastAsia"/>
                <w:szCs w:val="21"/>
              </w:rPr>
              <w:t>件</w:t>
            </w:r>
          </w:p>
        </w:tc>
      </w:tr>
    </w:tbl>
    <w:p w:rsidR="000B0CCF" w:rsidRPr="00AD2136" w:rsidRDefault="000B0CCF" w:rsidP="007B39D3">
      <w:pPr>
        <w:widowControl/>
        <w:spacing w:line="240" w:lineRule="exact"/>
        <w:jc w:val="left"/>
        <w:rPr>
          <w:color w:val="000000" w:themeColor="text1"/>
        </w:rPr>
      </w:pPr>
    </w:p>
    <w:p w:rsidR="000B0CCF" w:rsidRPr="003E7499" w:rsidRDefault="000B0CCF" w:rsidP="000B0CCF">
      <w:pPr>
        <w:widowControl/>
        <w:jc w:val="left"/>
        <w:rPr>
          <w:rFonts w:asciiTheme="majorEastAsia" w:eastAsiaTheme="majorEastAsia" w:hAnsiTheme="majorEastAsia"/>
          <w:b/>
        </w:rPr>
      </w:pPr>
      <w:r w:rsidRPr="003E7499">
        <w:rPr>
          <w:rFonts w:asciiTheme="majorEastAsia" w:eastAsiaTheme="majorEastAsia" w:hAnsiTheme="majorEastAsia" w:hint="eastAsia"/>
          <w:b/>
        </w:rPr>
        <w:t xml:space="preserve">　　　（その他</w:t>
      </w:r>
      <w:r w:rsidRPr="003E7499">
        <w:rPr>
          <w:rFonts w:asciiTheme="majorEastAsia" w:eastAsiaTheme="majorEastAsia" w:hAnsiTheme="majorEastAsia"/>
          <w:b/>
        </w:rPr>
        <w:t>指標</w:t>
      </w:r>
      <w:r w:rsidRPr="003E7499">
        <w:rPr>
          <w:rFonts w:asciiTheme="majorEastAsia" w:eastAsiaTheme="majorEastAsia" w:hAnsiTheme="majorEastAsia" w:hint="eastAsia"/>
          <w:b/>
        </w:rPr>
        <w:t>に</w:t>
      </w:r>
      <w:r w:rsidRPr="003E7499">
        <w:rPr>
          <w:rFonts w:asciiTheme="majorEastAsia" w:eastAsiaTheme="majorEastAsia" w:hAnsiTheme="majorEastAsia"/>
          <w:b/>
        </w:rPr>
        <w:t>準じた</w:t>
      </w:r>
      <w:r w:rsidRPr="003E7499">
        <w:rPr>
          <w:rFonts w:asciiTheme="majorEastAsia" w:eastAsiaTheme="majorEastAsia" w:hAnsiTheme="majorEastAsia" w:hint="eastAsia"/>
          <w:b/>
        </w:rPr>
        <w:t>目標）</w:t>
      </w:r>
    </w:p>
    <w:tbl>
      <w:tblPr>
        <w:tblStyle w:val="a9"/>
        <w:tblW w:w="0" w:type="auto"/>
        <w:tblInd w:w="817" w:type="dxa"/>
        <w:tblLook w:val="04A0" w:firstRow="1" w:lastRow="0" w:firstColumn="1" w:lastColumn="0" w:noHBand="0" w:noVBand="1"/>
      </w:tblPr>
      <w:tblGrid>
        <w:gridCol w:w="2410"/>
        <w:gridCol w:w="5953"/>
      </w:tblGrid>
      <w:tr w:rsidR="000B0CCF" w:rsidRPr="003E7499" w:rsidTr="00466953">
        <w:tc>
          <w:tcPr>
            <w:tcW w:w="2410"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cstheme="majorHAnsi"/>
                <w:szCs w:val="21"/>
              </w:rPr>
            </w:pPr>
          </w:p>
        </w:tc>
        <w:tc>
          <w:tcPr>
            <w:tcW w:w="5953" w:type="dxa"/>
            <w:shd w:val="clear" w:color="auto" w:fill="D9D9D9" w:themeFill="background1" w:themeFillShade="D9"/>
            <w:vAlign w:val="center"/>
          </w:tcPr>
          <w:p w:rsidR="000B0CCF" w:rsidRPr="003E7499" w:rsidRDefault="000B0CCF" w:rsidP="00466953">
            <w:pPr>
              <w:jc w:val="center"/>
              <w:rPr>
                <w:rFonts w:asciiTheme="majorEastAsia" w:eastAsiaTheme="majorEastAsia" w:hAnsiTheme="majorEastAsia" w:cstheme="majorHAnsi"/>
                <w:szCs w:val="21"/>
              </w:rPr>
            </w:pPr>
            <w:r w:rsidRPr="003E7499">
              <w:rPr>
                <w:rFonts w:asciiTheme="majorEastAsia" w:eastAsiaTheme="majorEastAsia" w:hAnsiTheme="majorEastAsia" w:cstheme="majorHAnsi"/>
                <w:szCs w:val="21"/>
              </w:rPr>
              <w:t>実施目標</w:t>
            </w:r>
          </w:p>
        </w:tc>
      </w:tr>
      <w:tr w:rsidR="000B0CCF" w:rsidRPr="003E7499" w:rsidTr="00466953">
        <w:tc>
          <w:tcPr>
            <w:tcW w:w="2410" w:type="dxa"/>
            <w:shd w:val="clear" w:color="auto" w:fill="D9D9D9" w:themeFill="background1" w:themeFillShade="D9"/>
            <w:vAlign w:val="center"/>
          </w:tcPr>
          <w:p w:rsidR="000B0CCF" w:rsidRPr="003E7499" w:rsidRDefault="000B0CCF" w:rsidP="00466953">
            <w:pPr>
              <w:rPr>
                <w:rFonts w:asciiTheme="majorEastAsia" w:eastAsiaTheme="majorEastAsia" w:hAnsiTheme="majorEastAsia" w:cstheme="majorHAnsi"/>
                <w:szCs w:val="21"/>
              </w:rPr>
            </w:pPr>
            <w:r w:rsidRPr="003E7499">
              <w:rPr>
                <w:rFonts w:asciiTheme="majorEastAsia" w:eastAsiaTheme="majorEastAsia" w:hAnsiTheme="majorEastAsia" w:cstheme="majorHAnsi"/>
                <w:szCs w:val="21"/>
              </w:rPr>
              <w:t>要介護認定の適正化</w:t>
            </w:r>
          </w:p>
        </w:tc>
        <w:tc>
          <w:tcPr>
            <w:tcW w:w="5953" w:type="dxa"/>
            <w:vAlign w:val="center"/>
          </w:tcPr>
          <w:p w:rsidR="000B0CCF" w:rsidRPr="003E7499" w:rsidRDefault="000B0CCF" w:rsidP="00466953">
            <w:pPr>
              <w:rPr>
                <w:rFonts w:asciiTheme="majorEastAsia" w:eastAsiaTheme="majorEastAsia" w:hAnsiTheme="majorEastAsia" w:cstheme="majorHAnsi"/>
                <w:szCs w:val="21"/>
              </w:rPr>
            </w:pPr>
            <w:r w:rsidRPr="003E7499">
              <w:rPr>
                <w:rFonts w:asciiTheme="majorEastAsia" w:eastAsiaTheme="majorEastAsia" w:hAnsiTheme="majorEastAsia" w:cstheme="majorHAnsi"/>
                <w:szCs w:val="21"/>
              </w:rPr>
              <w:t>認定調査内容に関し、国・県との平準化を図り、すべての調査項目につき、その出現率の乖離を10％以下とする。</w:t>
            </w:r>
          </w:p>
        </w:tc>
      </w:tr>
      <w:tr w:rsidR="000B0CCF" w:rsidRPr="003E7499" w:rsidTr="00466953">
        <w:tc>
          <w:tcPr>
            <w:tcW w:w="2410" w:type="dxa"/>
            <w:shd w:val="clear" w:color="auto" w:fill="D9D9D9" w:themeFill="background1" w:themeFillShade="D9"/>
            <w:vAlign w:val="center"/>
          </w:tcPr>
          <w:p w:rsidR="000B0CCF" w:rsidRPr="003E7499" w:rsidRDefault="000B0CCF" w:rsidP="00466953">
            <w:pPr>
              <w:rPr>
                <w:rFonts w:asciiTheme="majorEastAsia" w:eastAsiaTheme="majorEastAsia" w:hAnsiTheme="majorEastAsia" w:cstheme="majorHAnsi"/>
                <w:szCs w:val="21"/>
              </w:rPr>
            </w:pPr>
            <w:r w:rsidRPr="003E7499">
              <w:rPr>
                <w:rFonts w:asciiTheme="majorEastAsia" w:eastAsiaTheme="majorEastAsia" w:hAnsiTheme="majorEastAsia" w:cstheme="majorHAnsi"/>
                <w:szCs w:val="21"/>
              </w:rPr>
              <w:t>ケアプランの点検</w:t>
            </w:r>
          </w:p>
        </w:tc>
        <w:tc>
          <w:tcPr>
            <w:tcW w:w="5953" w:type="dxa"/>
            <w:vAlign w:val="center"/>
          </w:tcPr>
          <w:p w:rsidR="000B0CCF" w:rsidRPr="003E7499" w:rsidRDefault="000B0CCF" w:rsidP="00466953">
            <w:pPr>
              <w:rPr>
                <w:rFonts w:asciiTheme="majorEastAsia" w:eastAsiaTheme="majorEastAsia" w:hAnsiTheme="majorEastAsia" w:cstheme="majorHAnsi"/>
                <w:szCs w:val="21"/>
              </w:rPr>
            </w:pPr>
            <w:r w:rsidRPr="003E7499">
              <w:rPr>
                <w:rFonts w:asciiTheme="majorEastAsia" w:eastAsiaTheme="majorEastAsia" w:hAnsiTheme="majorEastAsia" w:cstheme="majorHAnsi"/>
                <w:szCs w:val="21"/>
              </w:rPr>
              <w:t>指定居宅介護支援事業所の実地指導等を通じ、年間</w:t>
            </w:r>
            <w:r w:rsidRPr="003E7499">
              <w:rPr>
                <w:rFonts w:asciiTheme="majorEastAsia" w:eastAsiaTheme="majorEastAsia" w:hAnsiTheme="majorEastAsia" w:cstheme="majorHAnsi" w:hint="eastAsia"/>
                <w:szCs w:val="21"/>
              </w:rPr>
              <w:t>2</w:t>
            </w:r>
            <w:r w:rsidRPr="003E7499">
              <w:rPr>
                <w:rFonts w:asciiTheme="majorEastAsia" w:eastAsiaTheme="majorEastAsia" w:hAnsiTheme="majorEastAsia" w:cstheme="majorHAnsi"/>
                <w:szCs w:val="21"/>
              </w:rPr>
              <w:t>件以上ケアプランの個別点検を実施。</w:t>
            </w:r>
          </w:p>
        </w:tc>
      </w:tr>
    </w:tbl>
    <w:p w:rsidR="000B0CCF" w:rsidRPr="003E7499" w:rsidRDefault="000B0CCF" w:rsidP="00AC448F">
      <w:pPr>
        <w:ind w:leftChars="350" w:left="735" w:firstLineChars="100" w:firstLine="220"/>
        <w:rPr>
          <w:rFonts w:asciiTheme="minorEastAsia" w:eastAsiaTheme="minorEastAsia" w:hAnsiTheme="minorEastAsia"/>
          <w:sz w:val="22"/>
          <w:szCs w:val="22"/>
        </w:rPr>
      </w:pPr>
    </w:p>
    <w:p w:rsidR="00BE7979" w:rsidRPr="003E7499" w:rsidRDefault="00BE7979" w:rsidP="00BE7979">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⑩</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低所得者への配慮</w:t>
      </w:r>
    </w:p>
    <w:p w:rsidR="000B0CCF" w:rsidRPr="00E80A1B" w:rsidRDefault="00336807" w:rsidP="00AC448F">
      <w:pPr>
        <w:ind w:leftChars="350" w:left="735" w:firstLineChars="100" w:firstLine="220"/>
        <w:rPr>
          <w:rFonts w:asciiTheme="minorEastAsia" w:eastAsiaTheme="minorEastAsia" w:hAnsiTheme="minorEastAsia"/>
          <w:color w:val="000000" w:themeColor="text1"/>
          <w:sz w:val="22"/>
          <w:szCs w:val="22"/>
        </w:rPr>
      </w:pPr>
      <w:r w:rsidRPr="007B39D3">
        <w:rPr>
          <w:rFonts w:asciiTheme="minorEastAsia" w:eastAsiaTheme="minorEastAsia" w:hAnsiTheme="minorEastAsia" w:hint="eastAsia"/>
          <w:sz w:val="22"/>
          <w:szCs w:val="22"/>
        </w:rPr>
        <w:t>令和元年10月の</w:t>
      </w:r>
      <w:r w:rsidR="00BE7979" w:rsidRPr="007B39D3">
        <w:rPr>
          <w:rFonts w:asciiTheme="minorEastAsia" w:eastAsiaTheme="minorEastAsia" w:hAnsiTheme="minorEastAsia" w:hint="eastAsia"/>
          <w:sz w:val="22"/>
          <w:szCs w:val="22"/>
        </w:rPr>
        <w:t>消費税率10</w:t>
      </w:r>
      <w:r w:rsidRPr="007B39D3">
        <w:rPr>
          <w:rFonts w:asciiTheme="minorEastAsia" w:eastAsiaTheme="minorEastAsia" w:hAnsiTheme="minorEastAsia" w:hint="eastAsia"/>
          <w:sz w:val="22"/>
          <w:szCs w:val="22"/>
        </w:rPr>
        <w:t>％への引き上げ以降</w:t>
      </w:r>
      <w:r w:rsidR="006C2158" w:rsidRPr="007B39D3">
        <w:rPr>
          <w:rFonts w:asciiTheme="minorEastAsia" w:eastAsiaTheme="minorEastAsia" w:hAnsiTheme="minorEastAsia" w:hint="eastAsia"/>
          <w:sz w:val="22"/>
          <w:szCs w:val="22"/>
        </w:rPr>
        <w:t>、町民税非課税世帯全体を対象として保険料の軽減を実施しています</w:t>
      </w:r>
      <w:r w:rsidR="00BE7979" w:rsidRPr="007B39D3">
        <w:rPr>
          <w:rFonts w:asciiTheme="minorEastAsia" w:eastAsiaTheme="minorEastAsia" w:hAnsiTheme="minorEastAsia" w:hint="eastAsia"/>
          <w:sz w:val="22"/>
          <w:szCs w:val="22"/>
        </w:rPr>
        <w:t>。</w:t>
      </w:r>
    </w:p>
    <w:p w:rsidR="006F331A" w:rsidRPr="003E7499" w:rsidRDefault="006F331A" w:rsidP="00AC448F">
      <w:pPr>
        <w:ind w:leftChars="350" w:left="735" w:firstLineChars="100" w:firstLine="220"/>
        <w:rPr>
          <w:rFonts w:asciiTheme="minorEastAsia" w:eastAsiaTheme="minorEastAsia" w:hAnsiTheme="minorEastAsia"/>
          <w:sz w:val="22"/>
          <w:szCs w:val="22"/>
        </w:rPr>
      </w:pPr>
    </w:p>
    <w:p w:rsidR="00BE7979" w:rsidRPr="003E7499" w:rsidRDefault="00BE7979" w:rsidP="00BE7979">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⑪</w:t>
      </w:r>
      <w:r w:rsidR="008812C1" w:rsidRPr="003E7499">
        <w:rPr>
          <w:rFonts w:ascii="メイリオ" w:eastAsia="メイリオ" w:hAnsi="メイリオ" w:hint="eastAsia"/>
          <w:b/>
          <w:sz w:val="24"/>
          <w:szCs w:val="22"/>
        </w:rPr>
        <w:t xml:space="preserve"> </w:t>
      </w:r>
      <w:r w:rsidRPr="003E7499">
        <w:rPr>
          <w:rFonts w:ascii="メイリオ" w:eastAsia="メイリオ" w:hAnsi="メイリオ" w:cs="メイリオ" w:hint="eastAsia"/>
          <w:b/>
          <w:sz w:val="24"/>
        </w:rPr>
        <w:t>現役世代並みの所得のある者の利用者負担割合の見直し</w:t>
      </w:r>
    </w:p>
    <w:p w:rsidR="000B0CCF" w:rsidRPr="003E7499" w:rsidRDefault="00BE7979" w:rsidP="00AC448F">
      <w:pPr>
        <w:ind w:leftChars="350" w:left="735" w:firstLineChars="100" w:firstLine="220"/>
        <w:rPr>
          <w:rFonts w:asciiTheme="minorEastAsia" w:eastAsiaTheme="minorEastAsia" w:hAnsiTheme="minorEastAsia"/>
          <w:sz w:val="22"/>
          <w:szCs w:val="22"/>
        </w:rPr>
      </w:pPr>
      <w:r w:rsidRPr="007B39D3">
        <w:rPr>
          <w:rFonts w:asciiTheme="minorEastAsia" w:eastAsiaTheme="minorEastAsia" w:hAnsiTheme="minorEastAsia" w:hint="eastAsia"/>
          <w:sz w:val="22"/>
          <w:szCs w:val="22"/>
        </w:rPr>
        <w:t>世代間・世代内の公平性を確保しつつ、制度の持続可能性を高めるため、２割負担者のうち特に所得の高い層の負担割合が３割となります。ただし、月額44,400円の負担の上限があります（平成30年８月施行）。</w:t>
      </w:r>
    </w:p>
    <w:p w:rsidR="006D00D6" w:rsidRPr="003E7499" w:rsidRDefault="006D00D6" w:rsidP="006D00D6">
      <w:pPr>
        <w:keepNext/>
        <w:jc w:val="center"/>
        <w:outlineLvl w:val="0"/>
        <w:rPr>
          <w:rFonts w:ascii="Gill Sans MT" w:eastAsia="メイリオ" w:hAnsi="Gill Sans MT"/>
          <w:b/>
          <w:sz w:val="40"/>
        </w:rPr>
      </w:pPr>
      <w:bookmarkStart w:id="80" w:name="_Toc66297500"/>
      <w:r w:rsidRPr="003E7499">
        <w:rPr>
          <w:rFonts w:ascii="Gill Sans MT" w:eastAsia="メイリオ" w:hAnsi="Gill Sans MT" w:hint="eastAsia"/>
          <w:b/>
          <w:noProof/>
          <w:sz w:val="40"/>
        </w:rPr>
        <w:lastRenderedPageBreak/>
        <mc:AlternateContent>
          <mc:Choice Requires="wps">
            <w:drawing>
              <wp:anchor distT="0" distB="0" distL="114300" distR="114300" simplePos="0" relativeHeight="251629056" behindDoc="1" locked="0" layoutInCell="1" allowOverlap="1" wp14:anchorId="4B98A611" wp14:editId="3A27AEB2">
                <wp:simplePos x="0" y="0"/>
                <wp:positionH relativeFrom="column">
                  <wp:posOffset>0</wp:posOffset>
                </wp:positionH>
                <wp:positionV relativeFrom="paragraph">
                  <wp:posOffset>-635</wp:posOffset>
                </wp:positionV>
                <wp:extent cx="5791320" cy="629640"/>
                <wp:effectExtent l="0" t="0" r="0" b="0"/>
                <wp:wrapNone/>
                <wp:docPr id="1590" name="角丸四角形 1590"/>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A53B0" id="角丸四角形 1590" o:spid="_x0000_s1026" style="position:absolute;left:0;text-align:left;margin-left:0;margin-top:-.05pt;width:456pt;height:49.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FKN&#10;0yvAAgAA1AUAAA4AAAAAAAAAAAAAAAAALgIAAGRycy9lMm9Eb2MueG1sUEsBAi0AFAAGAAgAAAAh&#10;AEB5lQXbAAAABQEAAA8AAAAAAAAAAAAAAAAAGgUAAGRycy9kb3ducmV2LnhtbFBLBQYAAAAABAAE&#10;APMAAAAiBgAAAAA=&#10;" fillcolor="#b6dde8 [1304]" stroked="f" strokeweight="2pt"/>
            </w:pict>
          </mc:Fallback>
        </mc:AlternateContent>
      </w:r>
      <w:r w:rsidRPr="003E7499">
        <w:rPr>
          <w:rFonts w:ascii="Gill Sans MT" w:eastAsia="メイリオ" w:hAnsi="Gill Sans MT" w:hint="eastAsia"/>
          <w:b/>
          <w:sz w:val="40"/>
        </w:rPr>
        <w:t>第６章　介護保険給付費等の見込みと介護保険料</w:t>
      </w:r>
      <w:bookmarkEnd w:id="80"/>
    </w:p>
    <w:p w:rsidR="00A84DFB" w:rsidRPr="003E7499" w:rsidRDefault="00A84DFB" w:rsidP="00A84DFB">
      <w:pPr>
        <w:keepNext/>
        <w:outlineLvl w:val="2"/>
        <w:rPr>
          <w:rFonts w:ascii="メイリオ" w:eastAsia="メイリオ" w:hAnsi="メイリオ" w:cs="メイリオ"/>
          <w:b/>
          <w:sz w:val="28"/>
          <w:szCs w:val="28"/>
        </w:rPr>
      </w:pPr>
      <w:bookmarkStart w:id="81" w:name="_Toc66297501"/>
      <w:r w:rsidRPr="003E7499">
        <w:rPr>
          <w:rFonts w:ascii="Gill Sans MT" w:eastAsia="メイリオ" w:hAnsi="Gill Sans MT" w:hint="eastAsia"/>
          <w:b/>
          <w:noProof/>
          <w:sz w:val="40"/>
        </w:rPr>
        <mc:AlternateContent>
          <mc:Choice Requires="wpg">
            <w:drawing>
              <wp:anchor distT="0" distB="0" distL="114300" distR="114300" simplePos="0" relativeHeight="251584000" behindDoc="1" locked="0" layoutInCell="1" allowOverlap="1" wp14:anchorId="353B588E" wp14:editId="40C10951">
                <wp:simplePos x="0" y="0"/>
                <wp:positionH relativeFrom="column">
                  <wp:posOffset>-62230</wp:posOffset>
                </wp:positionH>
                <wp:positionV relativeFrom="paragraph">
                  <wp:posOffset>52070</wp:posOffset>
                </wp:positionV>
                <wp:extent cx="5886449" cy="360000"/>
                <wp:effectExtent l="38100" t="38100" r="38735" b="116840"/>
                <wp:wrapNone/>
                <wp:docPr id="195" name="グループ化 19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198" name="直線コネクタ 198"/>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0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43C73" id="グループ化 195" o:spid="_x0000_s1026" style="position:absolute;left:0;text-align:left;margin-left:-4.9pt;margin-top:4.1pt;width:463.5pt;height:28.35pt;z-index:-25173248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AnSkoPPQQAANQKAAAOAAAA&#10;AAAAAAAAAAAAAC4CAABkcnMvZTJvRG9jLnhtbFBLAQItABQABgAIAAAAIQBhzSNf3wAAAAcBAAAP&#10;AAAAAAAAAAAAAAAAAJcGAABkcnMvZG93bnJldi54bWxQSwUGAAAAAAQABADzAAAAowcAAAAA&#10;">
                <v:line id="直線コネクタ 198"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UcUAAADcAAAADwAAAGRycy9kb3ducmV2LnhtbESPQWvDMAyF74P+B6PCbquzHkaX1S1l&#10;pTAYDJp2sKOItThtLAfbS9J/Px0Gu0m8p/c+rbeT79RAMbWBDTwuClDEdbAtNwbOp8PDClTKyBa7&#10;wGTgRgm2m9ndGksbRj7SUOVGSQinEg24nPtS61Q78pgWoScW7TtEj1nW2GgbcZRw3+llUTxpjy1L&#10;g8OeXh3V1+rHG/gaist5rN4v+4/PNt7cYTqtqqMx9/Np9wIq05T/zX/Xb1bwn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XUc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ZecQA&#10;AADcAAAADwAAAGRycy9kb3ducmV2LnhtbESPwWrDMBBE74X8g9hALqWR7UMpbpRgAgkhhZbG/oDF&#10;2tjG1spYSuT8fVUo9DjMzBtms5vNIO40uc6ygnSdgCCure64UVCVh5c3EM4jaxwsk4IHOdhtF08b&#10;zLUN/E33i29EhLDLUUHr/ZhL6eqWDLq1HYmjd7WTQR/l1Eg9YYhwM8gsSV6lwY7jQosj7Vuq+8vN&#10;KJBh/OrP5+G5DEUazOexMv6jV2q1nIt3EJ5m/x/+a5+0gixJ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2XnEAAAA3AAAAA8AAAAAAAAAAAAAAAAAmAIAAGRycy9k&#10;b3ducmV2LnhtbFBLBQYAAAAABAAEAPUAAACJAw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１　</w:t>
      </w:r>
      <w:r w:rsidRPr="003E7499">
        <w:rPr>
          <w:rFonts w:ascii="メイリオ" w:eastAsia="メイリオ" w:hAnsi="メイリオ" w:cs="メイリオ" w:hint="eastAsia"/>
          <w:b/>
          <w:sz w:val="32"/>
          <w:szCs w:val="32"/>
        </w:rPr>
        <w:t>介護保険給付費の見込み</w:t>
      </w:r>
      <w:bookmarkEnd w:id="81"/>
    </w:p>
    <w:p w:rsidR="00D3492E" w:rsidRPr="003E7499" w:rsidRDefault="00D3492E" w:rsidP="00D3492E">
      <w:pPr>
        <w:spacing w:beforeLines="50" w:before="180"/>
        <w:ind w:leftChars="-67" w:left="334" w:hangingChars="226" w:hanging="475"/>
        <w:rPr>
          <w:rFonts w:asciiTheme="majorEastAsia" w:eastAsiaTheme="majorEastAsia" w:hAnsiTheme="majorEastAsia" w:cs="メイリオ"/>
          <w:szCs w:val="21"/>
        </w:rPr>
      </w:pPr>
      <w:r w:rsidRPr="003E7499">
        <w:rPr>
          <w:rFonts w:asciiTheme="majorEastAsia" w:eastAsiaTheme="majorEastAsia" w:hAnsiTheme="majorEastAsia" w:cs="メイリオ" w:hint="eastAsia"/>
          <w:szCs w:val="21"/>
        </w:rPr>
        <w:t xml:space="preserve">【予防給付費】　</w:t>
      </w:r>
      <w:r w:rsidRPr="003E7499">
        <w:rPr>
          <w:rFonts w:asciiTheme="majorEastAsia" w:eastAsiaTheme="majorEastAsia" w:hAnsiTheme="majorEastAsia" w:cs="メイリオ" w:hint="eastAsia"/>
          <w:color w:val="A6A6A6" w:themeColor="background1" w:themeShade="A6"/>
          <w:szCs w:val="21"/>
        </w:rPr>
        <w:t xml:space="preserve">　　　　　　　　　　　　　　　　　　　　　　　　　　　　</w:t>
      </w:r>
      <w:r w:rsidRPr="003E7499">
        <w:rPr>
          <w:rFonts w:asciiTheme="majorEastAsia" w:eastAsiaTheme="majorEastAsia" w:hAnsiTheme="majorEastAsia" w:cs="メイリオ" w:hint="eastAsia"/>
          <w:szCs w:val="21"/>
        </w:rPr>
        <w:t xml:space="preserve">　 （単位：千円）</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0"/>
        <w:gridCol w:w="3577"/>
        <w:gridCol w:w="1077"/>
        <w:gridCol w:w="1077"/>
        <w:gridCol w:w="1077"/>
        <w:gridCol w:w="1077"/>
        <w:gridCol w:w="1078"/>
      </w:tblGrid>
      <w:tr w:rsidR="00654DF6" w:rsidRPr="003E7499" w:rsidTr="00654DF6">
        <w:trPr>
          <w:cantSplit/>
          <w:trHeight w:val="395"/>
        </w:trPr>
        <w:tc>
          <w:tcPr>
            <w:tcW w:w="3927" w:type="dxa"/>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3231" w:type="dxa"/>
            <w:gridSpan w:val="3"/>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r w:rsidRPr="003E7499">
              <w:rPr>
                <w:rFonts w:asciiTheme="majorEastAsia" w:eastAsiaTheme="majorEastAsia" w:hAnsiTheme="majorEastAsia" w:cs="ＭＳ Ｐゴシック" w:hint="eastAsia"/>
                <w:w w:val="90"/>
                <w:sz w:val="20"/>
                <w:szCs w:val="20"/>
              </w:rPr>
              <w:t>本計画期間</w:t>
            </w:r>
          </w:p>
        </w:tc>
        <w:tc>
          <w:tcPr>
            <w:tcW w:w="1077"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r w:rsidRPr="003E7499">
              <w:rPr>
                <w:rFonts w:asciiTheme="majorEastAsia" w:eastAsiaTheme="majorEastAsia" w:hAnsiTheme="majorEastAsia" w:cs="ＭＳ Ｐゴシック" w:hint="eastAsia"/>
                <w:w w:val="90"/>
                <w:sz w:val="20"/>
                <w:szCs w:val="20"/>
              </w:rPr>
              <w:t>令和７年度</w:t>
            </w:r>
          </w:p>
        </w:tc>
        <w:tc>
          <w:tcPr>
            <w:tcW w:w="1078"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Pr>
                <w:rFonts w:asciiTheme="majorEastAsia" w:eastAsiaTheme="majorEastAsia" w:hAnsiTheme="majorEastAsia" w:cs="ＭＳ Ｐゴシック" w:hint="eastAsia"/>
                <w:w w:val="90"/>
                <w:sz w:val="20"/>
                <w:szCs w:val="20"/>
              </w:rPr>
              <w:t>令和22年度</w:t>
            </w:r>
          </w:p>
        </w:tc>
      </w:tr>
      <w:tr w:rsidR="00654DF6" w:rsidRPr="003E7499" w:rsidTr="00FF77CA">
        <w:trPr>
          <w:cantSplit/>
          <w:trHeight w:val="395"/>
        </w:trPr>
        <w:tc>
          <w:tcPr>
            <w:tcW w:w="3927" w:type="dxa"/>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1077"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令和３年度</w:t>
            </w:r>
          </w:p>
        </w:tc>
        <w:tc>
          <w:tcPr>
            <w:tcW w:w="107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令和４年度</w:t>
            </w:r>
          </w:p>
        </w:tc>
        <w:tc>
          <w:tcPr>
            <w:tcW w:w="107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令和５年度</w:t>
            </w:r>
          </w:p>
        </w:tc>
        <w:tc>
          <w:tcPr>
            <w:tcW w:w="1077" w:type="dxa"/>
            <w:vMerge/>
            <w:tcBorders>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c>
          <w:tcPr>
            <w:tcW w:w="1078" w:type="dxa"/>
            <w:vMerge/>
            <w:tcBorders>
              <w:left w:val="single" w:sz="4" w:space="0" w:color="auto"/>
              <w:bottom w:val="single" w:sz="8" w:space="0" w:color="auto"/>
              <w:right w:val="single" w:sz="8" w:space="0" w:color="auto"/>
            </w:tcBorders>
            <w:shd w:val="clear" w:color="auto" w:fill="D9D9D9" w:themeFill="background1" w:themeFillShade="D9"/>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r>
      <w:tr w:rsidR="00E606FD" w:rsidRPr="003E7499" w:rsidTr="00FF77CA">
        <w:trPr>
          <w:cantSplit/>
          <w:trHeight w:val="350"/>
        </w:trPr>
        <w:tc>
          <w:tcPr>
            <w:tcW w:w="3927" w:type="dxa"/>
            <w:gridSpan w:val="2"/>
            <w:tcBorders>
              <w:top w:val="single" w:sz="8" w:space="0" w:color="auto"/>
              <w:left w:val="single" w:sz="8" w:space="0" w:color="auto"/>
              <w:bottom w:val="nil"/>
              <w:right w:val="single" w:sz="8" w:space="0" w:color="auto"/>
            </w:tcBorders>
            <w:shd w:val="clear" w:color="auto" w:fill="D9D9D9" w:themeFill="background1" w:themeFillShade="D9"/>
            <w:vAlign w:val="center"/>
          </w:tcPr>
          <w:p w:rsidR="00E606FD" w:rsidRPr="003E7499" w:rsidRDefault="00E606FD"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（1）介護予防サービス</w:t>
            </w:r>
          </w:p>
        </w:tc>
        <w:tc>
          <w:tcPr>
            <w:tcW w:w="1077" w:type="dxa"/>
            <w:tcBorders>
              <w:top w:val="single" w:sz="8" w:space="0" w:color="auto"/>
              <w:left w:val="single" w:sz="8" w:space="0" w:color="auto"/>
              <w:right w:val="single" w:sz="4"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6,460</w:t>
            </w:r>
          </w:p>
        </w:tc>
        <w:tc>
          <w:tcPr>
            <w:tcW w:w="1077" w:type="dxa"/>
            <w:tcBorders>
              <w:top w:val="single" w:sz="8" w:space="0" w:color="auto"/>
              <w:left w:val="single" w:sz="4" w:space="0" w:color="auto"/>
              <w:right w:val="single" w:sz="4"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6,527</w:t>
            </w:r>
          </w:p>
        </w:tc>
        <w:tc>
          <w:tcPr>
            <w:tcW w:w="1077" w:type="dxa"/>
            <w:tcBorders>
              <w:top w:val="single" w:sz="8" w:space="0" w:color="auto"/>
              <w:left w:val="single" w:sz="4"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6,527</w:t>
            </w:r>
          </w:p>
        </w:tc>
        <w:tc>
          <w:tcPr>
            <w:tcW w:w="1077" w:type="dxa"/>
            <w:tcBorders>
              <w:top w:val="single" w:sz="8" w:space="0" w:color="auto"/>
              <w:left w:val="single" w:sz="8"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6,754</w:t>
            </w:r>
          </w:p>
        </w:tc>
        <w:tc>
          <w:tcPr>
            <w:tcW w:w="1078" w:type="dxa"/>
            <w:tcBorders>
              <w:top w:val="single" w:sz="8" w:space="0" w:color="auto"/>
              <w:left w:val="single" w:sz="8"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6,108</w:t>
            </w:r>
          </w:p>
        </w:tc>
      </w:tr>
      <w:tr w:rsidR="00654DF6" w:rsidRPr="003E7499" w:rsidTr="00654DF6">
        <w:trPr>
          <w:cantSplit/>
          <w:trHeight w:val="350"/>
        </w:trPr>
        <w:tc>
          <w:tcPr>
            <w:tcW w:w="350"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rightChars="-25" w:right="-53"/>
              <w:rPr>
                <w:rFonts w:asciiTheme="majorEastAsia" w:eastAsiaTheme="majorEastAsia" w:hAnsiTheme="majorEastAsia"/>
                <w:color w:val="A6A6A6" w:themeColor="background1" w:themeShade="A6"/>
                <w:sz w:val="20"/>
                <w:szCs w:val="20"/>
              </w:rPr>
            </w:pPr>
          </w:p>
        </w:tc>
        <w:tc>
          <w:tcPr>
            <w:tcW w:w="3577"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sz w:val="20"/>
                <w:szCs w:val="20"/>
              </w:rPr>
            </w:pPr>
            <w:r w:rsidRPr="003E7499">
              <w:rPr>
                <w:rFonts w:asciiTheme="majorEastAsia" w:eastAsiaTheme="majorEastAsia" w:hAnsiTheme="majorEastAsia" w:cs="Arial" w:hint="eastAsia"/>
                <w:sz w:val="20"/>
                <w:szCs w:val="20"/>
              </w:rPr>
              <w:t>介護予防訪問入浴介護</w:t>
            </w:r>
          </w:p>
        </w:tc>
        <w:tc>
          <w:tcPr>
            <w:tcW w:w="1077" w:type="dxa"/>
            <w:tcBorders>
              <w:top w:val="single" w:sz="4" w:space="0" w:color="auto"/>
              <w:left w:val="single" w:sz="8" w:space="0" w:color="auto"/>
              <w:bottom w:val="dotted" w:sz="4" w:space="0" w:color="auto"/>
              <w:right w:val="single" w:sz="4"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sidRPr="003E7499">
              <w:rPr>
                <w:rFonts w:asciiTheme="majorEastAsia" w:eastAsiaTheme="majorEastAsia" w:hAnsiTheme="majorEastAsia" w:hint="eastAsia"/>
                <w:color w:val="000000"/>
                <w:sz w:val="20"/>
                <w:szCs w:val="20"/>
              </w:rPr>
              <w:t xml:space="preserve">0 </w:t>
            </w:r>
          </w:p>
        </w:tc>
        <w:tc>
          <w:tcPr>
            <w:tcW w:w="1077" w:type="dxa"/>
            <w:tcBorders>
              <w:top w:val="single" w:sz="4" w:space="0" w:color="auto"/>
              <w:left w:val="single" w:sz="4" w:space="0" w:color="auto"/>
              <w:bottom w:val="dotted" w:sz="4" w:space="0" w:color="auto"/>
              <w:right w:val="single" w:sz="4"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sidRPr="003E7499">
              <w:rPr>
                <w:rFonts w:asciiTheme="majorEastAsia" w:eastAsiaTheme="majorEastAsia" w:hAnsiTheme="majorEastAsia" w:hint="eastAsia"/>
                <w:color w:val="000000"/>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sidRPr="003E7499">
              <w:rPr>
                <w:rFonts w:asciiTheme="majorEastAsia" w:eastAsiaTheme="majorEastAsia" w:hAnsiTheme="majorEastAsia" w:hint="eastAsia"/>
                <w:color w:val="000000"/>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sidRPr="003E7499">
              <w:rPr>
                <w:rFonts w:asciiTheme="majorEastAsia" w:eastAsiaTheme="majorEastAsia" w:hAnsiTheme="majorEastAsia" w:hint="eastAsia"/>
                <w:color w:val="000000"/>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3E7499" w:rsidRDefault="00654DF6" w:rsidP="00654DF6">
            <w:pPr>
              <w:jc w:val="right"/>
              <w:rPr>
                <w:rFonts w:asciiTheme="majorEastAsia" w:eastAsiaTheme="majorEastAsia" w:hAnsiTheme="majorEastAsia"/>
                <w:color w:val="000000"/>
                <w:sz w:val="20"/>
                <w:szCs w:val="20"/>
              </w:rPr>
            </w:pPr>
            <w:r>
              <w:rPr>
                <w:rFonts w:asciiTheme="majorEastAsia" w:eastAsiaTheme="majorEastAsia" w:hAnsiTheme="majorEastAsia" w:hint="eastAsia"/>
                <w:color w:val="000000"/>
                <w:sz w:val="20"/>
                <w:szCs w:val="20"/>
              </w:rPr>
              <w:t>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介護予防訪問看護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3E7499" w:rsidRDefault="00654DF6" w:rsidP="002664C8">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w:t>
            </w:r>
            <w:r w:rsidR="002664C8">
              <w:rPr>
                <w:rFonts w:asciiTheme="majorEastAsia" w:eastAsiaTheme="majorEastAsia" w:hAnsiTheme="majorEastAsia" w:cs="ＭＳ Ｐゴシック" w:hint="eastAsia"/>
                <w:color w:val="000000"/>
                <w:sz w:val="20"/>
                <w:szCs w:val="20"/>
              </w:rPr>
              <w:t>22</w:t>
            </w:r>
            <w:r>
              <w:rPr>
                <w:rFonts w:asciiTheme="majorEastAsia" w:eastAsiaTheme="majorEastAsia" w:hAnsiTheme="majorEastAsia" w:cs="ＭＳ Ｐゴシック" w:hint="eastAsia"/>
                <w:color w:val="000000"/>
                <w:sz w:val="20"/>
                <w:szCs w:val="20"/>
              </w:rPr>
              <w:t>5</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3E7499" w:rsidRDefault="00654DF6" w:rsidP="002664C8">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w:t>
            </w:r>
            <w:r w:rsidR="002664C8">
              <w:rPr>
                <w:rFonts w:asciiTheme="majorEastAsia" w:eastAsiaTheme="majorEastAsia" w:hAnsiTheme="majorEastAsia" w:cs="ＭＳ Ｐゴシック" w:hint="eastAsia"/>
                <w:color w:val="000000"/>
                <w:sz w:val="20"/>
                <w:szCs w:val="20"/>
              </w:rPr>
              <w:t>,226</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3E7499" w:rsidRDefault="00654DF6" w:rsidP="002664C8">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3,2</w:t>
            </w:r>
            <w:r w:rsidR="002664C8">
              <w:rPr>
                <w:rFonts w:asciiTheme="majorEastAsia" w:eastAsiaTheme="majorEastAsia" w:hAnsiTheme="majorEastAsia" w:cs="ＭＳ Ｐゴシック" w:hint="eastAsia"/>
                <w:color w:val="000000"/>
                <w:sz w:val="20"/>
                <w:szCs w:val="20"/>
              </w:rPr>
              <w:t>26</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3E7499" w:rsidRDefault="00654DF6" w:rsidP="002664C8">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w:t>
            </w:r>
            <w:r w:rsidR="002664C8">
              <w:rPr>
                <w:rFonts w:asciiTheme="majorEastAsia" w:eastAsiaTheme="majorEastAsia" w:hAnsiTheme="majorEastAsia" w:cs="ＭＳ Ｐゴシック" w:hint="eastAsia"/>
                <w:color w:val="000000"/>
                <w:sz w:val="20"/>
                <w:szCs w:val="20"/>
              </w:rPr>
              <w:t>206</w:t>
            </w:r>
          </w:p>
        </w:tc>
        <w:tc>
          <w:tcPr>
            <w:tcW w:w="1078" w:type="dxa"/>
            <w:tcBorders>
              <w:top w:val="dotted" w:sz="4" w:space="0" w:color="auto"/>
              <w:left w:val="single" w:sz="4" w:space="0" w:color="auto"/>
              <w:bottom w:val="dotted" w:sz="4" w:space="0" w:color="auto"/>
              <w:right w:val="single" w:sz="8" w:space="0" w:color="auto"/>
            </w:tcBorders>
          </w:tcPr>
          <w:p w:rsidR="00654DF6" w:rsidRPr="003E7499" w:rsidRDefault="00654DF6" w:rsidP="002664C8">
            <w:pPr>
              <w:jc w:val="right"/>
              <w:rPr>
                <w:rFonts w:asciiTheme="majorEastAsia" w:eastAsiaTheme="majorEastAsia" w:hAnsiTheme="majorEastAsia"/>
                <w:color w:val="000000"/>
                <w:sz w:val="20"/>
                <w:szCs w:val="20"/>
              </w:rPr>
            </w:pPr>
            <w:r>
              <w:rPr>
                <w:rFonts w:asciiTheme="majorEastAsia" w:eastAsiaTheme="majorEastAsia" w:hAnsiTheme="majorEastAsia" w:hint="eastAsia"/>
                <w:color w:val="000000"/>
                <w:sz w:val="20"/>
                <w:szCs w:val="20"/>
              </w:rPr>
              <w:t>2</w:t>
            </w:r>
            <w:r w:rsidR="002664C8">
              <w:rPr>
                <w:rFonts w:asciiTheme="majorEastAsia" w:eastAsiaTheme="majorEastAsia" w:hAnsiTheme="majorEastAsia" w:hint="eastAsia"/>
                <w:color w:val="000000"/>
                <w:sz w:val="20"/>
                <w:szCs w:val="20"/>
              </w:rPr>
              <w:t>,861</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介護予防訪問リハビリテーション</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2664C8" w:rsidRDefault="00654DF6" w:rsidP="00654DF6">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2664C8" w:rsidRDefault="00654DF6" w:rsidP="00654DF6">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2664C8" w:rsidRDefault="00654DF6" w:rsidP="00654DF6">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2664C8" w:rsidRDefault="00654DF6" w:rsidP="00654DF6">
            <w:pPr>
              <w:jc w:val="right"/>
              <w:rPr>
                <w:rFonts w:asciiTheme="majorEastAsia" w:eastAsiaTheme="majorEastAsia" w:hAnsiTheme="majorEastAsia" w:cs="ＭＳ Ｐゴシック"/>
                <w:sz w:val="20"/>
                <w:szCs w:val="20"/>
              </w:rPr>
            </w:pPr>
            <w:r w:rsidRPr="002664C8">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2664C8" w:rsidRDefault="00654DF6" w:rsidP="00654DF6">
            <w:pPr>
              <w:jc w:val="right"/>
              <w:rPr>
                <w:rFonts w:asciiTheme="majorEastAsia" w:eastAsiaTheme="majorEastAsia" w:hAnsiTheme="majorEastAsia"/>
                <w:sz w:val="20"/>
                <w:szCs w:val="20"/>
              </w:rPr>
            </w:pPr>
            <w:r w:rsidRPr="002664C8">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介護予防居宅療養管理指導</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70</w:t>
            </w:r>
            <w:r w:rsidR="00EF50C2" w:rsidRPr="00EF50C2">
              <w:rPr>
                <w:rFonts w:asciiTheme="majorEastAsia" w:eastAsiaTheme="majorEastAsia" w:hAnsiTheme="majorEastAsia" w:cs="ＭＳ Ｐゴシック" w:hint="eastAsia"/>
                <w:sz w:val="20"/>
                <w:szCs w:val="20"/>
              </w:rPr>
              <w:t>9</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7</w:t>
            </w:r>
            <w:r w:rsidR="00EF50C2" w:rsidRPr="00EF50C2">
              <w:rPr>
                <w:rFonts w:asciiTheme="majorEastAsia" w:eastAsiaTheme="majorEastAsia" w:hAnsiTheme="majorEastAsia" w:cs="ＭＳ Ｐゴシック" w:hint="eastAsia"/>
                <w:sz w:val="20"/>
                <w:szCs w:val="20"/>
              </w:rPr>
              <w:t>10</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7</w:t>
            </w:r>
            <w:r w:rsidR="00EF50C2" w:rsidRPr="00EF50C2">
              <w:rPr>
                <w:rFonts w:asciiTheme="majorEastAsia" w:eastAsiaTheme="majorEastAsia" w:hAnsiTheme="majorEastAsia" w:cs="ＭＳ Ｐゴシック" w:hint="eastAsia"/>
                <w:sz w:val="20"/>
                <w:szCs w:val="20"/>
              </w:rPr>
              <w:t>10</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94</w:t>
            </w:r>
            <w:r w:rsidR="00EF50C2" w:rsidRPr="00EF50C2">
              <w:rPr>
                <w:rFonts w:asciiTheme="majorEastAsia" w:eastAsiaTheme="majorEastAsia" w:hAnsiTheme="majorEastAsia" w:cs="ＭＳ Ｐゴシック" w:hint="eastAsia"/>
                <w:sz w:val="20"/>
                <w:szCs w:val="20"/>
              </w:rPr>
              <w:t>6</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710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介護予防通所リハビリテーション</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介護予防短期入所生活介護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介護予防短期入所療養介護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介護予防福祉用具貸与</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878</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942</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942</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953</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888</w:t>
            </w:r>
          </w:p>
        </w:tc>
      </w:tr>
      <w:tr w:rsidR="00654DF6" w:rsidRPr="003E7499" w:rsidTr="00654DF6">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特定介護予防福祉用具購入費</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FF77CA">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介護予防住宅改修費</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FF77CA">
        <w:trPr>
          <w:cantSplit/>
          <w:trHeight w:val="350"/>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介護予防特定施設入居者生活介護</w:t>
            </w:r>
          </w:p>
        </w:tc>
        <w:tc>
          <w:tcPr>
            <w:tcW w:w="1077" w:type="dxa"/>
            <w:tcBorders>
              <w:top w:val="dotted" w:sz="4" w:space="0" w:color="auto"/>
              <w:left w:val="single" w:sz="8" w:space="0" w:color="auto"/>
              <w:bottom w:val="single"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1,6</w:t>
            </w:r>
            <w:r w:rsidR="00EF50C2" w:rsidRPr="00EF50C2">
              <w:rPr>
                <w:rFonts w:asciiTheme="majorEastAsia" w:eastAsiaTheme="majorEastAsia" w:hAnsiTheme="majorEastAsia" w:cs="ＭＳ Ｐゴシック" w:hint="eastAsia"/>
                <w:sz w:val="20"/>
                <w:szCs w:val="20"/>
              </w:rPr>
              <w:t>4</w:t>
            </w:r>
            <w:r w:rsidRPr="00EF50C2">
              <w:rPr>
                <w:rFonts w:asciiTheme="majorEastAsia" w:eastAsiaTheme="majorEastAsia" w:hAnsiTheme="majorEastAsia" w:cs="ＭＳ Ｐゴシック" w:hint="eastAsia"/>
                <w:sz w:val="20"/>
                <w:szCs w:val="20"/>
              </w:rPr>
              <w:t>8</w:t>
            </w:r>
          </w:p>
        </w:tc>
        <w:tc>
          <w:tcPr>
            <w:tcW w:w="1077" w:type="dxa"/>
            <w:tcBorders>
              <w:top w:val="dotted" w:sz="4" w:space="0" w:color="auto"/>
              <w:left w:val="single" w:sz="4" w:space="0" w:color="auto"/>
              <w:bottom w:val="single"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1,6</w:t>
            </w:r>
            <w:r w:rsidR="00EF50C2" w:rsidRPr="00EF50C2">
              <w:rPr>
                <w:rFonts w:asciiTheme="majorEastAsia" w:eastAsiaTheme="majorEastAsia" w:hAnsiTheme="majorEastAsia" w:cs="ＭＳ Ｐゴシック" w:hint="eastAsia"/>
                <w:sz w:val="20"/>
                <w:szCs w:val="20"/>
              </w:rPr>
              <w:t>49</w:t>
            </w:r>
          </w:p>
        </w:tc>
        <w:tc>
          <w:tcPr>
            <w:tcW w:w="1077" w:type="dxa"/>
            <w:tcBorders>
              <w:top w:val="dotted" w:sz="4" w:space="0" w:color="auto"/>
              <w:left w:val="single" w:sz="4" w:space="0" w:color="auto"/>
              <w:bottom w:val="single"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1,6</w:t>
            </w:r>
            <w:r w:rsidR="00EF50C2" w:rsidRPr="00EF50C2">
              <w:rPr>
                <w:rFonts w:asciiTheme="majorEastAsia" w:eastAsiaTheme="majorEastAsia" w:hAnsiTheme="majorEastAsia" w:cs="ＭＳ Ｐゴシック" w:hint="eastAsia"/>
                <w:sz w:val="20"/>
                <w:szCs w:val="20"/>
              </w:rPr>
              <w:t>49</w:t>
            </w:r>
          </w:p>
        </w:tc>
        <w:tc>
          <w:tcPr>
            <w:tcW w:w="1077" w:type="dxa"/>
            <w:tcBorders>
              <w:top w:val="dotted" w:sz="4" w:space="0" w:color="auto"/>
              <w:left w:val="single" w:sz="8"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1,6</w:t>
            </w:r>
            <w:r w:rsidR="00EF50C2" w:rsidRPr="00EF50C2">
              <w:rPr>
                <w:rFonts w:asciiTheme="majorEastAsia" w:eastAsiaTheme="majorEastAsia" w:hAnsiTheme="majorEastAsia" w:cs="ＭＳ Ｐゴシック" w:hint="eastAsia"/>
                <w:sz w:val="20"/>
                <w:szCs w:val="20"/>
              </w:rPr>
              <w:t>49</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1,6</w:t>
            </w:r>
            <w:r w:rsidR="00EF50C2" w:rsidRPr="00EF50C2">
              <w:rPr>
                <w:rFonts w:asciiTheme="majorEastAsia" w:eastAsiaTheme="majorEastAsia" w:hAnsiTheme="majorEastAsia" w:cs="ＭＳ Ｐゴシック" w:hint="eastAsia"/>
                <w:sz w:val="20"/>
                <w:szCs w:val="20"/>
              </w:rPr>
              <w:t>49</w:t>
            </w:r>
          </w:p>
        </w:tc>
      </w:tr>
      <w:tr w:rsidR="00E606FD" w:rsidRPr="003E7499" w:rsidTr="00FF77CA">
        <w:trPr>
          <w:cantSplit/>
          <w:trHeight w:val="350"/>
        </w:trPr>
        <w:tc>
          <w:tcPr>
            <w:tcW w:w="3927" w:type="dxa"/>
            <w:gridSpan w:val="2"/>
            <w:tcBorders>
              <w:top w:val="single" w:sz="4" w:space="0" w:color="auto"/>
              <w:left w:val="single" w:sz="8" w:space="0" w:color="auto"/>
              <w:bottom w:val="nil"/>
              <w:right w:val="single" w:sz="8" w:space="0" w:color="auto"/>
            </w:tcBorders>
            <w:shd w:val="clear" w:color="auto" w:fill="D9D9D9" w:themeFill="background1" w:themeFillShade="D9"/>
            <w:vAlign w:val="center"/>
          </w:tcPr>
          <w:p w:rsidR="00E606FD" w:rsidRPr="003E7499" w:rsidRDefault="00E606FD"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（2）地域密着型介護予防サービス</w:t>
            </w:r>
          </w:p>
        </w:tc>
        <w:tc>
          <w:tcPr>
            <w:tcW w:w="1077" w:type="dxa"/>
            <w:tcBorders>
              <w:top w:val="single" w:sz="4" w:space="0" w:color="auto"/>
              <w:left w:val="single" w:sz="8" w:space="0" w:color="auto"/>
              <w:bottom w:val="single" w:sz="4" w:space="0" w:color="auto"/>
              <w:right w:val="single" w:sz="4"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0</w:t>
            </w:r>
          </w:p>
        </w:tc>
        <w:tc>
          <w:tcPr>
            <w:tcW w:w="1077" w:type="dxa"/>
            <w:tcBorders>
              <w:top w:val="single" w:sz="4" w:space="0" w:color="auto"/>
              <w:left w:val="single" w:sz="4" w:space="0" w:color="auto"/>
              <w:bottom w:val="single" w:sz="4" w:space="0" w:color="auto"/>
              <w:right w:val="single" w:sz="4"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0</w:t>
            </w:r>
          </w:p>
        </w:tc>
        <w:tc>
          <w:tcPr>
            <w:tcW w:w="1077" w:type="dxa"/>
            <w:tcBorders>
              <w:top w:val="single" w:sz="4" w:space="0" w:color="auto"/>
              <w:left w:val="single" w:sz="4" w:space="0" w:color="auto"/>
              <w:bottom w:val="single" w:sz="4"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0</w:t>
            </w:r>
          </w:p>
        </w:tc>
        <w:tc>
          <w:tcPr>
            <w:tcW w:w="1077" w:type="dxa"/>
            <w:tcBorders>
              <w:top w:val="single" w:sz="4" w:space="0" w:color="auto"/>
              <w:left w:val="single" w:sz="8" w:space="0" w:color="auto"/>
              <w:bottom w:val="single" w:sz="4"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0</w:t>
            </w:r>
          </w:p>
        </w:tc>
        <w:tc>
          <w:tcPr>
            <w:tcW w:w="1078" w:type="dxa"/>
            <w:tcBorders>
              <w:top w:val="single" w:sz="4" w:space="0" w:color="auto"/>
              <w:left w:val="single" w:sz="8" w:space="0" w:color="auto"/>
              <w:bottom w:val="single" w:sz="4" w:space="0" w:color="auto"/>
              <w:right w:val="single" w:sz="8" w:space="0" w:color="auto"/>
            </w:tcBorders>
            <w:vAlign w:val="center"/>
          </w:tcPr>
          <w:p w:rsidR="00E606FD"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sidRPr="00E606FD">
              <w:rPr>
                <w:rFonts w:asciiTheme="majorEastAsia" w:eastAsiaTheme="majorEastAsia" w:hAnsiTheme="majorEastAsia" w:cs="ＭＳ Ｐゴシック" w:hint="eastAsia"/>
                <w:b/>
                <w:color w:val="000000" w:themeColor="text1"/>
                <w:sz w:val="20"/>
                <w:szCs w:val="20"/>
              </w:rPr>
              <w:t>0</w:t>
            </w:r>
          </w:p>
        </w:tc>
      </w:tr>
      <w:tr w:rsidR="00654DF6" w:rsidRPr="003E7499" w:rsidTr="00654DF6">
        <w:trPr>
          <w:cantSplit/>
          <w:trHeight w:val="350"/>
        </w:trPr>
        <w:tc>
          <w:tcPr>
            <w:tcW w:w="350"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介護予防認知症対応型通所介護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介護予防小規模多機能型居宅介護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50" w:type="dxa"/>
            <w:vMerge/>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介護予防認知症対応型共同生活介護</w:t>
            </w:r>
          </w:p>
        </w:tc>
        <w:tc>
          <w:tcPr>
            <w:tcW w:w="1077"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7"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 xml:space="preserve">0 </w:t>
            </w:r>
          </w:p>
        </w:tc>
        <w:tc>
          <w:tcPr>
            <w:tcW w:w="1078" w:type="dxa"/>
            <w:tcBorders>
              <w:top w:val="dotted" w:sz="4" w:space="0" w:color="auto"/>
              <w:left w:val="single" w:sz="4" w:space="0" w:color="auto"/>
              <w:bottom w:val="dotted" w:sz="4" w:space="0" w:color="auto"/>
              <w:right w:val="single" w:sz="8" w:space="0" w:color="auto"/>
            </w:tcBorders>
          </w:tcPr>
          <w:p w:rsidR="00654DF6" w:rsidRPr="00EF50C2" w:rsidRDefault="00654DF6" w:rsidP="00654DF6">
            <w:pPr>
              <w:jc w:val="right"/>
              <w:rPr>
                <w:rFonts w:asciiTheme="majorEastAsia" w:eastAsiaTheme="majorEastAsia" w:hAnsiTheme="majorEastAsia"/>
                <w:sz w:val="20"/>
                <w:szCs w:val="20"/>
              </w:rPr>
            </w:pPr>
            <w:r w:rsidRPr="00EF50C2">
              <w:rPr>
                <w:rFonts w:asciiTheme="majorEastAsia" w:eastAsiaTheme="majorEastAsia" w:hAnsiTheme="majorEastAsia" w:hint="eastAsia"/>
                <w:sz w:val="20"/>
                <w:szCs w:val="20"/>
              </w:rPr>
              <w:t>0</w:t>
            </w:r>
          </w:p>
        </w:tc>
      </w:tr>
      <w:tr w:rsidR="00654DF6" w:rsidRPr="003E7499" w:rsidTr="00654DF6">
        <w:trPr>
          <w:cantSplit/>
          <w:trHeight w:val="350"/>
        </w:trPr>
        <w:tc>
          <w:tcPr>
            <w:tcW w:w="3927" w:type="dxa"/>
            <w:gridSpan w:val="2"/>
            <w:tcBorders>
              <w:top w:val="single" w:sz="4" w:space="0" w:color="auto"/>
              <w:left w:val="single" w:sz="8" w:space="0" w:color="auto"/>
              <w:bottom w:val="doub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（3）介護予防支援</w:t>
            </w:r>
          </w:p>
        </w:tc>
        <w:tc>
          <w:tcPr>
            <w:tcW w:w="1077" w:type="dxa"/>
            <w:tcBorders>
              <w:top w:val="single" w:sz="4" w:space="0" w:color="auto"/>
              <w:left w:val="single" w:sz="8" w:space="0" w:color="auto"/>
              <w:bottom w:val="double" w:sz="4" w:space="0" w:color="auto"/>
              <w:right w:val="single" w:sz="4"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w:t>
            </w:r>
            <w:r w:rsidR="00EF50C2" w:rsidRPr="00E606FD">
              <w:rPr>
                <w:rFonts w:asciiTheme="majorEastAsia" w:eastAsiaTheme="majorEastAsia" w:hAnsiTheme="majorEastAsia" w:cs="ＭＳ Ｐゴシック" w:hint="eastAsia"/>
                <w:b/>
                <w:sz w:val="20"/>
                <w:szCs w:val="20"/>
              </w:rPr>
              <w:t>82</w:t>
            </w:r>
          </w:p>
        </w:tc>
        <w:tc>
          <w:tcPr>
            <w:tcW w:w="1077" w:type="dxa"/>
            <w:tcBorders>
              <w:top w:val="single" w:sz="4" w:space="0" w:color="auto"/>
              <w:left w:val="single" w:sz="4" w:space="0" w:color="auto"/>
              <w:bottom w:val="double" w:sz="4" w:space="0" w:color="auto"/>
              <w:right w:val="single" w:sz="4"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1,2</w:t>
            </w:r>
            <w:r w:rsidR="00EF50C2" w:rsidRPr="00E606FD">
              <w:rPr>
                <w:rFonts w:asciiTheme="majorEastAsia" w:eastAsiaTheme="majorEastAsia" w:hAnsiTheme="majorEastAsia" w:cs="ＭＳ Ｐゴシック" w:hint="eastAsia"/>
                <w:b/>
                <w:sz w:val="20"/>
                <w:szCs w:val="20"/>
              </w:rPr>
              <w:t>37</w:t>
            </w:r>
          </w:p>
        </w:tc>
        <w:tc>
          <w:tcPr>
            <w:tcW w:w="1077" w:type="dxa"/>
            <w:tcBorders>
              <w:top w:val="single" w:sz="4" w:space="0" w:color="auto"/>
              <w:left w:val="single" w:sz="4" w:space="0" w:color="auto"/>
              <w:bottom w:val="double" w:sz="4" w:space="0" w:color="auto"/>
              <w:right w:val="single" w:sz="8"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w:t>
            </w:r>
            <w:r w:rsidR="00EF50C2" w:rsidRPr="00E606FD">
              <w:rPr>
                <w:rFonts w:asciiTheme="majorEastAsia" w:eastAsiaTheme="majorEastAsia" w:hAnsiTheme="majorEastAsia" w:cs="ＭＳ Ｐゴシック" w:hint="eastAsia"/>
                <w:b/>
                <w:sz w:val="20"/>
                <w:szCs w:val="20"/>
              </w:rPr>
              <w:t>84</w:t>
            </w:r>
          </w:p>
        </w:tc>
        <w:tc>
          <w:tcPr>
            <w:tcW w:w="1077" w:type="dxa"/>
            <w:tcBorders>
              <w:top w:val="single" w:sz="4" w:space="0" w:color="auto"/>
              <w:left w:val="single" w:sz="4" w:space="0" w:color="auto"/>
              <w:bottom w:val="double" w:sz="4" w:space="0" w:color="auto"/>
              <w:right w:val="single" w:sz="8"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1,23</w:t>
            </w:r>
            <w:r w:rsidR="00EF50C2" w:rsidRPr="00E606FD">
              <w:rPr>
                <w:rFonts w:asciiTheme="majorEastAsia" w:eastAsiaTheme="majorEastAsia" w:hAnsiTheme="majorEastAsia" w:cs="ＭＳ Ｐゴシック" w:hint="eastAsia"/>
                <w:b/>
                <w:sz w:val="20"/>
                <w:szCs w:val="20"/>
              </w:rPr>
              <w:t>8</w:t>
            </w:r>
          </w:p>
        </w:tc>
        <w:tc>
          <w:tcPr>
            <w:tcW w:w="1078" w:type="dxa"/>
            <w:tcBorders>
              <w:top w:val="single" w:sz="4" w:space="0" w:color="auto"/>
              <w:left w:val="single" w:sz="4" w:space="0" w:color="auto"/>
              <w:bottom w:val="double" w:sz="4" w:space="0" w:color="auto"/>
              <w:right w:val="single" w:sz="8" w:space="0" w:color="auto"/>
            </w:tcBorders>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w:t>
            </w:r>
            <w:r w:rsidR="00EF50C2" w:rsidRPr="00E606FD">
              <w:rPr>
                <w:rFonts w:asciiTheme="majorEastAsia" w:eastAsiaTheme="majorEastAsia" w:hAnsiTheme="majorEastAsia" w:cs="ＭＳ Ｐゴシック" w:hint="eastAsia"/>
                <w:b/>
                <w:sz w:val="20"/>
                <w:szCs w:val="20"/>
              </w:rPr>
              <w:t>31</w:t>
            </w:r>
          </w:p>
        </w:tc>
      </w:tr>
      <w:tr w:rsidR="00654DF6" w:rsidRPr="003E7499" w:rsidTr="00654DF6">
        <w:trPr>
          <w:cantSplit/>
          <w:trHeight w:val="350"/>
        </w:trPr>
        <w:tc>
          <w:tcPr>
            <w:tcW w:w="3927" w:type="dxa"/>
            <w:gridSpan w:val="2"/>
            <w:tcBorders>
              <w:top w:val="double" w:sz="4" w:space="0" w:color="auto"/>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jc w:val="center"/>
              <w:rPr>
                <w:rFonts w:asciiTheme="majorEastAsia" w:eastAsiaTheme="majorEastAsia" w:hAnsiTheme="majorEastAsia" w:cs="Arial"/>
                <w:sz w:val="20"/>
                <w:szCs w:val="20"/>
              </w:rPr>
            </w:pPr>
            <w:r w:rsidRPr="003E7499">
              <w:rPr>
                <w:rFonts w:asciiTheme="majorEastAsia" w:eastAsiaTheme="majorEastAsia" w:hAnsiTheme="majorEastAsia" w:hint="eastAsia"/>
                <w:sz w:val="20"/>
                <w:szCs w:val="20"/>
              </w:rPr>
              <w:t>予防給付費計</w:t>
            </w:r>
          </w:p>
        </w:tc>
        <w:tc>
          <w:tcPr>
            <w:tcW w:w="1077" w:type="dxa"/>
            <w:tcBorders>
              <w:top w:val="double" w:sz="4" w:space="0" w:color="auto"/>
              <w:left w:val="single" w:sz="8" w:space="0" w:color="auto"/>
              <w:bottom w:val="single" w:sz="8" w:space="0" w:color="auto"/>
              <w:right w:val="single" w:sz="4"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7,6</w:t>
            </w:r>
            <w:r w:rsidR="00EF50C2" w:rsidRPr="00E606FD">
              <w:rPr>
                <w:rFonts w:asciiTheme="majorEastAsia" w:eastAsiaTheme="majorEastAsia" w:hAnsiTheme="majorEastAsia" w:cs="ＭＳ Ｐゴシック" w:hint="eastAsia"/>
                <w:b/>
                <w:sz w:val="20"/>
                <w:szCs w:val="20"/>
              </w:rPr>
              <w:t>42</w:t>
            </w:r>
          </w:p>
        </w:tc>
        <w:tc>
          <w:tcPr>
            <w:tcW w:w="1077" w:type="dxa"/>
            <w:tcBorders>
              <w:top w:val="double" w:sz="4" w:space="0" w:color="auto"/>
              <w:left w:val="single" w:sz="4" w:space="0" w:color="auto"/>
              <w:bottom w:val="single" w:sz="8" w:space="0" w:color="auto"/>
              <w:right w:val="single" w:sz="4"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7,7</w:t>
            </w:r>
            <w:r w:rsidR="00EF50C2" w:rsidRPr="00E606FD">
              <w:rPr>
                <w:rFonts w:asciiTheme="majorEastAsia" w:eastAsiaTheme="majorEastAsia" w:hAnsiTheme="majorEastAsia" w:cs="ＭＳ Ｐゴシック" w:hint="eastAsia"/>
                <w:b/>
                <w:sz w:val="20"/>
                <w:szCs w:val="20"/>
              </w:rPr>
              <w:t>64</w:t>
            </w:r>
          </w:p>
        </w:tc>
        <w:tc>
          <w:tcPr>
            <w:tcW w:w="1077" w:type="dxa"/>
            <w:tcBorders>
              <w:top w:val="double" w:sz="4" w:space="0" w:color="auto"/>
              <w:left w:val="single" w:sz="4" w:space="0" w:color="auto"/>
              <w:bottom w:val="single" w:sz="8" w:space="0" w:color="auto"/>
              <w:right w:val="single" w:sz="8"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7,</w:t>
            </w:r>
            <w:r w:rsidR="00EF50C2" w:rsidRPr="00E606FD">
              <w:rPr>
                <w:rFonts w:asciiTheme="majorEastAsia" w:eastAsiaTheme="majorEastAsia" w:hAnsiTheme="majorEastAsia" w:cs="ＭＳ Ｐゴシック" w:hint="eastAsia"/>
                <w:b/>
                <w:sz w:val="20"/>
                <w:szCs w:val="20"/>
              </w:rPr>
              <w:t>711</w:t>
            </w:r>
          </w:p>
        </w:tc>
        <w:tc>
          <w:tcPr>
            <w:tcW w:w="1077" w:type="dxa"/>
            <w:tcBorders>
              <w:top w:val="double" w:sz="4" w:space="0" w:color="auto"/>
              <w:left w:val="single" w:sz="4" w:space="0" w:color="auto"/>
              <w:bottom w:val="single" w:sz="8" w:space="0" w:color="auto"/>
              <w:right w:val="single" w:sz="8" w:space="0" w:color="auto"/>
            </w:tcBorders>
            <w:vAlign w:val="center"/>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7,9</w:t>
            </w:r>
            <w:r w:rsidR="00EF50C2" w:rsidRPr="00E606FD">
              <w:rPr>
                <w:rFonts w:asciiTheme="majorEastAsia" w:eastAsiaTheme="majorEastAsia" w:hAnsiTheme="majorEastAsia" w:cs="ＭＳ Ｐゴシック" w:hint="eastAsia"/>
                <w:b/>
                <w:sz w:val="20"/>
                <w:szCs w:val="20"/>
              </w:rPr>
              <w:t>92</w:t>
            </w:r>
          </w:p>
        </w:tc>
        <w:tc>
          <w:tcPr>
            <w:tcW w:w="1078" w:type="dxa"/>
            <w:tcBorders>
              <w:top w:val="double" w:sz="4" w:space="0" w:color="auto"/>
              <w:left w:val="single" w:sz="4" w:space="0" w:color="auto"/>
              <w:bottom w:val="single" w:sz="8" w:space="0" w:color="auto"/>
              <w:right w:val="single" w:sz="8" w:space="0" w:color="auto"/>
            </w:tcBorders>
          </w:tcPr>
          <w:p w:rsidR="00654DF6" w:rsidRPr="00E606FD" w:rsidRDefault="00654DF6" w:rsidP="00EF50C2">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7,</w:t>
            </w:r>
            <w:r w:rsidR="00EF50C2" w:rsidRPr="00E606FD">
              <w:rPr>
                <w:rFonts w:asciiTheme="majorEastAsia" w:eastAsiaTheme="majorEastAsia" w:hAnsiTheme="majorEastAsia" w:cs="ＭＳ Ｐゴシック" w:hint="eastAsia"/>
                <w:b/>
                <w:sz w:val="20"/>
                <w:szCs w:val="20"/>
              </w:rPr>
              <w:t>239</w:t>
            </w:r>
          </w:p>
        </w:tc>
      </w:tr>
    </w:tbl>
    <w:p w:rsidR="00D3492E" w:rsidRPr="003E7499" w:rsidRDefault="00D3492E" w:rsidP="00D3492E">
      <w:pPr>
        <w:widowControl/>
        <w:jc w:val="left"/>
      </w:pPr>
    </w:p>
    <w:p w:rsidR="00D3492E" w:rsidRPr="003E7499" w:rsidRDefault="00D3492E" w:rsidP="00D3492E">
      <w:pPr>
        <w:widowControl/>
        <w:jc w:val="left"/>
      </w:pPr>
      <w:r w:rsidRPr="003E7499">
        <w:br w:type="page"/>
      </w:r>
    </w:p>
    <w:p w:rsidR="00D3492E" w:rsidRPr="003E7499" w:rsidRDefault="00D3492E" w:rsidP="00D3492E">
      <w:pPr>
        <w:ind w:leftChars="-67" w:left="334" w:right="-2" w:hangingChars="226" w:hanging="475"/>
        <w:rPr>
          <w:rFonts w:asciiTheme="majorEastAsia" w:eastAsiaTheme="majorEastAsia" w:hAnsiTheme="majorEastAsia" w:cs="メイリオ"/>
          <w:color w:val="A6A6A6" w:themeColor="background1" w:themeShade="A6"/>
          <w:szCs w:val="21"/>
        </w:rPr>
      </w:pPr>
      <w:r w:rsidRPr="003E7499">
        <w:rPr>
          <w:rFonts w:asciiTheme="majorEastAsia" w:eastAsiaTheme="majorEastAsia" w:hAnsiTheme="majorEastAsia" w:cs="メイリオ" w:hint="eastAsia"/>
          <w:szCs w:val="21"/>
        </w:rPr>
        <w:lastRenderedPageBreak/>
        <w:t>【介護給付費】</w:t>
      </w:r>
      <w:r w:rsidRPr="003E7499">
        <w:rPr>
          <w:rFonts w:asciiTheme="majorEastAsia" w:eastAsiaTheme="majorEastAsia" w:hAnsiTheme="majorEastAsia" w:cs="メイリオ" w:hint="eastAsia"/>
          <w:color w:val="A6A6A6" w:themeColor="background1" w:themeShade="A6"/>
          <w:szCs w:val="21"/>
        </w:rPr>
        <w:t xml:space="preserve">　　　　　　　　　　　　　　　　　　　　　　　　　　　　　　 </w:t>
      </w:r>
      <w:r w:rsidRPr="003E7499">
        <w:rPr>
          <w:rFonts w:asciiTheme="majorEastAsia" w:eastAsiaTheme="majorEastAsia" w:hAnsiTheme="majorEastAsia" w:cs="メイリオ" w:hint="eastAsia"/>
          <w:szCs w:val="21"/>
        </w:rPr>
        <w:t>（単位：千円）</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0"/>
        <w:gridCol w:w="3577"/>
        <w:gridCol w:w="1134"/>
        <w:gridCol w:w="1134"/>
        <w:gridCol w:w="1134"/>
        <w:gridCol w:w="1134"/>
        <w:gridCol w:w="1134"/>
      </w:tblGrid>
      <w:tr w:rsidR="00654DF6" w:rsidRPr="003E7499" w:rsidTr="00654DF6">
        <w:trPr>
          <w:cantSplit/>
          <w:trHeight w:val="395"/>
        </w:trPr>
        <w:tc>
          <w:tcPr>
            <w:tcW w:w="3927" w:type="dxa"/>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3402" w:type="dxa"/>
            <w:gridSpan w:val="3"/>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r w:rsidRPr="003E7499">
              <w:rPr>
                <w:rFonts w:asciiTheme="majorEastAsia" w:eastAsiaTheme="majorEastAsia" w:hAnsiTheme="majorEastAsia" w:cs="ＭＳ Ｐゴシック" w:hint="eastAsia"/>
                <w:w w:val="90"/>
                <w:sz w:val="20"/>
                <w:szCs w:val="20"/>
              </w:rPr>
              <w:t>本計画期間</w:t>
            </w:r>
          </w:p>
        </w:tc>
        <w:tc>
          <w:tcPr>
            <w:tcW w:w="1134"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r w:rsidRPr="003E7499">
              <w:rPr>
                <w:rFonts w:asciiTheme="majorEastAsia" w:eastAsiaTheme="majorEastAsia" w:hAnsiTheme="majorEastAsia" w:cs="ＭＳ Ｐゴシック" w:hint="eastAsia"/>
                <w:w w:val="90"/>
                <w:sz w:val="20"/>
                <w:szCs w:val="20"/>
              </w:rPr>
              <w:t>令和７年度</w:t>
            </w:r>
          </w:p>
        </w:tc>
        <w:tc>
          <w:tcPr>
            <w:tcW w:w="1134"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Pr>
                <w:rFonts w:asciiTheme="majorEastAsia" w:eastAsiaTheme="majorEastAsia" w:hAnsiTheme="majorEastAsia" w:cs="ＭＳ Ｐゴシック" w:hint="eastAsia"/>
                <w:w w:val="90"/>
                <w:sz w:val="20"/>
                <w:szCs w:val="20"/>
              </w:rPr>
              <w:t>令和22年度</w:t>
            </w:r>
          </w:p>
        </w:tc>
      </w:tr>
      <w:tr w:rsidR="00654DF6" w:rsidRPr="003E7499" w:rsidTr="00FF77CA">
        <w:trPr>
          <w:cantSplit/>
          <w:trHeight w:val="395"/>
        </w:trPr>
        <w:tc>
          <w:tcPr>
            <w:tcW w:w="3927" w:type="dxa"/>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令和３年度</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令和４年度</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令和５年度</w:t>
            </w:r>
          </w:p>
        </w:tc>
        <w:tc>
          <w:tcPr>
            <w:tcW w:w="1134" w:type="dxa"/>
            <w:vMerge/>
            <w:tcBorders>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c>
          <w:tcPr>
            <w:tcW w:w="1134" w:type="dxa"/>
            <w:vMerge/>
            <w:tcBorders>
              <w:left w:val="single" w:sz="4" w:space="0" w:color="auto"/>
              <w:bottom w:val="single" w:sz="8" w:space="0" w:color="auto"/>
              <w:right w:val="single" w:sz="8" w:space="0" w:color="auto"/>
            </w:tcBorders>
            <w:shd w:val="clear" w:color="auto" w:fill="D9D9D9" w:themeFill="background1" w:themeFillShade="D9"/>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r>
      <w:tr w:rsidR="004F7747" w:rsidRPr="003E7499" w:rsidTr="00FF77CA">
        <w:trPr>
          <w:cantSplit/>
          <w:trHeight w:val="375"/>
        </w:trPr>
        <w:tc>
          <w:tcPr>
            <w:tcW w:w="3927" w:type="dxa"/>
            <w:gridSpan w:val="2"/>
            <w:tcBorders>
              <w:top w:val="single" w:sz="8" w:space="0" w:color="auto"/>
              <w:left w:val="single" w:sz="8" w:space="0" w:color="auto"/>
              <w:bottom w:val="nil"/>
              <w:right w:val="single" w:sz="8" w:space="0" w:color="auto"/>
            </w:tcBorders>
            <w:shd w:val="clear" w:color="auto" w:fill="D9D9D9" w:themeFill="background1" w:themeFillShade="D9"/>
            <w:vAlign w:val="center"/>
          </w:tcPr>
          <w:p w:rsidR="004F7747" w:rsidRPr="003E7499" w:rsidRDefault="004F7747"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r w:rsidRPr="003E7499">
              <w:rPr>
                <w:rFonts w:asciiTheme="majorEastAsia" w:eastAsiaTheme="majorEastAsia" w:hAnsiTheme="majorEastAsia" w:hint="eastAsia"/>
                <w:sz w:val="20"/>
                <w:szCs w:val="20"/>
              </w:rPr>
              <w:t>（1）居宅サービス</w:t>
            </w:r>
          </w:p>
        </w:tc>
        <w:tc>
          <w:tcPr>
            <w:tcW w:w="1134" w:type="dxa"/>
            <w:tcBorders>
              <w:top w:val="single" w:sz="8" w:space="0" w:color="auto"/>
              <w:left w:val="single" w:sz="8" w:space="0" w:color="auto"/>
              <w:right w:val="single" w:sz="4" w:space="0" w:color="auto"/>
            </w:tcBorders>
            <w:vAlign w:val="center"/>
          </w:tcPr>
          <w:p w:rsidR="004F7747"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111,172</w:t>
            </w:r>
          </w:p>
        </w:tc>
        <w:tc>
          <w:tcPr>
            <w:tcW w:w="1134" w:type="dxa"/>
            <w:tcBorders>
              <w:top w:val="single" w:sz="8" w:space="0" w:color="auto"/>
              <w:left w:val="single" w:sz="4" w:space="0" w:color="auto"/>
              <w:right w:val="single" w:sz="4" w:space="0" w:color="auto"/>
            </w:tcBorders>
            <w:vAlign w:val="center"/>
          </w:tcPr>
          <w:p w:rsidR="004F7747"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110,847</w:t>
            </w:r>
          </w:p>
        </w:tc>
        <w:tc>
          <w:tcPr>
            <w:tcW w:w="1134" w:type="dxa"/>
            <w:tcBorders>
              <w:top w:val="single" w:sz="8" w:space="0" w:color="auto"/>
              <w:left w:val="single" w:sz="4" w:space="0" w:color="auto"/>
              <w:bottom w:val="single" w:sz="4" w:space="0" w:color="auto"/>
              <w:right w:val="single" w:sz="8" w:space="0" w:color="auto"/>
            </w:tcBorders>
            <w:vAlign w:val="center"/>
          </w:tcPr>
          <w:p w:rsidR="004F7747" w:rsidRPr="00E606FD" w:rsidRDefault="00E606FD"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112,483</w:t>
            </w:r>
          </w:p>
        </w:tc>
        <w:tc>
          <w:tcPr>
            <w:tcW w:w="1134" w:type="dxa"/>
            <w:tcBorders>
              <w:top w:val="single" w:sz="8" w:space="0" w:color="auto"/>
              <w:left w:val="single" w:sz="8" w:space="0" w:color="auto"/>
              <w:bottom w:val="single" w:sz="4" w:space="0" w:color="auto"/>
              <w:right w:val="single" w:sz="8" w:space="0" w:color="auto"/>
            </w:tcBorders>
            <w:vAlign w:val="center"/>
          </w:tcPr>
          <w:p w:rsidR="004F7747" w:rsidRPr="00E606FD" w:rsidRDefault="00FF77CA"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108,154</w:t>
            </w:r>
          </w:p>
        </w:tc>
        <w:tc>
          <w:tcPr>
            <w:tcW w:w="1134" w:type="dxa"/>
            <w:tcBorders>
              <w:top w:val="single" w:sz="8" w:space="0" w:color="auto"/>
              <w:left w:val="single" w:sz="8" w:space="0" w:color="auto"/>
              <w:right w:val="single" w:sz="8" w:space="0" w:color="auto"/>
            </w:tcBorders>
            <w:vAlign w:val="center"/>
          </w:tcPr>
          <w:p w:rsidR="004F7747" w:rsidRPr="00E606FD" w:rsidRDefault="00FF77CA"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105,033</w:t>
            </w:r>
          </w:p>
        </w:tc>
      </w:tr>
      <w:tr w:rsidR="00654DF6" w:rsidRPr="003E7499" w:rsidTr="00FF77CA">
        <w:trPr>
          <w:cantSplit/>
          <w:trHeight w:val="375"/>
        </w:trPr>
        <w:tc>
          <w:tcPr>
            <w:tcW w:w="350" w:type="dxa"/>
            <w:tcBorders>
              <w:top w:val="nil"/>
              <w:left w:val="single" w:sz="8" w:space="0" w:color="auto"/>
              <w:bottom w:val="nil"/>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sz w:val="20"/>
                <w:szCs w:val="20"/>
              </w:rPr>
            </w:pPr>
            <w:r w:rsidRPr="003E7499">
              <w:rPr>
                <w:rFonts w:asciiTheme="majorEastAsia" w:eastAsiaTheme="majorEastAsia" w:hAnsiTheme="majorEastAsia" w:cs="Arial" w:hint="eastAsia"/>
                <w:sz w:val="20"/>
                <w:szCs w:val="20"/>
              </w:rPr>
              <w:t>訪問介護</w:t>
            </w:r>
          </w:p>
        </w:tc>
        <w:tc>
          <w:tcPr>
            <w:tcW w:w="1134" w:type="dxa"/>
            <w:tcBorders>
              <w:left w:val="single" w:sz="8" w:space="0" w:color="auto"/>
              <w:bottom w:val="dotted"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1</w:t>
            </w:r>
            <w:r w:rsidR="00EF50C2" w:rsidRPr="00EF50C2">
              <w:rPr>
                <w:rFonts w:asciiTheme="majorEastAsia" w:eastAsiaTheme="majorEastAsia" w:hAnsiTheme="majorEastAsia" w:cs="ＭＳ Ｐゴシック"/>
                <w:sz w:val="20"/>
                <w:szCs w:val="20"/>
              </w:rPr>
              <w:t>7</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019</w:t>
            </w:r>
          </w:p>
        </w:tc>
        <w:tc>
          <w:tcPr>
            <w:tcW w:w="1134" w:type="dxa"/>
            <w:tcBorders>
              <w:left w:val="single" w:sz="4" w:space="0" w:color="auto"/>
              <w:bottom w:val="dotted"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1</w:t>
            </w:r>
            <w:r w:rsidR="00EF50C2" w:rsidRPr="00EF50C2">
              <w:rPr>
                <w:rFonts w:asciiTheme="majorEastAsia" w:eastAsiaTheme="majorEastAsia" w:hAnsiTheme="majorEastAsia" w:cs="ＭＳ Ｐゴシック"/>
                <w:sz w:val="20"/>
                <w:szCs w:val="20"/>
              </w:rPr>
              <w:t>7</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029</w:t>
            </w:r>
          </w:p>
        </w:tc>
        <w:tc>
          <w:tcPr>
            <w:tcW w:w="1134" w:type="dxa"/>
            <w:tcBorders>
              <w:left w:val="single" w:sz="4"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1</w:t>
            </w:r>
            <w:r w:rsidR="00EF50C2" w:rsidRPr="00EF50C2">
              <w:rPr>
                <w:rFonts w:asciiTheme="majorEastAsia" w:eastAsiaTheme="majorEastAsia" w:hAnsiTheme="majorEastAsia" w:cs="ＭＳ Ｐゴシック"/>
                <w:sz w:val="20"/>
                <w:szCs w:val="20"/>
              </w:rPr>
              <w:t>8</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180</w:t>
            </w:r>
          </w:p>
        </w:tc>
        <w:tc>
          <w:tcPr>
            <w:tcW w:w="1134" w:type="dxa"/>
            <w:tcBorders>
              <w:left w:val="single" w:sz="8"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1</w:t>
            </w:r>
            <w:r w:rsidR="00EF50C2" w:rsidRPr="00EF50C2">
              <w:rPr>
                <w:rFonts w:asciiTheme="majorEastAsia" w:eastAsiaTheme="majorEastAsia" w:hAnsiTheme="majorEastAsia" w:cs="ＭＳ Ｐゴシック"/>
                <w:sz w:val="20"/>
                <w:szCs w:val="20"/>
              </w:rPr>
              <w:t>6</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593</w:t>
            </w:r>
          </w:p>
        </w:tc>
        <w:tc>
          <w:tcPr>
            <w:tcW w:w="1134" w:type="dxa"/>
            <w:tcBorders>
              <w:left w:val="single" w:sz="4" w:space="0" w:color="auto"/>
              <w:bottom w:val="dotted" w:sz="4" w:space="0" w:color="auto"/>
              <w:right w:val="single" w:sz="8" w:space="0" w:color="auto"/>
            </w:tcBorders>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14</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788</w:t>
            </w:r>
          </w:p>
        </w:tc>
      </w:tr>
      <w:tr w:rsidR="00654DF6" w:rsidRPr="003E7499" w:rsidTr="00654DF6">
        <w:trPr>
          <w:cantSplit/>
          <w:trHeight w:val="375"/>
        </w:trPr>
        <w:tc>
          <w:tcPr>
            <w:tcW w:w="350"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sz w:val="20"/>
                <w:szCs w:val="20"/>
              </w:rPr>
            </w:pPr>
            <w:r w:rsidRPr="003E7499">
              <w:rPr>
                <w:rFonts w:asciiTheme="majorEastAsia" w:eastAsiaTheme="majorEastAsia" w:hAnsiTheme="majorEastAsia" w:cs="Arial" w:hint="eastAsia"/>
                <w:sz w:val="20"/>
                <w:szCs w:val="20"/>
              </w:rPr>
              <w:t>訪問入浴介護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hint="eastAsia"/>
                <w:sz w:val="20"/>
                <w:szCs w:val="20"/>
              </w:rPr>
              <w:t>69</w:t>
            </w:r>
            <w:r w:rsidR="00EF50C2" w:rsidRPr="00EF50C2">
              <w:rPr>
                <w:rFonts w:asciiTheme="majorEastAsia" w:eastAsiaTheme="majorEastAsia" w:hAnsiTheme="majorEastAsia" w:cs="ＭＳ Ｐゴシック" w:hint="eastAsia"/>
                <w:sz w:val="20"/>
                <w:szCs w:val="20"/>
              </w:rPr>
              <w:t>9</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700</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700</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700</w:t>
            </w:r>
          </w:p>
        </w:tc>
        <w:tc>
          <w:tcPr>
            <w:tcW w:w="1134" w:type="dxa"/>
            <w:tcBorders>
              <w:top w:val="dotted" w:sz="4" w:space="0" w:color="auto"/>
              <w:left w:val="single" w:sz="4" w:space="0" w:color="auto"/>
              <w:bottom w:val="dotted" w:sz="4" w:space="0" w:color="auto"/>
              <w:right w:val="single" w:sz="8" w:space="0" w:color="auto"/>
            </w:tcBorders>
          </w:tcPr>
          <w:p w:rsidR="00654DF6" w:rsidRPr="00EF50C2" w:rsidRDefault="00EF50C2" w:rsidP="00654DF6">
            <w:pPr>
              <w:jc w:val="right"/>
              <w:rPr>
                <w:rFonts w:asciiTheme="majorEastAsia" w:eastAsiaTheme="majorEastAsia" w:hAnsiTheme="majorEastAsia"/>
                <w:sz w:val="20"/>
                <w:szCs w:val="20"/>
              </w:rPr>
            </w:pPr>
            <w:r w:rsidRPr="00EF50C2">
              <w:rPr>
                <w:rFonts w:asciiTheme="majorEastAsia" w:eastAsiaTheme="majorEastAsia" w:hAnsiTheme="majorEastAsia"/>
                <w:sz w:val="20"/>
                <w:szCs w:val="20"/>
              </w:rPr>
              <w:t>700</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訪問看護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9</w:t>
            </w:r>
            <w:r w:rsidR="008D1F8E" w:rsidRPr="00EF50C2">
              <w:rPr>
                <w:rFonts w:asciiTheme="majorEastAsia" w:eastAsiaTheme="majorEastAsia" w:hAnsiTheme="majorEastAsia" w:cs="ＭＳ Ｐゴシック"/>
                <w:sz w:val="20"/>
                <w:szCs w:val="20"/>
              </w:rPr>
              <w:t>,</w:t>
            </w:r>
            <w:r w:rsidRPr="00EF50C2">
              <w:rPr>
                <w:rFonts w:asciiTheme="majorEastAsia" w:eastAsiaTheme="majorEastAsia" w:hAnsiTheme="majorEastAsia" w:cs="ＭＳ Ｐゴシック"/>
                <w:sz w:val="20"/>
                <w:szCs w:val="20"/>
              </w:rPr>
              <w:t>5</w:t>
            </w:r>
            <w:r w:rsidR="00EF50C2" w:rsidRPr="00EF50C2">
              <w:rPr>
                <w:rFonts w:asciiTheme="majorEastAsia" w:eastAsiaTheme="majorEastAsia" w:hAnsiTheme="majorEastAsia" w:cs="ＭＳ Ｐゴシック"/>
                <w:sz w:val="20"/>
                <w:szCs w:val="20"/>
              </w:rPr>
              <w:t>74</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9</w:t>
            </w:r>
            <w:r w:rsidRPr="00EF50C2">
              <w:rPr>
                <w:rFonts w:asciiTheme="majorEastAsia" w:eastAsiaTheme="majorEastAsia" w:hAnsiTheme="majorEastAsia" w:cs="ＭＳ Ｐゴシック" w:hint="eastAsia"/>
                <w:sz w:val="20"/>
                <w:szCs w:val="20"/>
              </w:rPr>
              <w:t>,</w:t>
            </w:r>
            <w:r w:rsidRPr="00EF50C2">
              <w:rPr>
                <w:rFonts w:asciiTheme="majorEastAsia" w:eastAsiaTheme="majorEastAsia" w:hAnsiTheme="majorEastAsia" w:cs="ＭＳ Ｐゴシック"/>
                <w:sz w:val="20"/>
                <w:szCs w:val="20"/>
              </w:rPr>
              <w:t>6</w:t>
            </w:r>
            <w:r w:rsidR="00EF50C2" w:rsidRPr="00EF50C2">
              <w:rPr>
                <w:rFonts w:asciiTheme="majorEastAsia" w:eastAsiaTheme="majorEastAsia" w:hAnsiTheme="majorEastAsia" w:cs="ＭＳ Ｐゴシック"/>
                <w:sz w:val="20"/>
                <w:szCs w:val="20"/>
              </w:rPr>
              <w:t>67</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9</w:t>
            </w:r>
            <w:r w:rsidRPr="00EF50C2">
              <w:rPr>
                <w:rFonts w:asciiTheme="majorEastAsia" w:eastAsiaTheme="majorEastAsia" w:hAnsiTheme="majorEastAsia" w:cs="ＭＳ Ｐゴシック" w:hint="eastAsia"/>
                <w:sz w:val="20"/>
                <w:szCs w:val="20"/>
              </w:rPr>
              <w:t>,</w:t>
            </w:r>
            <w:r w:rsidRPr="00EF50C2">
              <w:rPr>
                <w:rFonts w:asciiTheme="majorEastAsia" w:eastAsiaTheme="majorEastAsia" w:hAnsiTheme="majorEastAsia" w:cs="ＭＳ Ｐゴシック"/>
                <w:sz w:val="20"/>
                <w:szCs w:val="20"/>
              </w:rPr>
              <w:t>6</w:t>
            </w:r>
            <w:r w:rsidR="00EF50C2" w:rsidRPr="00EF50C2">
              <w:rPr>
                <w:rFonts w:asciiTheme="majorEastAsia" w:eastAsiaTheme="majorEastAsia" w:hAnsiTheme="majorEastAsia" w:cs="ＭＳ Ｐゴシック"/>
                <w:sz w:val="20"/>
                <w:szCs w:val="20"/>
              </w:rPr>
              <w:t>67</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9</w:t>
            </w:r>
            <w:r w:rsidRPr="00EF50C2">
              <w:rPr>
                <w:rFonts w:asciiTheme="majorEastAsia" w:eastAsiaTheme="majorEastAsia" w:hAnsiTheme="majorEastAsia" w:cs="ＭＳ Ｐゴシック" w:hint="eastAsia"/>
                <w:sz w:val="20"/>
                <w:szCs w:val="20"/>
              </w:rPr>
              <w:t>,</w:t>
            </w:r>
            <w:r w:rsidRPr="00EF50C2">
              <w:rPr>
                <w:rFonts w:asciiTheme="majorEastAsia" w:eastAsiaTheme="majorEastAsia" w:hAnsiTheme="majorEastAsia" w:cs="ＭＳ Ｐゴシック"/>
                <w:sz w:val="20"/>
                <w:szCs w:val="20"/>
              </w:rPr>
              <w:t>6</w:t>
            </w:r>
            <w:r w:rsidR="00EF50C2" w:rsidRPr="00EF50C2">
              <w:rPr>
                <w:rFonts w:asciiTheme="majorEastAsia" w:eastAsiaTheme="majorEastAsia" w:hAnsiTheme="majorEastAsia" w:cs="ＭＳ Ｐゴシック"/>
                <w:sz w:val="20"/>
                <w:szCs w:val="20"/>
              </w:rPr>
              <w:t>67</w:t>
            </w:r>
          </w:p>
        </w:tc>
        <w:tc>
          <w:tcPr>
            <w:tcW w:w="1134" w:type="dxa"/>
            <w:tcBorders>
              <w:top w:val="dotted" w:sz="4" w:space="0" w:color="auto"/>
              <w:left w:val="single" w:sz="4" w:space="0" w:color="auto"/>
              <w:bottom w:val="dotted" w:sz="4" w:space="0" w:color="auto"/>
              <w:right w:val="single" w:sz="8" w:space="0" w:color="auto"/>
            </w:tcBorders>
          </w:tcPr>
          <w:p w:rsidR="00654DF6" w:rsidRPr="00EF50C2" w:rsidRDefault="00654DF6" w:rsidP="00EF50C2">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cs="ＭＳ Ｐゴシック"/>
                <w:sz w:val="20"/>
                <w:szCs w:val="20"/>
              </w:rPr>
              <w:t>8</w:t>
            </w:r>
            <w:r w:rsidRPr="00EF50C2">
              <w:rPr>
                <w:rFonts w:asciiTheme="majorEastAsia" w:eastAsiaTheme="majorEastAsia" w:hAnsiTheme="majorEastAsia" w:cs="ＭＳ Ｐゴシック" w:hint="eastAsia"/>
                <w:sz w:val="20"/>
                <w:szCs w:val="20"/>
              </w:rPr>
              <w:t>,</w:t>
            </w:r>
            <w:r w:rsidR="00EF50C2" w:rsidRPr="00EF50C2">
              <w:rPr>
                <w:rFonts w:asciiTheme="majorEastAsia" w:eastAsiaTheme="majorEastAsia" w:hAnsiTheme="majorEastAsia" w:cs="ＭＳ Ｐゴシック" w:hint="eastAsia"/>
                <w:sz w:val="20"/>
                <w:szCs w:val="20"/>
              </w:rPr>
              <w:t>744</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訪問リハビリテーション</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675</w:t>
            </w:r>
            <w:r w:rsidR="00654DF6" w:rsidRPr="00EF50C2">
              <w:rPr>
                <w:rFonts w:asciiTheme="majorEastAsia" w:eastAsiaTheme="majorEastAsia" w:hAnsiTheme="majorEastAsia" w:hint="eastAsia"/>
                <w:sz w:val="20"/>
                <w:szCs w:val="20"/>
              </w:rPr>
              <w:t xml:space="preserve">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676</w:t>
            </w:r>
            <w:r w:rsidR="00654DF6" w:rsidRPr="00EF50C2">
              <w:rPr>
                <w:rFonts w:asciiTheme="majorEastAsia" w:eastAsiaTheme="majorEastAsia" w:hAnsiTheme="majorEastAsia" w:hint="eastAsia"/>
                <w:sz w:val="20"/>
                <w:szCs w:val="20"/>
              </w:rPr>
              <w:t xml:space="preserve">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676</w:t>
            </w:r>
            <w:r w:rsidR="00654DF6" w:rsidRPr="00EF50C2">
              <w:rPr>
                <w:rFonts w:asciiTheme="majorEastAsia" w:eastAsiaTheme="majorEastAsia" w:hAnsiTheme="majorEastAsia" w:hint="eastAsia"/>
                <w:sz w:val="20"/>
                <w:szCs w:val="20"/>
              </w:rPr>
              <w:t xml:space="preserve">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EF50C2" w:rsidRDefault="00EF50C2" w:rsidP="00654DF6">
            <w:pPr>
              <w:jc w:val="right"/>
              <w:rPr>
                <w:rFonts w:asciiTheme="majorEastAsia" w:eastAsiaTheme="majorEastAsia" w:hAnsiTheme="majorEastAsia" w:cs="ＭＳ Ｐゴシック"/>
                <w:sz w:val="20"/>
                <w:szCs w:val="20"/>
              </w:rPr>
            </w:pPr>
            <w:r w:rsidRPr="00EF50C2">
              <w:rPr>
                <w:rFonts w:asciiTheme="majorEastAsia" w:eastAsiaTheme="majorEastAsia" w:hAnsiTheme="majorEastAsia" w:hint="eastAsia"/>
                <w:sz w:val="20"/>
                <w:szCs w:val="20"/>
              </w:rPr>
              <w:t>676</w:t>
            </w:r>
            <w:r w:rsidR="00654DF6" w:rsidRPr="00EF50C2">
              <w:rPr>
                <w:rFonts w:asciiTheme="majorEastAsia" w:eastAsiaTheme="majorEastAsia" w:hAnsiTheme="majorEastAsia" w:hint="eastAsia"/>
                <w:sz w:val="20"/>
                <w:szCs w:val="20"/>
              </w:rPr>
              <w:t xml:space="preserve"> </w:t>
            </w:r>
          </w:p>
        </w:tc>
        <w:tc>
          <w:tcPr>
            <w:tcW w:w="1134" w:type="dxa"/>
            <w:tcBorders>
              <w:top w:val="dotted" w:sz="4" w:space="0" w:color="auto"/>
              <w:left w:val="single" w:sz="4" w:space="0" w:color="auto"/>
              <w:bottom w:val="dotted" w:sz="4" w:space="0" w:color="auto"/>
              <w:right w:val="single" w:sz="8" w:space="0" w:color="auto"/>
            </w:tcBorders>
          </w:tcPr>
          <w:p w:rsidR="00654DF6" w:rsidRPr="00EF50C2" w:rsidRDefault="00EF50C2" w:rsidP="00654DF6">
            <w:pPr>
              <w:jc w:val="right"/>
              <w:rPr>
                <w:rFonts w:asciiTheme="majorEastAsia" w:eastAsiaTheme="majorEastAsia" w:hAnsiTheme="majorEastAsia"/>
                <w:sz w:val="20"/>
                <w:szCs w:val="20"/>
              </w:rPr>
            </w:pPr>
            <w:r w:rsidRPr="00EF50C2">
              <w:rPr>
                <w:rFonts w:asciiTheme="majorEastAsia" w:eastAsiaTheme="majorEastAsia" w:hAnsiTheme="majorEastAsia"/>
                <w:sz w:val="20"/>
                <w:szCs w:val="20"/>
              </w:rPr>
              <w:t>676</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居宅療養管理指導</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EF50C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1,8</w:t>
            </w:r>
            <w:r w:rsidR="00EF50C2" w:rsidRPr="008620F2">
              <w:rPr>
                <w:rFonts w:asciiTheme="majorEastAsia" w:eastAsiaTheme="majorEastAsia" w:hAnsiTheme="majorEastAsia" w:cs="ＭＳ Ｐゴシック" w:hint="eastAsia"/>
                <w:sz w:val="20"/>
                <w:szCs w:val="20"/>
              </w:rPr>
              <w:t>50</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EF50C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w:t>
            </w:r>
            <w:r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sz w:val="20"/>
                <w:szCs w:val="20"/>
              </w:rPr>
              <w:t>7</w:t>
            </w:r>
            <w:r w:rsidR="00EF50C2" w:rsidRPr="008620F2">
              <w:rPr>
                <w:rFonts w:asciiTheme="majorEastAsia" w:eastAsiaTheme="majorEastAsia" w:hAnsiTheme="majorEastAsia" w:cs="ＭＳ Ｐゴシック"/>
                <w:sz w:val="20"/>
                <w:szCs w:val="20"/>
              </w:rPr>
              <w:t>45</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EF50C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w:t>
            </w:r>
            <w:r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sz w:val="20"/>
                <w:szCs w:val="20"/>
              </w:rPr>
              <w:t>7</w:t>
            </w:r>
            <w:r w:rsidR="00EF50C2" w:rsidRPr="008620F2">
              <w:rPr>
                <w:rFonts w:asciiTheme="majorEastAsia" w:eastAsiaTheme="majorEastAsia" w:hAnsiTheme="majorEastAsia" w:cs="ＭＳ Ｐゴシック"/>
                <w:sz w:val="20"/>
                <w:szCs w:val="20"/>
              </w:rPr>
              <w:t>45</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w:t>
            </w:r>
            <w:r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sz w:val="20"/>
                <w:szCs w:val="20"/>
              </w:rPr>
              <w:t>7</w:t>
            </w:r>
            <w:r w:rsidR="008620F2" w:rsidRPr="008620F2">
              <w:rPr>
                <w:rFonts w:asciiTheme="majorEastAsia" w:eastAsiaTheme="majorEastAsia" w:hAnsiTheme="majorEastAsia" w:cs="ＭＳ Ｐゴシック"/>
                <w:sz w:val="20"/>
                <w:szCs w:val="20"/>
              </w:rPr>
              <w:t>45</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w:t>
            </w:r>
            <w:r w:rsidRPr="008620F2">
              <w:rPr>
                <w:rFonts w:asciiTheme="majorEastAsia" w:eastAsiaTheme="majorEastAsia" w:hAnsiTheme="majorEastAsia" w:cs="ＭＳ Ｐゴシック" w:hint="eastAsia"/>
                <w:sz w:val="20"/>
                <w:szCs w:val="20"/>
              </w:rPr>
              <w:t>,5</w:t>
            </w:r>
            <w:r w:rsidR="008620F2" w:rsidRPr="008620F2">
              <w:rPr>
                <w:rFonts w:asciiTheme="majorEastAsia" w:eastAsiaTheme="majorEastAsia" w:hAnsiTheme="majorEastAsia" w:cs="ＭＳ Ｐゴシック" w:hint="eastAsia"/>
                <w:sz w:val="20"/>
                <w:szCs w:val="20"/>
              </w:rPr>
              <w:t>92</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通所介護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13</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321</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13</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329</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13</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329</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13</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329</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13</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329</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通所リハビリテーション</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1,9</w:t>
            </w:r>
            <w:r w:rsidR="008620F2" w:rsidRPr="008620F2">
              <w:rPr>
                <w:rFonts w:asciiTheme="majorEastAsia" w:eastAsiaTheme="majorEastAsia" w:hAnsiTheme="majorEastAsia" w:hint="eastAsia"/>
                <w:sz w:val="20"/>
                <w:szCs w:val="20"/>
              </w:rPr>
              <w:t>16</w:t>
            </w:r>
            <w:r w:rsidRPr="008620F2">
              <w:rPr>
                <w:rFonts w:asciiTheme="majorEastAsia" w:eastAsiaTheme="majorEastAsia" w:hAnsiTheme="majorEastAsia" w:hint="eastAsia"/>
                <w:sz w:val="20"/>
                <w:szCs w:val="20"/>
              </w:rPr>
              <w:t xml:space="preserve"> </w:t>
            </w:r>
          </w:p>
        </w:tc>
        <w:tc>
          <w:tcPr>
            <w:tcW w:w="1134" w:type="dxa"/>
            <w:tcBorders>
              <w:top w:val="dotted" w:sz="4" w:space="0" w:color="auto"/>
              <w:left w:val="single" w:sz="4" w:space="0" w:color="auto"/>
              <w:bottom w:val="dotted" w:sz="4" w:space="0" w:color="auto"/>
              <w:right w:val="single" w:sz="4" w:space="0" w:color="auto"/>
            </w:tcBorders>
          </w:tcPr>
          <w:p w:rsidR="00654DF6" w:rsidRPr="008620F2" w:rsidRDefault="00654DF6" w:rsidP="008620F2">
            <w:pPr>
              <w:jc w:val="right"/>
            </w:pPr>
            <w:r w:rsidRPr="008620F2">
              <w:rPr>
                <w:rFonts w:asciiTheme="majorEastAsia" w:eastAsiaTheme="majorEastAsia" w:hAnsiTheme="majorEastAsia" w:hint="eastAsia"/>
                <w:sz w:val="20"/>
                <w:szCs w:val="20"/>
              </w:rPr>
              <w:t>1,9</w:t>
            </w:r>
            <w:r w:rsidR="008620F2" w:rsidRPr="008620F2">
              <w:rPr>
                <w:rFonts w:asciiTheme="majorEastAsia" w:eastAsiaTheme="majorEastAsia" w:hAnsiTheme="majorEastAsia" w:hint="eastAsia"/>
                <w:sz w:val="20"/>
                <w:szCs w:val="20"/>
              </w:rPr>
              <w:t>17</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8620F2">
            <w:pPr>
              <w:jc w:val="right"/>
            </w:pPr>
            <w:r w:rsidRPr="008620F2">
              <w:rPr>
                <w:rFonts w:asciiTheme="majorEastAsia" w:eastAsiaTheme="majorEastAsia" w:hAnsiTheme="majorEastAsia" w:hint="eastAsia"/>
                <w:sz w:val="20"/>
                <w:szCs w:val="20"/>
              </w:rPr>
              <w:t>1,9</w:t>
            </w:r>
            <w:r w:rsidR="008620F2" w:rsidRPr="008620F2">
              <w:rPr>
                <w:rFonts w:asciiTheme="majorEastAsia" w:eastAsiaTheme="majorEastAsia" w:hAnsiTheme="majorEastAsia" w:hint="eastAsia"/>
                <w:sz w:val="20"/>
                <w:szCs w:val="20"/>
              </w:rPr>
              <w:t>17</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8620F2">
            <w:pPr>
              <w:jc w:val="right"/>
            </w:pPr>
            <w:r w:rsidRPr="008620F2">
              <w:rPr>
                <w:rFonts w:asciiTheme="majorEastAsia" w:eastAsiaTheme="majorEastAsia" w:hAnsiTheme="majorEastAsia" w:hint="eastAsia"/>
                <w:sz w:val="20"/>
                <w:szCs w:val="20"/>
              </w:rPr>
              <w:t>1,9</w:t>
            </w:r>
            <w:r w:rsidR="008620F2" w:rsidRPr="008620F2">
              <w:rPr>
                <w:rFonts w:asciiTheme="majorEastAsia" w:eastAsiaTheme="majorEastAsia" w:hAnsiTheme="majorEastAsia" w:hint="eastAsia"/>
                <w:sz w:val="20"/>
                <w:szCs w:val="20"/>
              </w:rPr>
              <w:t>17</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8620F2">
            <w:pPr>
              <w:jc w:val="right"/>
            </w:pPr>
            <w:r w:rsidRPr="008620F2">
              <w:rPr>
                <w:rFonts w:asciiTheme="majorEastAsia" w:eastAsiaTheme="majorEastAsia" w:hAnsiTheme="majorEastAsia" w:hint="eastAsia"/>
                <w:sz w:val="20"/>
                <w:szCs w:val="20"/>
              </w:rPr>
              <w:t>1,9</w:t>
            </w:r>
            <w:r w:rsidR="008620F2" w:rsidRPr="008620F2">
              <w:rPr>
                <w:rFonts w:asciiTheme="majorEastAsia" w:eastAsiaTheme="majorEastAsia" w:hAnsiTheme="majorEastAsia" w:hint="eastAsia"/>
                <w:sz w:val="20"/>
                <w:szCs w:val="20"/>
              </w:rPr>
              <w:t>17</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短期入所生活介護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841</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849</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849</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849</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15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849</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短期入所療養介護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4</w:t>
            </w:r>
            <w:r w:rsidR="00654DF6"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hint="eastAsia"/>
                <w:sz w:val="20"/>
                <w:szCs w:val="20"/>
              </w:rPr>
              <w:t>100</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4</w:t>
            </w:r>
            <w:r w:rsidR="00654DF6"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hint="eastAsia"/>
                <w:sz w:val="20"/>
                <w:szCs w:val="20"/>
              </w:rPr>
              <w:t>102</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4</w:t>
            </w:r>
            <w:r w:rsidR="00654DF6"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hint="eastAsia"/>
                <w:sz w:val="20"/>
                <w:szCs w:val="20"/>
              </w:rPr>
              <w:t>102</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4</w:t>
            </w:r>
            <w:r w:rsidR="00654DF6"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hint="eastAsia"/>
                <w:sz w:val="20"/>
                <w:szCs w:val="20"/>
              </w:rPr>
              <w:t>102</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4</w:t>
            </w:r>
            <w:r w:rsidR="00654DF6" w:rsidRPr="008620F2">
              <w:rPr>
                <w:rFonts w:asciiTheme="majorEastAsia" w:eastAsiaTheme="majorEastAsia" w:hAnsiTheme="majorEastAsia" w:cs="ＭＳ Ｐゴシック" w:hint="eastAsia"/>
                <w:sz w:val="20"/>
                <w:szCs w:val="20"/>
              </w:rPr>
              <w:t>,</w:t>
            </w:r>
            <w:r w:rsidRPr="008620F2">
              <w:rPr>
                <w:rFonts w:asciiTheme="majorEastAsia" w:eastAsiaTheme="majorEastAsia" w:hAnsiTheme="majorEastAsia" w:cs="ＭＳ Ｐゴシック" w:hint="eastAsia"/>
                <w:sz w:val="20"/>
                <w:szCs w:val="20"/>
              </w:rPr>
              <w:t>102</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福祉用具貸与</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8,185</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7,821</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8,306</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7,836</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7,596</w:t>
            </w:r>
          </w:p>
        </w:tc>
      </w:tr>
      <w:tr w:rsidR="008620F2"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8620F2" w:rsidRPr="003E7499" w:rsidRDefault="008620F2" w:rsidP="008620F2">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8620F2" w:rsidRPr="003E7499" w:rsidRDefault="008620F2" w:rsidP="008620F2">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特定福祉用具購入費</w:t>
            </w:r>
          </w:p>
        </w:tc>
        <w:tc>
          <w:tcPr>
            <w:tcW w:w="1134" w:type="dxa"/>
            <w:tcBorders>
              <w:top w:val="dotted" w:sz="4" w:space="0" w:color="auto"/>
              <w:left w:val="single" w:sz="8" w:space="0" w:color="auto"/>
              <w:bottom w:val="dotted" w:sz="4" w:space="0" w:color="auto"/>
              <w:right w:val="single" w:sz="4"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487</w:t>
            </w:r>
          </w:p>
        </w:tc>
        <w:tc>
          <w:tcPr>
            <w:tcW w:w="1134" w:type="dxa"/>
            <w:tcBorders>
              <w:top w:val="dotted" w:sz="4" w:space="0" w:color="auto"/>
              <w:left w:val="single" w:sz="4" w:space="0" w:color="auto"/>
              <w:bottom w:val="dotted" w:sz="4" w:space="0" w:color="auto"/>
              <w:right w:val="single" w:sz="4"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487</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487</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487</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487</w:t>
            </w:r>
          </w:p>
        </w:tc>
      </w:tr>
      <w:tr w:rsidR="00654DF6" w:rsidRPr="003E7499" w:rsidTr="00FF77CA">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住宅改修費</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1,655</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1,655</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1,655</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1,655</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1,655</w:t>
            </w:r>
          </w:p>
        </w:tc>
      </w:tr>
      <w:tr w:rsidR="00654DF6" w:rsidRPr="003E7499" w:rsidTr="00FF77CA">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特定施設入居者生活介護</w:t>
            </w:r>
          </w:p>
        </w:tc>
        <w:tc>
          <w:tcPr>
            <w:tcW w:w="1134" w:type="dxa"/>
            <w:tcBorders>
              <w:top w:val="dotted" w:sz="4" w:space="0" w:color="auto"/>
              <w:left w:val="single" w:sz="8" w:space="0" w:color="auto"/>
              <w:bottom w:val="single"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35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850</w:t>
            </w:r>
          </w:p>
        </w:tc>
        <w:tc>
          <w:tcPr>
            <w:tcW w:w="1134" w:type="dxa"/>
            <w:tcBorders>
              <w:top w:val="dotted" w:sz="4" w:space="0" w:color="auto"/>
              <w:left w:val="single" w:sz="4" w:space="0" w:color="auto"/>
              <w:bottom w:val="single"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35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870</w:t>
            </w:r>
          </w:p>
        </w:tc>
        <w:tc>
          <w:tcPr>
            <w:tcW w:w="1134" w:type="dxa"/>
            <w:tcBorders>
              <w:top w:val="dotted" w:sz="4" w:space="0" w:color="auto"/>
              <w:left w:val="single" w:sz="4" w:space="0" w:color="auto"/>
              <w:bottom w:val="single"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sz w:val="20"/>
                <w:szCs w:val="20"/>
              </w:rPr>
              <w:t>35</w:t>
            </w:r>
            <w:r w:rsidRPr="008620F2">
              <w:rPr>
                <w:rFonts w:asciiTheme="majorEastAsia" w:eastAsiaTheme="majorEastAsia" w:hAnsiTheme="majorEastAsia" w:cs="ＭＳ Ｐゴシック" w:hint="eastAsia"/>
                <w:sz w:val="20"/>
                <w:szCs w:val="20"/>
              </w:rPr>
              <w:t>,</w:t>
            </w:r>
            <w:r w:rsidR="008620F2" w:rsidRPr="008620F2">
              <w:rPr>
                <w:rFonts w:asciiTheme="majorEastAsia" w:eastAsiaTheme="majorEastAsia" w:hAnsiTheme="majorEastAsia" w:cs="ＭＳ Ｐゴシック" w:hint="eastAsia"/>
                <w:sz w:val="20"/>
                <w:szCs w:val="20"/>
              </w:rPr>
              <w:t>870</w:t>
            </w:r>
          </w:p>
        </w:tc>
        <w:tc>
          <w:tcPr>
            <w:tcW w:w="1134" w:type="dxa"/>
            <w:tcBorders>
              <w:top w:val="dotted" w:sz="4" w:space="0" w:color="auto"/>
              <w:left w:val="single" w:sz="8"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33,</w:t>
            </w:r>
            <w:r w:rsidR="008620F2" w:rsidRPr="008620F2">
              <w:rPr>
                <w:rFonts w:asciiTheme="majorEastAsia" w:eastAsiaTheme="majorEastAsia" w:hAnsiTheme="majorEastAsia" w:cs="ＭＳ Ｐゴシック" w:hint="eastAsia"/>
                <w:sz w:val="20"/>
                <w:szCs w:val="20"/>
              </w:rPr>
              <w:t>598</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3</w:t>
            </w:r>
            <w:r w:rsidR="008620F2" w:rsidRPr="008620F2">
              <w:rPr>
                <w:rFonts w:asciiTheme="majorEastAsia" w:eastAsiaTheme="majorEastAsia" w:hAnsiTheme="majorEastAsia" w:cs="ＭＳ Ｐゴシック" w:hint="eastAsia"/>
                <w:sz w:val="20"/>
                <w:szCs w:val="20"/>
              </w:rPr>
              <w:t>3,598</w:t>
            </w:r>
          </w:p>
        </w:tc>
      </w:tr>
      <w:tr w:rsidR="004F7747" w:rsidRPr="003E7499" w:rsidTr="00FF77CA">
        <w:trPr>
          <w:cantSplit/>
          <w:trHeight w:val="375"/>
        </w:trPr>
        <w:tc>
          <w:tcPr>
            <w:tcW w:w="3927" w:type="dxa"/>
            <w:gridSpan w:val="2"/>
            <w:tcBorders>
              <w:top w:val="single" w:sz="4" w:space="0" w:color="auto"/>
              <w:left w:val="single" w:sz="8" w:space="0" w:color="auto"/>
              <w:bottom w:val="nil"/>
              <w:right w:val="single" w:sz="8" w:space="0" w:color="auto"/>
            </w:tcBorders>
            <w:shd w:val="clear" w:color="auto" w:fill="D9D9D9" w:themeFill="background1" w:themeFillShade="D9"/>
            <w:vAlign w:val="center"/>
          </w:tcPr>
          <w:p w:rsidR="004F7747" w:rsidRPr="003E7499" w:rsidRDefault="004F7747"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（2）地域密着型サービス</w:t>
            </w:r>
          </w:p>
        </w:tc>
        <w:tc>
          <w:tcPr>
            <w:tcW w:w="1134" w:type="dxa"/>
            <w:tcBorders>
              <w:top w:val="single" w:sz="4" w:space="0" w:color="auto"/>
              <w:left w:val="single" w:sz="8" w:space="0" w:color="auto"/>
              <w:bottom w:val="single" w:sz="4" w:space="0" w:color="auto"/>
              <w:right w:val="single" w:sz="4" w:space="0" w:color="auto"/>
            </w:tcBorders>
            <w:vAlign w:val="center"/>
          </w:tcPr>
          <w:p w:rsidR="004F7747" w:rsidRPr="00E606FD" w:rsidRDefault="00684685"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37,218</w:t>
            </w:r>
          </w:p>
        </w:tc>
        <w:tc>
          <w:tcPr>
            <w:tcW w:w="1134" w:type="dxa"/>
            <w:tcBorders>
              <w:top w:val="single" w:sz="4" w:space="0" w:color="auto"/>
              <w:left w:val="single" w:sz="4" w:space="0" w:color="auto"/>
              <w:bottom w:val="single" w:sz="4" w:space="0" w:color="auto"/>
              <w:right w:val="single" w:sz="4" w:space="0" w:color="auto"/>
            </w:tcBorders>
            <w:vAlign w:val="center"/>
          </w:tcPr>
          <w:p w:rsidR="004F7747" w:rsidRPr="00E606FD" w:rsidRDefault="00684685"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35,997</w:t>
            </w:r>
          </w:p>
        </w:tc>
        <w:tc>
          <w:tcPr>
            <w:tcW w:w="1134" w:type="dxa"/>
            <w:tcBorders>
              <w:top w:val="single" w:sz="4" w:space="0" w:color="auto"/>
              <w:left w:val="single" w:sz="4" w:space="0" w:color="auto"/>
              <w:bottom w:val="single" w:sz="4" w:space="0" w:color="auto"/>
              <w:right w:val="single" w:sz="8" w:space="0" w:color="auto"/>
            </w:tcBorders>
            <w:vAlign w:val="center"/>
          </w:tcPr>
          <w:p w:rsidR="004F7747" w:rsidRPr="00E606FD" w:rsidRDefault="00684685"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35,997</w:t>
            </w:r>
          </w:p>
        </w:tc>
        <w:tc>
          <w:tcPr>
            <w:tcW w:w="1134" w:type="dxa"/>
            <w:tcBorders>
              <w:top w:val="single" w:sz="4" w:space="0" w:color="auto"/>
              <w:left w:val="single" w:sz="8" w:space="0" w:color="auto"/>
              <w:bottom w:val="single" w:sz="4" w:space="0" w:color="auto"/>
              <w:right w:val="single" w:sz="8" w:space="0" w:color="auto"/>
            </w:tcBorders>
            <w:vAlign w:val="center"/>
          </w:tcPr>
          <w:p w:rsidR="004F7747" w:rsidRPr="00E606FD" w:rsidRDefault="00684685"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35,997</w:t>
            </w:r>
          </w:p>
        </w:tc>
        <w:tc>
          <w:tcPr>
            <w:tcW w:w="1134" w:type="dxa"/>
            <w:tcBorders>
              <w:top w:val="single" w:sz="4" w:space="0" w:color="auto"/>
              <w:left w:val="single" w:sz="8" w:space="0" w:color="auto"/>
              <w:bottom w:val="single" w:sz="4" w:space="0" w:color="auto"/>
              <w:right w:val="single" w:sz="8" w:space="0" w:color="auto"/>
            </w:tcBorders>
            <w:vAlign w:val="center"/>
          </w:tcPr>
          <w:p w:rsidR="004F7747" w:rsidRPr="00E606FD" w:rsidRDefault="00684685"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35,081</w:t>
            </w:r>
          </w:p>
        </w:tc>
      </w:tr>
      <w:tr w:rsidR="00654DF6" w:rsidRPr="003E7499" w:rsidTr="00FF77CA">
        <w:trPr>
          <w:cantSplit/>
          <w:trHeight w:val="375"/>
        </w:trPr>
        <w:tc>
          <w:tcPr>
            <w:tcW w:w="350"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定期巡回・随時対応型訪問介護看護</w:t>
            </w:r>
          </w:p>
        </w:tc>
        <w:tc>
          <w:tcPr>
            <w:tcW w:w="1134" w:type="dxa"/>
            <w:tcBorders>
              <w:top w:val="single"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single"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single"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single" w:sz="4" w:space="0" w:color="auto"/>
              <w:left w:val="single" w:sz="8"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single"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sz w:val="20"/>
                <w:szCs w:val="20"/>
              </w:rPr>
            </w:pPr>
            <w:r w:rsidRPr="008620F2">
              <w:rPr>
                <w:rFonts w:asciiTheme="majorEastAsia" w:eastAsiaTheme="majorEastAsia" w:hAnsiTheme="majorEastAsia" w:hint="eastAsia"/>
                <w:sz w:val="20"/>
                <w:szCs w:val="20"/>
              </w:rPr>
              <w:t>0</w:t>
            </w:r>
          </w:p>
        </w:tc>
      </w:tr>
      <w:tr w:rsidR="008620F2" w:rsidRPr="003E7499" w:rsidTr="001649DA">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8620F2" w:rsidRPr="003E7499" w:rsidRDefault="008620F2" w:rsidP="008620F2">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8620F2" w:rsidRPr="003E7499" w:rsidRDefault="008620F2" w:rsidP="008620F2">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夜間対応型訪問介護</w:t>
            </w:r>
          </w:p>
        </w:tc>
        <w:tc>
          <w:tcPr>
            <w:tcW w:w="1134" w:type="dxa"/>
            <w:tcBorders>
              <w:top w:val="dotted" w:sz="4" w:space="0" w:color="auto"/>
              <w:left w:val="single" w:sz="8" w:space="0" w:color="auto"/>
              <w:bottom w:val="dotted" w:sz="4" w:space="0" w:color="auto"/>
              <w:right w:val="single" w:sz="4"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721 </w:t>
            </w:r>
          </w:p>
        </w:tc>
        <w:tc>
          <w:tcPr>
            <w:tcW w:w="1134" w:type="dxa"/>
            <w:tcBorders>
              <w:top w:val="dotted" w:sz="4" w:space="0" w:color="auto"/>
              <w:left w:val="single" w:sz="4" w:space="0" w:color="auto"/>
              <w:bottom w:val="dotted" w:sz="4" w:space="0" w:color="auto"/>
              <w:right w:val="single" w:sz="4"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721 </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721 </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721 </w:t>
            </w:r>
          </w:p>
        </w:tc>
        <w:tc>
          <w:tcPr>
            <w:tcW w:w="1134" w:type="dxa"/>
            <w:tcBorders>
              <w:top w:val="dotted" w:sz="4" w:space="0" w:color="auto"/>
              <w:left w:val="single" w:sz="4" w:space="0" w:color="auto"/>
              <w:bottom w:val="dotted" w:sz="4" w:space="0" w:color="auto"/>
              <w:right w:val="single" w:sz="8" w:space="0" w:color="auto"/>
            </w:tcBorders>
            <w:vAlign w:val="center"/>
          </w:tcPr>
          <w:p w:rsidR="008620F2" w:rsidRPr="008620F2" w:rsidRDefault="008620F2"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721 </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認知症対応型通所介護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sz w:val="20"/>
                <w:szCs w:val="20"/>
              </w:rPr>
            </w:pPr>
            <w:r w:rsidRPr="008620F2">
              <w:rPr>
                <w:rFonts w:asciiTheme="majorEastAsia" w:eastAsiaTheme="majorEastAsia" w:hAnsiTheme="majorEastAsia" w:hint="eastAsia"/>
                <w:sz w:val="20"/>
                <w:szCs w:val="20"/>
              </w:rPr>
              <w:t>0</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小規模多機能型居宅介護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1,5</w:t>
            </w:r>
            <w:r w:rsidR="008620F2" w:rsidRPr="008620F2">
              <w:rPr>
                <w:rFonts w:asciiTheme="majorEastAsia" w:eastAsiaTheme="majorEastAsia" w:hAnsiTheme="majorEastAsia" w:hint="eastAsia"/>
                <w:sz w:val="20"/>
                <w:szCs w:val="20"/>
              </w:rPr>
              <w:t>25</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1,5</w:t>
            </w:r>
            <w:r w:rsidR="008620F2" w:rsidRPr="008620F2">
              <w:rPr>
                <w:rFonts w:asciiTheme="majorEastAsia" w:eastAsiaTheme="majorEastAsia" w:hAnsiTheme="majorEastAsia" w:hint="eastAsia"/>
                <w:sz w:val="20"/>
                <w:szCs w:val="20"/>
              </w:rPr>
              <w:t>2</w:t>
            </w:r>
            <w:r w:rsidRPr="008620F2">
              <w:rPr>
                <w:rFonts w:asciiTheme="majorEastAsia" w:eastAsiaTheme="majorEastAsia" w:hAnsiTheme="majorEastAsia" w:hint="eastAsia"/>
                <w:sz w:val="20"/>
                <w:szCs w:val="20"/>
              </w:rPr>
              <w:t>6</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1,5</w:t>
            </w:r>
            <w:r w:rsidR="008620F2" w:rsidRPr="008620F2">
              <w:rPr>
                <w:rFonts w:asciiTheme="majorEastAsia" w:eastAsiaTheme="majorEastAsia" w:hAnsiTheme="majorEastAsia" w:hint="eastAsia"/>
                <w:sz w:val="20"/>
                <w:szCs w:val="20"/>
              </w:rPr>
              <w:t>2</w:t>
            </w:r>
            <w:r w:rsidRPr="008620F2">
              <w:rPr>
                <w:rFonts w:asciiTheme="majorEastAsia" w:eastAsiaTheme="majorEastAsia" w:hAnsiTheme="majorEastAsia" w:hint="eastAsia"/>
                <w:sz w:val="20"/>
                <w:szCs w:val="20"/>
              </w:rPr>
              <w:t>6</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1,5</w:t>
            </w:r>
            <w:r w:rsidR="008620F2" w:rsidRPr="008620F2">
              <w:rPr>
                <w:rFonts w:asciiTheme="majorEastAsia" w:eastAsiaTheme="majorEastAsia" w:hAnsiTheme="majorEastAsia" w:hint="eastAsia"/>
                <w:sz w:val="20"/>
                <w:szCs w:val="20"/>
              </w:rPr>
              <w:t>2</w:t>
            </w:r>
            <w:r w:rsidRPr="008620F2">
              <w:rPr>
                <w:rFonts w:asciiTheme="majorEastAsia" w:eastAsiaTheme="majorEastAsia" w:hAnsiTheme="majorEastAsia" w:hint="eastAsia"/>
                <w:sz w:val="20"/>
                <w:szCs w:val="20"/>
              </w:rPr>
              <w:t>6</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1,5</w:t>
            </w:r>
            <w:r w:rsidR="008620F2" w:rsidRPr="008620F2">
              <w:rPr>
                <w:rFonts w:asciiTheme="majorEastAsia" w:eastAsiaTheme="majorEastAsia" w:hAnsiTheme="majorEastAsia" w:hint="eastAsia"/>
                <w:sz w:val="20"/>
                <w:szCs w:val="20"/>
              </w:rPr>
              <w:t>2</w:t>
            </w:r>
            <w:r w:rsidRPr="008620F2">
              <w:rPr>
                <w:rFonts w:asciiTheme="majorEastAsia" w:eastAsiaTheme="majorEastAsia" w:hAnsiTheme="majorEastAsia" w:hint="eastAsia"/>
                <w:sz w:val="20"/>
                <w:szCs w:val="20"/>
              </w:rPr>
              <w:t>6</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認知症対応型共同生活介護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5,3</w:t>
            </w:r>
            <w:r w:rsidR="008620F2" w:rsidRPr="008620F2">
              <w:rPr>
                <w:rFonts w:asciiTheme="majorEastAsia" w:eastAsiaTheme="majorEastAsia" w:hAnsiTheme="majorEastAsia" w:cs="ＭＳ Ｐゴシック" w:hint="eastAsia"/>
                <w:sz w:val="20"/>
                <w:szCs w:val="20"/>
              </w:rPr>
              <w:t>70</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5,3</w:t>
            </w:r>
            <w:r w:rsidR="008620F2" w:rsidRPr="008620F2">
              <w:rPr>
                <w:rFonts w:asciiTheme="majorEastAsia" w:eastAsiaTheme="majorEastAsia" w:hAnsiTheme="majorEastAsia" w:cs="ＭＳ Ｐゴシック" w:hint="eastAsia"/>
                <w:sz w:val="20"/>
                <w:szCs w:val="20"/>
              </w:rPr>
              <w:t>73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5,3</w:t>
            </w:r>
            <w:r w:rsidR="008620F2" w:rsidRPr="008620F2">
              <w:rPr>
                <w:rFonts w:asciiTheme="majorEastAsia" w:eastAsiaTheme="majorEastAsia" w:hAnsiTheme="majorEastAsia" w:cs="ＭＳ Ｐゴシック" w:hint="eastAsia"/>
                <w:sz w:val="20"/>
                <w:szCs w:val="20"/>
              </w:rPr>
              <w:t>73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5,3</w:t>
            </w:r>
            <w:r w:rsidR="008620F2" w:rsidRPr="008620F2">
              <w:rPr>
                <w:rFonts w:asciiTheme="majorEastAsia" w:eastAsiaTheme="majorEastAsia" w:hAnsiTheme="majorEastAsia" w:cs="ＭＳ Ｐゴシック" w:hint="eastAsia"/>
                <w:sz w:val="20"/>
                <w:szCs w:val="20"/>
              </w:rPr>
              <w:t>73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8620F2">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cs="ＭＳ Ｐゴシック" w:hint="eastAsia"/>
                <w:sz w:val="20"/>
                <w:szCs w:val="20"/>
              </w:rPr>
              <w:t>5,3</w:t>
            </w:r>
            <w:r w:rsidR="008620F2" w:rsidRPr="008620F2">
              <w:rPr>
                <w:rFonts w:asciiTheme="majorEastAsia" w:eastAsiaTheme="majorEastAsia" w:hAnsiTheme="majorEastAsia" w:cs="ＭＳ Ｐゴシック" w:hint="eastAsia"/>
                <w:sz w:val="20"/>
                <w:szCs w:val="20"/>
              </w:rPr>
              <w:t>73</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地域密着型特定施設入居者生活介護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sz w:val="20"/>
                <w:szCs w:val="20"/>
              </w:rPr>
            </w:pPr>
            <w:r w:rsidRPr="008620F2">
              <w:rPr>
                <w:rFonts w:asciiTheme="majorEastAsia" w:eastAsiaTheme="majorEastAsia" w:hAnsiTheme="majorEastAsia" w:hint="eastAsia"/>
                <w:sz w:val="20"/>
                <w:szCs w:val="20"/>
              </w:rPr>
              <w:t>0</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4D6216">
              <w:rPr>
                <w:rFonts w:asciiTheme="majorEastAsia" w:eastAsiaTheme="majorEastAsia" w:hAnsiTheme="majorEastAsia" w:hint="eastAsia"/>
                <w:w w:val="85"/>
                <w:kern w:val="0"/>
                <w:sz w:val="20"/>
                <w:szCs w:val="20"/>
                <w:fitText w:val="3400" w:id="-1938075136"/>
              </w:rPr>
              <w:t>地域密着型介護老人福祉施設入所者生活介</w:t>
            </w:r>
            <w:r w:rsidRPr="004D6216">
              <w:rPr>
                <w:rFonts w:asciiTheme="majorEastAsia" w:eastAsiaTheme="majorEastAsia" w:hAnsiTheme="majorEastAsia" w:hint="eastAsia"/>
                <w:spacing w:val="12"/>
                <w:w w:val="85"/>
                <w:kern w:val="0"/>
                <w:sz w:val="20"/>
                <w:szCs w:val="20"/>
                <w:fitText w:val="3400" w:id="-1938075136"/>
              </w:rPr>
              <w:t>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sz w:val="20"/>
                <w:szCs w:val="20"/>
              </w:rPr>
            </w:pPr>
            <w:r w:rsidRPr="008620F2">
              <w:rPr>
                <w:rFonts w:asciiTheme="majorEastAsia" w:eastAsiaTheme="majorEastAsia" w:hAnsiTheme="majorEastAsia" w:hint="eastAsia"/>
                <w:sz w:val="20"/>
                <w:szCs w:val="20"/>
              </w:rPr>
              <w:t>0</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看護小規模多機能型居宅介護</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8620F2" w:rsidRDefault="00654DF6" w:rsidP="00654DF6">
            <w:pPr>
              <w:jc w:val="right"/>
              <w:rPr>
                <w:rFonts w:asciiTheme="majorEastAsia" w:eastAsiaTheme="majorEastAsia" w:hAnsiTheme="majorEastAsia" w:cs="ＭＳ Ｐゴシック"/>
                <w:sz w:val="20"/>
                <w:szCs w:val="20"/>
              </w:rPr>
            </w:pPr>
            <w:r w:rsidRPr="008620F2">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tcPr>
          <w:p w:rsidR="00654DF6" w:rsidRPr="008620F2" w:rsidRDefault="00654DF6" w:rsidP="00654DF6">
            <w:pPr>
              <w:jc w:val="right"/>
              <w:rPr>
                <w:rFonts w:asciiTheme="majorEastAsia" w:eastAsiaTheme="majorEastAsia" w:hAnsiTheme="majorEastAsia"/>
                <w:sz w:val="20"/>
                <w:szCs w:val="20"/>
              </w:rPr>
            </w:pPr>
            <w:r w:rsidRPr="008620F2">
              <w:rPr>
                <w:rFonts w:asciiTheme="majorEastAsia" w:eastAsiaTheme="majorEastAsia" w:hAnsiTheme="majorEastAsia" w:hint="eastAsia"/>
                <w:sz w:val="20"/>
                <w:szCs w:val="20"/>
              </w:rPr>
              <w:t>0</w:t>
            </w:r>
          </w:p>
        </w:tc>
      </w:tr>
      <w:tr w:rsidR="00654DF6" w:rsidRPr="003E7499" w:rsidTr="00FF77CA">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地域密着型通所介護</w:t>
            </w:r>
          </w:p>
        </w:tc>
        <w:tc>
          <w:tcPr>
            <w:tcW w:w="1134" w:type="dxa"/>
            <w:tcBorders>
              <w:top w:val="dotted" w:sz="4" w:space="0" w:color="auto"/>
              <w:left w:val="single" w:sz="8" w:space="0" w:color="auto"/>
              <w:bottom w:val="single" w:sz="4" w:space="0" w:color="auto"/>
              <w:right w:val="single" w:sz="4" w:space="0" w:color="auto"/>
            </w:tcBorders>
            <w:vAlign w:val="center"/>
          </w:tcPr>
          <w:p w:rsidR="00654DF6" w:rsidRPr="002F5D8D" w:rsidRDefault="00654DF6" w:rsidP="008620F2">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29,</w:t>
            </w:r>
            <w:r w:rsidR="008620F2" w:rsidRPr="002F5D8D">
              <w:rPr>
                <w:rFonts w:asciiTheme="majorEastAsia" w:eastAsiaTheme="majorEastAsia" w:hAnsiTheme="majorEastAsia" w:cs="ＭＳ Ｐゴシック" w:hint="eastAsia"/>
                <w:sz w:val="20"/>
                <w:szCs w:val="20"/>
              </w:rPr>
              <w:t>60</w:t>
            </w:r>
            <w:r w:rsidRPr="002F5D8D">
              <w:rPr>
                <w:rFonts w:asciiTheme="majorEastAsia" w:eastAsiaTheme="majorEastAsia" w:hAnsiTheme="majorEastAsia" w:cs="ＭＳ Ｐゴシック" w:hint="eastAsia"/>
                <w:sz w:val="20"/>
                <w:szCs w:val="20"/>
              </w:rPr>
              <w:t>2</w:t>
            </w:r>
          </w:p>
        </w:tc>
        <w:tc>
          <w:tcPr>
            <w:tcW w:w="1134" w:type="dxa"/>
            <w:tcBorders>
              <w:top w:val="dotted" w:sz="4" w:space="0" w:color="auto"/>
              <w:left w:val="single" w:sz="4" w:space="0" w:color="auto"/>
              <w:bottom w:val="single" w:sz="4" w:space="0" w:color="auto"/>
              <w:right w:val="single" w:sz="4"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28,</w:t>
            </w:r>
            <w:r w:rsidR="002F5D8D" w:rsidRPr="002F5D8D">
              <w:rPr>
                <w:rFonts w:asciiTheme="majorEastAsia" w:eastAsiaTheme="majorEastAsia" w:hAnsiTheme="majorEastAsia" w:cs="ＭＳ Ｐゴシック" w:hint="eastAsia"/>
                <w:sz w:val="20"/>
                <w:szCs w:val="20"/>
              </w:rPr>
              <w:t>377</w:t>
            </w:r>
          </w:p>
        </w:tc>
        <w:tc>
          <w:tcPr>
            <w:tcW w:w="1134" w:type="dxa"/>
            <w:tcBorders>
              <w:top w:val="dotted" w:sz="4" w:space="0" w:color="auto"/>
              <w:left w:val="single" w:sz="4" w:space="0" w:color="auto"/>
              <w:bottom w:val="single"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28,</w:t>
            </w:r>
            <w:r w:rsidR="002F5D8D" w:rsidRPr="002F5D8D">
              <w:rPr>
                <w:rFonts w:asciiTheme="majorEastAsia" w:eastAsiaTheme="majorEastAsia" w:hAnsiTheme="majorEastAsia" w:cs="ＭＳ Ｐゴシック" w:hint="eastAsia"/>
                <w:sz w:val="20"/>
                <w:szCs w:val="20"/>
              </w:rPr>
              <w:t>377</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28,</w:t>
            </w:r>
            <w:r w:rsidR="002F5D8D" w:rsidRPr="002F5D8D">
              <w:rPr>
                <w:rFonts w:asciiTheme="majorEastAsia" w:eastAsiaTheme="majorEastAsia" w:hAnsiTheme="majorEastAsia" w:cs="ＭＳ Ｐゴシック" w:hint="eastAsia"/>
                <w:sz w:val="20"/>
                <w:szCs w:val="20"/>
              </w:rPr>
              <w:t>377</w:t>
            </w:r>
          </w:p>
        </w:tc>
        <w:tc>
          <w:tcPr>
            <w:tcW w:w="1134" w:type="dxa"/>
            <w:tcBorders>
              <w:top w:val="dotted" w:sz="4" w:space="0" w:color="auto"/>
              <w:left w:val="single" w:sz="4" w:space="0" w:color="auto"/>
              <w:bottom w:val="dotted" w:sz="4" w:space="0" w:color="auto"/>
              <w:right w:val="single" w:sz="8" w:space="0" w:color="auto"/>
            </w:tcBorders>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27,</w:t>
            </w:r>
            <w:r w:rsidR="002F5D8D" w:rsidRPr="002F5D8D">
              <w:rPr>
                <w:rFonts w:asciiTheme="majorEastAsia" w:eastAsiaTheme="majorEastAsia" w:hAnsiTheme="majorEastAsia" w:cs="ＭＳ Ｐゴシック" w:hint="eastAsia"/>
                <w:sz w:val="20"/>
                <w:szCs w:val="20"/>
              </w:rPr>
              <w:t>461</w:t>
            </w:r>
          </w:p>
        </w:tc>
      </w:tr>
      <w:tr w:rsidR="004F7747" w:rsidRPr="003E7499" w:rsidTr="00FF77CA">
        <w:trPr>
          <w:cantSplit/>
          <w:trHeight w:val="375"/>
        </w:trPr>
        <w:tc>
          <w:tcPr>
            <w:tcW w:w="3927" w:type="dxa"/>
            <w:gridSpan w:val="2"/>
            <w:tcBorders>
              <w:top w:val="single" w:sz="4" w:space="0" w:color="auto"/>
              <w:left w:val="single" w:sz="8" w:space="0" w:color="auto"/>
              <w:bottom w:val="nil"/>
              <w:right w:val="single" w:sz="8" w:space="0" w:color="auto"/>
            </w:tcBorders>
            <w:shd w:val="clear" w:color="auto" w:fill="D9D9D9" w:themeFill="background1" w:themeFillShade="D9"/>
            <w:vAlign w:val="center"/>
          </w:tcPr>
          <w:p w:rsidR="004F7747" w:rsidRPr="003E7499" w:rsidRDefault="004F7747"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（3）施設サービス</w:t>
            </w:r>
          </w:p>
        </w:tc>
        <w:tc>
          <w:tcPr>
            <w:tcW w:w="1134" w:type="dxa"/>
            <w:tcBorders>
              <w:top w:val="single" w:sz="4" w:space="0" w:color="auto"/>
              <w:left w:val="single" w:sz="8" w:space="0" w:color="auto"/>
              <w:bottom w:val="single" w:sz="4" w:space="0" w:color="auto"/>
              <w:right w:val="single" w:sz="4" w:space="0" w:color="auto"/>
            </w:tcBorders>
            <w:vAlign w:val="center"/>
          </w:tcPr>
          <w:p w:rsidR="004F7747" w:rsidRPr="00E606FD" w:rsidRDefault="00514E97"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233,044</w:t>
            </w:r>
          </w:p>
        </w:tc>
        <w:tc>
          <w:tcPr>
            <w:tcW w:w="1134" w:type="dxa"/>
            <w:tcBorders>
              <w:top w:val="single" w:sz="4" w:space="0" w:color="auto"/>
              <w:left w:val="single" w:sz="4" w:space="0" w:color="auto"/>
              <w:bottom w:val="single" w:sz="4" w:space="0" w:color="auto"/>
              <w:right w:val="single" w:sz="4" w:space="0" w:color="auto"/>
            </w:tcBorders>
            <w:vAlign w:val="center"/>
          </w:tcPr>
          <w:p w:rsidR="004F7747" w:rsidRPr="00E606FD" w:rsidRDefault="00514E97"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233,174</w:t>
            </w:r>
          </w:p>
        </w:tc>
        <w:tc>
          <w:tcPr>
            <w:tcW w:w="1134" w:type="dxa"/>
            <w:tcBorders>
              <w:top w:val="single" w:sz="4" w:space="0" w:color="auto"/>
              <w:left w:val="single" w:sz="4" w:space="0" w:color="auto"/>
              <w:bottom w:val="single" w:sz="4" w:space="0" w:color="auto"/>
              <w:right w:val="single" w:sz="8" w:space="0" w:color="auto"/>
            </w:tcBorders>
            <w:vAlign w:val="center"/>
          </w:tcPr>
          <w:p w:rsidR="004F7747" w:rsidRPr="00E606FD" w:rsidRDefault="00514E97"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233,174</w:t>
            </w:r>
          </w:p>
        </w:tc>
        <w:tc>
          <w:tcPr>
            <w:tcW w:w="1134" w:type="dxa"/>
            <w:tcBorders>
              <w:top w:val="single" w:sz="4" w:space="0" w:color="auto"/>
              <w:left w:val="single" w:sz="8" w:space="0" w:color="auto"/>
              <w:bottom w:val="single" w:sz="4" w:space="0" w:color="auto"/>
              <w:right w:val="single" w:sz="8" w:space="0" w:color="auto"/>
            </w:tcBorders>
            <w:vAlign w:val="center"/>
          </w:tcPr>
          <w:p w:rsidR="004F7747" w:rsidRPr="00E606FD" w:rsidRDefault="00514E97"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223,658</w:t>
            </w:r>
          </w:p>
        </w:tc>
        <w:tc>
          <w:tcPr>
            <w:tcW w:w="1134" w:type="dxa"/>
            <w:tcBorders>
              <w:top w:val="single" w:sz="4" w:space="0" w:color="auto"/>
              <w:left w:val="single" w:sz="8" w:space="0" w:color="auto"/>
              <w:bottom w:val="single" w:sz="4" w:space="0" w:color="auto"/>
              <w:right w:val="single" w:sz="8" w:space="0" w:color="auto"/>
            </w:tcBorders>
            <w:vAlign w:val="center"/>
          </w:tcPr>
          <w:p w:rsidR="004F7747" w:rsidRPr="00E606FD" w:rsidRDefault="00514E97" w:rsidP="00654DF6">
            <w:pPr>
              <w:spacing w:line="240" w:lineRule="exact"/>
              <w:jc w:val="right"/>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220,666</w:t>
            </w:r>
          </w:p>
        </w:tc>
      </w:tr>
      <w:tr w:rsidR="00654DF6" w:rsidRPr="003E7499" w:rsidTr="00FF77CA">
        <w:trPr>
          <w:cantSplit/>
          <w:trHeight w:val="375"/>
        </w:trPr>
        <w:tc>
          <w:tcPr>
            <w:tcW w:w="350"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介護老人福祉施設</w:t>
            </w:r>
          </w:p>
        </w:tc>
        <w:tc>
          <w:tcPr>
            <w:tcW w:w="1134" w:type="dxa"/>
            <w:tcBorders>
              <w:top w:val="single" w:sz="4" w:space="0" w:color="auto"/>
              <w:left w:val="single" w:sz="8" w:space="0" w:color="auto"/>
              <w:bottom w:val="dotted" w:sz="4" w:space="0" w:color="auto"/>
              <w:right w:val="single" w:sz="4"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sz w:val="20"/>
                <w:szCs w:val="20"/>
              </w:rPr>
              <w:t>20</w:t>
            </w:r>
            <w:r w:rsidR="002F5D8D" w:rsidRPr="002F5D8D">
              <w:rPr>
                <w:rFonts w:asciiTheme="majorEastAsia" w:eastAsiaTheme="majorEastAsia" w:hAnsiTheme="majorEastAsia" w:cs="ＭＳ Ｐゴシック"/>
                <w:sz w:val="20"/>
                <w:szCs w:val="20"/>
              </w:rPr>
              <w:t>2</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748</w:t>
            </w:r>
          </w:p>
        </w:tc>
        <w:tc>
          <w:tcPr>
            <w:tcW w:w="1134" w:type="dxa"/>
            <w:tcBorders>
              <w:top w:val="single" w:sz="4" w:space="0" w:color="auto"/>
              <w:left w:val="single" w:sz="4" w:space="0" w:color="auto"/>
              <w:bottom w:val="dotted" w:sz="4" w:space="0" w:color="auto"/>
              <w:right w:val="single" w:sz="4"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sz w:val="20"/>
                <w:szCs w:val="20"/>
              </w:rPr>
              <w:t>20</w:t>
            </w:r>
            <w:r w:rsidR="002F5D8D" w:rsidRPr="002F5D8D">
              <w:rPr>
                <w:rFonts w:asciiTheme="majorEastAsia" w:eastAsiaTheme="majorEastAsia" w:hAnsiTheme="majorEastAsia" w:cs="ＭＳ Ｐゴシック"/>
                <w:sz w:val="20"/>
                <w:szCs w:val="20"/>
              </w:rPr>
              <w:t>2</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86</w:t>
            </w:r>
            <w:r w:rsidRPr="002F5D8D">
              <w:rPr>
                <w:rFonts w:asciiTheme="majorEastAsia" w:eastAsiaTheme="majorEastAsia" w:hAnsiTheme="majorEastAsia" w:cs="ＭＳ Ｐゴシック"/>
                <w:sz w:val="20"/>
                <w:szCs w:val="20"/>
              </w:rPr>
              <w:t>1</w:t>
            </w:r>
          </w:p>
        </w:tc>
        <w:tc>
          <w:tcPr>
            <w:tcW w:w="1134" w:type="dxa"/>
            <w:tcBorders>
              <w:top w:val="single"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sz w:val="20"/>
                <w:szCs w:val="20"/>
              </w:rPr>
              <w:t>20</w:t>
            </w:r>
            <w:r w:rsidR="002F5D8D" w:rsidRPr="002F5D8D">
              <w:rPr>
                <w:rFonts w:asciiTheme="majorEastAsia" w:eastAsiaTheme="majorEastAsia" w:hAnsiTheme="majorEastAsia" w:cs="ＭＳ Ｐゴシック"/>
                <w:sz w:val="20"/>
                <w:szCs w:val="20"/>
              </w:rPr>
              <w:t>2</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86</w:t>
            </w:r>
            <w:r w:rsidRPr="002F5D8D">
              <w:rPr>
                <w:rFonts w:asciiTheme="majorEastAsia" w:eastAsiaTheme="majorEastAsia" w:hAnsiTheme="majorEastAsia" w:cs="ＭＳ Ｐゴシック"/>
                <w:sz w:val="20"/>
                <w:szCs w:val="20"/>
              </w:rPr>
              <w:t>1</w:t>
            </w:r>
          </w:p>
        </w:tc>
        <w:tc>
          <w:tcPr>
            <w:tcW w:w="1134" w:type="dxa"/>
            <w:tcBorders>
              <w:top w:val="single" w:sz="4" w:space="0" w:color="auto"/>
              <w:left w:val="single" w:sz="8"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19</w:t>
            </w:r>
            <w:r w:rsidR="002F5D8D"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345</w:t>
            </w:r>
          </w:p>
        </w:tc>
        <w:tc>
          <w:tcPr>
            <w:tcW w:w="1134" w:type="dxa"/>
            <w:tcBorders>
              <w:top w:val="single"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1</w:t>
            </w:r>
            <w:r w:rsidR="002F5D8D" w:rsidRPr="002F5D8D">
              <w:rPr>
                <w:rFonts w:asciiTheme="majorEastAsia" w:eastAsiaTheme="majorEastAsia" w:hAnsiTheme="majorEastAsia" w:cs="ＭＳ Ｐゴシック" w:hint="eastAsia"/>
                <w:sz w:val="20"/>
                <w:szCs w:val="20"/>
              </w:rPr>
              <w:t>90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353</w:t>
            </w:r>
          </w:p>
        </w:tc>
      </w:tr>
      <w:tr w:rsidR="00654DF6" w:rsidRPr="003E7499" w:rsidTr="00654DF6">
        <w:trPr>
          <w:cantSplit/>
          <w:trHeight w:val="375"/>
        </w:trPr>
        <w:tc>
          <w:tcPr>
            <w:tcW w:w="350"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介護老人保健施設</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sz w:val="20"/>
                <w:szCs w:val="20"/>
              </w:rPr>
              <w:t>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296</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sz w:val="20"/>
                <w:szCs w:val="20"/>
              </w:rPr>
              <w:t>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313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sz w:val="20"/>
                <w:szCs w:val="20"/>
              </w:rPr>
              <w:t>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313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sz w:val="20"/>
                <w:szCs w:val="20"/>
              </w:rPr>
              <w:t>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313</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2F5D8D">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cs="ＭＳ Ｐゴシック" w:hint="eastAsia"/>
                <w:sz w:val="20"/>
                <w:szCs w:val="20"/>
              </w:rPr>
              <w:t>3</w:t>
            </w:r>
            <w:r w:rsidRPr="002F5D8D">
              <w:rPr>
                <w:rFonts w:asciiTheme="majorEastAsia" w:eastAsiaTheme="majorEastAsia" w:hAnsiTheme="majorEastAsia" w:cs="ＭＳ Ｐゴシック"/>
                <w:sz w:val="20"/>
                <w:szCs w:val="20"/>
              </w:rPr>
              <w:t>0</w:t>
            </w:r>
            <w:r w:rsidRPr="002F5D8D">
              <w:rPr>
                <w:rFonts w:asciiTheme="majorEastAsia" w:eastAsiaTheme="majorEastAsia" w:hAnsiTheme="majorEastAsia" w:cs="ＭＳ Ｐゴシック" w:hint="eastAsia"/>
                <w:sz w:val="20"/>
                <w:szCs w:val="20"/>
              </w:rPr>
              <w:t>,</w:t>
            </w:r>
            <w:r w:rsidR="002F5D8D" w:rsidRPr="002F5D8D">
              <w:rPr>
                <w:rFonts w:asciiTheme="majorEastAsia" w:eastAsiaTheme="majorEastAsia" w:hAnsiTheme="majorEastAsia" w:cs="ＭＳ Ｐゴシック" w:hint="eastAsia"/>
                <w:sz w:val="20"/>
                <w:szCs w:val="20"/>
              </w:rPr>
              <w:t>313</w:t>
            </w:r>
          </w:p>
        </w:tc>
      </w:tr>
      <w:tr w:rsidR="00654DF6" w:rsidRPr="003E7499" w:rsidTr="00654DF6">
        <w:trPr>
          <w:cantSplit/>
          <w:trHeight w:val="375"/>
        </w:trPr>
        <w:tc>
          <w:tcPr>
            <w:tcW w:w="350" w:type="dxa"/>
            <w:vMerge/>
            <w:tcBorders>
              <w:left w:val="single" w:sz="8" w:space="0" w:color="auto"/>
              <w:bottom w:val="double" w:sz="4"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介護医療院</w:t>
            </w:r>
          </w:p>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w w:val="75"/>
                <w:sz w:val="20"/>
                <w:szCs w:val="20"/>
              </w:rPr>
              <w:t>（令和７年度は介護療養型医療施設を含む）</w:t>
            </w:r>
          </w:p>
        </w:tc>
        <w:tc>
          <w:tcPr>
            <w:tcW w:w="1134" w:type="dxa"/>
            <w:tcBorders>
              <w:top w:val="dotted" w:sz="4" w:space="0" w:color="auto"/>
              <w:left w:val="single" w:sz="8" w:space="0" w:color="auto"/>
              <w:bottom w:val="dotted" w:sz="4" w:space="0" w:color="auto"/>
              <w:right w:val="single" w:sz="4"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4"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dotted" w:sz="4" w:space="0" w:color="auto"/>
              <w:right w:val="single" w:sz="8" w:space="0" w:color="auto"/>
            </w:tcBorders>
            <w:vAlign w:val="center"/>
          </w:tcPr>
          <w:p w:rsidR="00654DF6" w:rsidRPr="002F5D8D" w:rsidRDefault="00654DF6" w:rsidP="00654DF6">
            <w:pPr>
              <w:jc w:val="right"/>
              <w:rPr>
                <w:rFonts w:asciiTheme="majorEastAsia" w:eastAsiaTheme="majorEastAsia" w:hAnsiTheme="majorEastAsia"/>
                <w:sz w:val="20"/>
                <w:szCs w:val="20"/>
              </w:rPr>
            </w:pPr>
            <w:r w:rsidRPr="002F5D8D">
              <w:rPr>
                <w:rFonts w:asciiTheme="majorEastAsia" w:eastAsiaTheme="majorEastAsia" w:hAnsiTheme="majorEastAsia" w:hint="eastAsia"/>
                <w:sz w:val="20"/>
                <w:szCs w:val="20"/>
              </w:rPr>
              <w:t>0</w:t>
            </w:r>
          </w:p>
        </w:tc>
      </w:tr>
      <w:tr w:rsidR="00654DF6" w:rsidRPr="003E7499" w:rsidTr="00654DF6">
        <w:trPr>
          <w:cantSplit/>
          <w:trHeight w:val="375"/>
        </w:trPr>
        <w:tc>
          <w:tcPr>
            <w:tcW w:w="350" w:type="dxa"/>
            <w:vMerge/>
            <w:tcBorders>
              <w:left w:val="single" w:sz="8" w:space="0" w:color="auto"/>
              <w:bottom w:val="single" w:sz="4"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577" w:type="dxa"/>
            <w:tcBorders>
              <w:top w:val="dotted" w:sz="4" w:space="0" w:color="auto"/>
              <w:left w:val="single" w:sz="4" w:space="0" w:color="auto"/>
              <w:bottom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介護療養型医療施設</w:t>
            </w:r>
          </w:p>
        </w:tc>
        <w:tc>
          <w:tcPr>
            <w:tcW w:w="1134" w:type="dxa"/>
            <w:tcBorders>
              <w:top w:val="dotted" w:sz="4" w:space="0" w:color="auto"/>
              <w:left w:val="single" w:sz="8" w:space="0" w:color="auto"/>
              <w:bottom w:val="single" w:sz="4" w:space="0" w:color="auto"/>
              <w:right w:val="single" w:sz="4"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single" w:sz="4" w:space="0" w:color="auto"/>
              <w:right w:val="single" w:sz="4"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single" w:sz="4" w:space="0" w:color="auto"/>
              <w:right w:val="single" w:sz="8" w:space="0" w:color="auto"/>
            </w:tcBorders>
            <w:vAlign w:val="center"/>
          </w:tcPr>
          <w:p w:rsidR="00654DF6" w:rsidRPr="002F5D8D" w:rsidRDefault="00654DF6" w:rsidP="00654DF6">
            <w:pPr>
              <w:jc w:val="right"/>
              <w:rPr>
                <w:rFonts w:asciiTheme="majorEastAsia" w:eastAsiaTheme="majorEastAsia" w:hAnsiTheme="majorEastAsia" w:cs="ＭＳ Ｐゴシック"/>
                <w:sz w:val="20"/>
                <w:szCs w:val="20"/>
              </w:rPr>
            </w:pPr>
            <w:r w:rsidRPr="002F5D8D">
              <w:rPr>
                <w:rFonts w:asciiTheme="majorEastAsia" w:eastAsiaTheme="majorEastAsia" w:hAnsiTheme="majorEastAsia" w:hint="eastAsia"/>
                <w:sz w:val="20"/>
                <w:szCs w:val="20"/>
              </w:rPr>
              <w:t xml:space="preserve">0 </w:t>
            </w:r>
          </w:p>
        </w:tc>
        <w:tc>
          <w:tcPr>
            <w:tcW w:w="1134" w:type="dxa"/>
            <w:tcBorders>
              <w:top w:val="dotted" w:sz="4" w:space="0" w:color="auto"/>
              <w:left w:val="single" w:sz="4" w:space="0" w:color="auto"/>
              <w:bottom w:val="single" w:sz="4" w:space="0" w:color="auto"/>
              <w:right w:val="single" w:sz="8" w:space="0" w:color="auto"/>
              <w:tr2bl w:val="single" w:sz="4" w:space="0" w:color="auto"/>
            </w:tcBorders>
            <w:vAlign w:val="center"/>
          </w:tcPr>
          <w:p w:rsidR="00654DF6" w:rsidRPr="00EF50C2" w:rsidRDefault="00654DF6" w:rsidP="00654DF6">
            <w:pPr>
              <w:rPr>
                <w:rFonts w:asciiTheme="majorEastAsia" w:eastAsiaTheme="majorEastAsia" w:hAnsiTheme="majorEastAsia" w:cs="ＭＳ Ｐゴシック"/>
                <w:color w:val="FF0000"/>
                <w:sz w:val="20"/>
                <w:szCs w:val="20"/>
              </w:rPr>
            </w:pPr>
          </w:p>
        </w:tc>
        <w:tc>
          <w:tcPr>
            <w:tcW w:w="1134" w:type="dxa"/>
            <w:tcBorders>
              <w:top w:val="dotted" w:sz="4" w:space="0" w:color="auto"/>
              <w:left w:val="single" w:sz="4" w:space="0" w:color="auto"/>
              <w:bottom w:val="single" w:sz="4" w:space="0" w:color="auto"/>
              <w:right w:val="single" w:sz="8" w:space="0" w:color="auto"/>
              <w:tr2bl w:val="single" w:sz="4" w:space="0" w:color="auto"/>
            </w:tcBorders>
          </w:tcPr>
          <w:p w:rsidR="00654DF6" w:rsidRPr="00EF50C2" w:rsidRDefault="00654DF6" w:rsidP="00654DF6">
            <w:pPr>
              <w:rPr>
                <w:rFonts w:asciiTheme="majorEastAsia" w:eastAsiaTheme="majorEastAsia" w:hAnsiTheme="majorEastAsia" w:cs="ＭＳ Ｐゴシック"/>
                <w:color w:val="FF0000"/>
                <w:sz w:val="20"/>
                <w:szCs w:val="20"/>
              </w:rPr>
            </w:pPr>
          </w:p>
        </w:tc>
      </w:tr>
      <w:tr w:rsidR="00654DF6" w:rsidRPr="003E7499" w:rsidTr="00654DF6">
        <w:trPr>
          <w:cantSplit/>
          <w:trHeight w:val="375"/>
        </w:trPr>
        <w:tc>
          <w:tcPr>
            <w:tcW w:w="3927" w:type="dxa"/>
            <w:gridSpan w:val="2"/>
            <w:tcBorders>
              <w:top w:val="single" w:sz="4" w:space="0" w:color="auto"/>
              <w:left w:val="single" w:sz="8" w:space="0" w:color="auto"/>
              <w:bottom w:val="doub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（4）居宅介護支援</w:t>
            </w:r>
          </w:p>
        </w:tc>
        <w:tc>
          <w:tcPr>
            <w:tcW w:w="1134" w:type="dxa"/>
            <w:tcBorders>
              <w:top w:val="single" w:sz="4" w:space="0" w:color="auto"/>
              <w:left w:val="single" w:sz="8" w:space="0" w:color="auto"/>
              <w:bottom w:val="double" w:sz="4" w:space="0" w:color="auto"/>
              <w:right w:val="single" w:sz="4"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12,</w:t>
            </w:r>
            <w:r w:rsidR="002F5D8D" w:rsidRPr="00E606FD">
              <w:rPr>
                <w:rFonts w:asciiTheme="majorEastAsia" w:eastAsiaTheme="majorEastAsia" w:hAnsiTheme="majorEastAsia" w:cs="ＭＳ Ｐゴシック" w:hint="eastAsia"/>
                <w:b/>
                <w:sz w:val="20"/>
                <w:szCs w:val="20"/>
              </w:rPr>
              <w:t>335</w:t>
            </w:r>
          </w:p>
        </w:tc>
        <w:tc>
          <w:tcPr>
            <w:tcW w:w="1134" w:type="dxa"/>
            <w:tcBorders>
              <w:top w:val="single" w:sz="4" w:space="0" w:color="auto"/>
              <w:left w:val="single" w:sz="4" w:space="0" w:color="auto"/>
              <w:bottom w:val="double" w:sz="4" w:space="0" w:color="auto"/>
              <w:right w:val="single" w:sz="4"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w:t>
            </w:r>
            <w:r w:rsidR="002F5D8D" w:rsidRPr="00E606FD">
              <w:rPr>
                <w:rFonts w:asciiTheme="majorEastAsia" w:eastAsiaTheme="majorEastAsia" w:hAnsiTheme="majorEastAsia" w:cs="ＭＳ Ｐゴシック" w:hint="eastAsia"/>
                <w:b/>
                <w:sz w:val="20"/>
                <w:szCs w:val="20"/>
              </w:rPr>
              <w:t>717</w:t>
            </w:r>
          </w:p>
        </w:tc>
        <w:tc>
          <w:tcPr>
            <w:tcW w:w="1134" w:type="dxa"/>
            <w:tcBorders>
              <w:top w:val="single" w:sz="4" w:space="0" w:color="auto"/>
              <w:left w:val="single" w:sz="4" w:space="0" w:color="auto"/>
              <w:bottom w:val="double" w:sz="4" w:space="0" w:color="auto"/>
              <w:right w:val="single" w:sz="8"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12,</w:t>
            </w:r>
            <w:r w:rsidR="002F5D8D" w:rsidRPr="00E606FD">
              <w:rPr>
                <w:rFonts w:asciiTheme="majorEastAsia" w:eastAsiaTheme="majorEastAsia" w:hAnsiTheme="majorEastAsia" w:cs="ＭＳ Ｐゴシック" w:hint="eastAsia"/>
                <w:b/>
                <w:sz w:val="20"/>
                <w:szCs w:val="20"/>
              </w:rPr>
              <w:t>343</w:t>
            </w:r>
          </w:p>
        </w:tc>
        <w:tc>
          <w:tcPr>
            <w:tcW w:w="1134" w:type="dxa"/>
            <w:tcBorders>
              <w:top w:val="single" w:sz="4" w:space="0" w:color="auto"/>
              <w:left w:val="single" w:sz="4" w:space="0" w:color="auto"/>
              <w:bottom w:val="double" w:sz="4" w:space="0" w:color="auto"/>
              <w:right w:val="single" w:sz="8"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w:t>
            </w:r>
            <w:r w:rsidR="002F5D8D" w:rsidRPr="00E606FD">
              <w:rPr>
                <w:rFonts w:asciiTheme="majorEastAsia" w:eastAsiaTheme="majorEastAsia" w:hAnsiTheme="majorEastAsia" w:cs="ＭＳ Ｐゴシック" w:hint="eastAsia"/>
                <w:b/>
                <w:sz w:val="20"/>
                <w:szCs w:val="20"/>
              </w:rPr>
              <w:t>953</w:t>
            </w:r>
          </w:p>
        </w:tc>
        <w:tc>
          <w:tcPr>
            <w:tcW w:w="1134" w:type="dxa"/>
            <w:tcBorders>
              <w:top w:val="single" w:sz="4" w:space="0" w:color="auto"/>
              <w:left w:val="single" w:sz="4" w:space="0" w:color="auto"/>
              <w:bottom w:val="double" w:sz="4" w:space="0" w:color="auto"/>
              <w:right w:val="single" w:sz="8" w:space="0" w:color="auto"/>
            </w:tcBorders>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11,1</w:t>
            </w:r>
            <w:r w:rsidR="002F5D8D" w:rsidRPr="00E606FD">
              <w:rPr>
                <w:rFonts w:asciiTheme="majorEastAsia" w:eastAsiaTheme="majorEastAsia" w:hAnsiTheme="majorEastAsia" w:cs="ＭＳ Ｐゴシック" w:hint="eastAsia"/>
                <w:b/>
                <w:sz w:val="20"/>
                <w:szCs w:val="20"/>
              </w:rPr>
              <w:t>78</w:t>
            </w:r>
          </w:p>
        </w:tc>
      </w:tr>
      <w:tr w:rsidR="00654DF6" w:rsidRPr="003E7499" w:rsidTr="00654DF6">
        <w:trPr>
          <w:cantSplit/>
          <w:trHeight w:val="375"/>
        </w:trPr>
        <w:tc>
          <w:tcPr>
            <w:tcW w:w="3927" w:type="dxa"/>
            <w:gridSpan w:val="2"/>
            <w:tcBorders>
              <w:top w:val="double" w:sz="4" w:space="0" w:color="auto"/>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jc w:val="center"/>
              <w:rPr>
                <w:rFonts w:asciiTheme="majorEastAsia" w:eastAsiaTheme="majorEastAsia" w:hAnsiTheme="majorEastAsia" w:cs="Arial"/>
                <w:color w:val="A6A6A6" w:themeColor="background1" w:themeShade="A6"/>
                <w:sz w:val="20"/>
                <w:szCs w:val="20"/>
              </w:rPr>
            </w:pPr>
            <w:r w:rsidRPr="003E7499">
              <w:rPr>
                <w:rFonts w:asciiTheme="majorEastAsia" w:eastAsiaTheme="majorEastAsia" w:hAnsiTheme="majorEastAsia" w:hint="eastAsia"/>
                <w:sz w:val="20"/>
                <w:szCs w:val="20"/>
              </w:rPr>
              <w:t>介護給付費計</w:t>
            </w:r>
          </w:p>
        </w:tc>
        <w:tc>
          <w:tcPr>
            <w:tcW w:w="1134" w:type="dxa"/>
            <w:tcBorders>
              <w:top w:val="double" w:sz="4" w:space="0" w:color="auto"/>
              <w:left w:val="single" w:sz="8" w:space="0" w:color="auto"/>
              <w:bottom w:val="single" w:sz="8" w:space="0" w:color="auto"/>
              <w:right w:val="single" w:sz="4"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3</w:t>
            </w:r>
            <w:r w:rsidR="002F5D8D" w:rsidRPr="00E606FD">
              <w:rPr>
                <w:rFonts w:asciiTheme="majorEastAsia" w:eastAsiaTheme="majorEastAsia" w:hAnsiTheme="majorEastAsia" w:cs="ＭＳ Ｐゴシック" w:hint="eastAsia"/>
                <w:b/>
                <w:sz w:val="20"/>
                <w:szCs w:val="20"/>
              </w:rPr>
              <w:t>93</w:t>
            </w:r>
            <w:r w:rsidRPr="00E606FD">
              <w:rPr>
                <w:rFonts w:asciiTheme="majorEastAsia" w:eastAsiaTheme="majorEastAsia" w:hAnsiTheme="majorEastAsia" w:cs="ＭＳ Ｐゴシック" w:hint="eastAsia"/>
                <w:b/>
                <w:sz w:val="20"/>
                <w:szCs w:val="20"/>
              </w:rPr>
              <w:t>,</w:t>
            </w:r>
            <w:r w:rsidR="002F5D8D" w:rsidRPr="00E606FD">
              <w:rPr>
                <w:rFonts w:asciiTheme="majorEastAsia" w:eastAsiaTheme="majorEastAsia" w:hAnsiTheme="majorEastAsia" w:cs="ＭＳ Ｐゴシック" w:hint="eastAsia"/>
                <w:b/>
                <w:sz w:val="20"/>
                <w:szCs w:val="20"/>
              </w:rPr>
              <w:t>769</w:t>
            </w:r>
          </w:p>
        </w:tc>
        <w:tc>
          <w:tcPr>
            <w:tcW w:w="1134" w:type="dxa"/>
            <w:tcBorders>
              <w:top w:val="double" w:sz="4" w:space="0" w:color="auto"/>
              <w:left w:val="single" w:sz="4" w:space="0" w:color="auto"/>
              <w:bottom w:val="single" w:sz="8" w:space="0" w:color="auto"/>
              <w:right w:val="single" w:sz="4"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3</w:t>
            </w:r>
            <w:r w:rsidR="002F5D8D" w:rsidRPr="00E606FD">
              <w:rPr>
                <w:rFonts w:asciiTheme="majorEastAsia" w:eastAsiaTheme="majorEastAsia" w:hAnsiTheme="majorEastAsia" w:cs="ＭＳ Ｐゴシック" w:hint="eastAsia"/>
                <w:b/>
                <w:sz w:val="20"/>
                <w:szCs w:val="20"/>
              </w:rPr>
              <w:t>91</w:t>
            </w:r>
            <w:r w:rsidRPr="00E606FD">
              <w:rPr>
                <w:rFonts w:asciiTheme="majorEastAsia" w:eastAsiaTheme="majorEastAsia" w:hAnsiTheme="majorEastAsia" w:cs="ＭＳ Ｐゴシック" w:hint="eastAsia"/>
                <w:b/>
                <w:sz w:val="20"/>
                <w:szCs w:val="20"/>
              </w:rPr>
              <w:t>,</w:t>
            </w:r>
            <w:r w:rsidR="002F5D8D" w:rsidRPr="00E606FD">
              <w:rPr>
                <w:rFonts w:asciiTheme="majorEastAsia" w:eastAsiaTheme="majorEastAsia" w:hAnsiTheme="majorEastAsia" w:cs="ＭＳ Ｐゴシック" w:hint="eastAsia"/>
                <w:b/>
                <w:sz w:val="20"/>
                <w:szCs w:val="20"/>
              </w:rPr>
              <w:t>735</w:t>
            </w:r>
          </w:p>
        </w:tc>
        <w:tc>
          <w:tcPr>
            <w:tcW w:w="1134" w:type="dxa"/>
            <w:tcBorders>
              <w:top w:val="double" w:sz="4" w:space="0" w:color="auto"/>
              <w:left w:val="single" w:sz="4" w:space="0" w:color="auto"/>
              <w:bottom w:val="single" w:sz="8" w:space="0" w:color="auto"/>
              <w:right w:val="single" w:sz="8"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3</w:t>
            </w:r>
            <w:r w:rsidR="002F5D8D" w:rsidRPr="00E606FD">
              <w:rPr>
                <w:rFonts w:asciiTheme="majorEastAsia" w:eastAsiaTheme="majorEastAsia" w:hAnsiTheme="majorEastAsia" w:cs="ＭＳ Ｐゴシック" w:hint="eastAsia"/>
                <w:b/>
                <w:sz w:val="20"/>
                <w:szCs w:val="20"/>
              </w:rPr>
              <w:t>93</w:t>
            </w:r>
            <w:r w:rsidRPr="00E606FD">
              <w:rPr>
                <w:rFonts w:asciiTheme="majorEastAsia" w:eastAsiaTheme="majorEastAsia" w:hAnsiTheme="majorEastAsia" w:cs="ＭＳ Ｐゴシック" w:hint="eastAsia"/>
                <w:b/>
                <w:sz w:val="20"/>
                <w:szCs w:val="20"/>
              </w:rPr>
              <w:t>,</w:t>
            </w:r>
            <w:r w:rsidR="002F5D8D" w:rsidRPr="00E606FD">
              <w:rPr>
                <w:rFonts w:asciiTheme="majorEastAsia" w:eastAsiaTheme="majorEastAsia" w:hAnsiTheme="majorEastAsia" w:cs="ＭＳ Ｐゴシック" w:hint="eastAsia"/>
                <w:b/>
                <w:sz w:val="20"/>
                <w:szCs w:val="20"/>
              </w:rPr>
              <w:t>99</w:t>
            </w:r>
            <w:r w:rsidRPr="00E606FD">
              <w:rPr>
                <w:rFonts w:asciiTheme="majorEastAsia" w:eastAsiaTheme="majorEastAsia" w:hAnsiTheme="majorEastAsia" w:cs="ＭＳ Ｐゴシック" w:hint="eastAsia"/>
                <w:b/>
                <w:sz w:val="20"/>
                <w:szCs w:val="20"/>
              </w:rPr>
              <w:t>7</w:t>
            </w:r>
          </w:p>
        </w:tc>
        <w:tc>
          <w:tcPr>
            <w:tcW w:w="1134" w:type="dxa"/>
            <w:tcBorders>
              <w:top w:val="double" w:sz="4" w:space="0" w:color="auto"/>
              <w:left w:val="single" w:sz="4" w:space="0" w:color="auto"/>
              <w:bottom w:val="single" w:sz="8" w:space="0" w:color="auto"/>
              <w:right w:val="single" w:sz="8" w:space="0" w:color="auto"/>
            </w:tcBorders>
            <w:vAlign w:val="center"/>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37</w:t>
            </w:r>
            <w:r w:rsidR="002F5D8D" w:rsidRPr="00E606FD">
              <w:rPr>
                <w:rFonts w:asciiTheme="majorEastAsia" w:eastAsiaTheme="majorEastAsia" w:hAnsiTheme="majorEastAsia" w:cs="ＭＳ Ｐゴシック" w:hint="eastAsia"/>
                <w:b/>
                <w:sz w:val="20"/>
                <w:szCs w:val="20"/>
              </w:rPr>
              <w:t>9</w:t>
            </w:r>
            <w:r w:rsidRPr="00E606FD">
              <w:rPr>
                <w:rFonts w:asciiTheme="majorEastAsia" w:eastAsiaTheme="majorEastAsia" w:hAnsiTheme="majorEastAsia" w:cs="ＭＳ Ｐゴシック" w:hint="eastAsia"/>
                <w:b/>
                <w:sz w:val="20"/>
                <w:szCs w:val="20"/>
              </w:rPr>
              <w:t>,</w:t>
            </w:r>
            <w:r w:rsidR="002F5D8D" w:rsidRPr="00E606FD">
              <w:rPr>
                <w:rFonts w:asciiTheme="majorEastAsia" w:eastAsiaTheme="majorEastAsia" w:hAnsiTheme="majorEastAsia" w:cs="ＭＳ Ｐゴシック" w:hint="eastAsia"/>
                <w:b/>
                <w:sz w:val="20"/>
                <w:szCs w:val="20"/>
              </w:rPr>
              <w:t>762</w:t>
            </w:r>
          </w:p>
        </w:tc>
        <w:tc>
          <w:tcPr>
            <w:tcW w:w="1134" w:type="dxa"/>
            <w:tcBorders>
              <w:top w:val="double" w:sz="4" w:space="0" w:color="auto"/>
              <w:left w:val="single" w:sz="4" w:space="0" w:color="auto"/>
              <w:bottom w:val="single" w:sz="8" w:space="0" w:color="auto"/>
              <w:right w:val="single" w:sz="8" w:space="0" w:color="auto"/>
            </w:tcBorders>
          </w:tcPr>
          <w:p w:rsidR="00654DF6" w:rsidRPr="00E606FD" w:rsidRDefault="00654DF6" w:rsidP="002F5D8D">
            <w:pPr>
              <w:jc w:val="right"/>
              <w:rPr>
                <w:rFonts w:asciiTheme="majorEastAsia" w:eastAsiaTheme="majorEastAsia" w:hAnsiTheme="majorEastAsia" w:cs="ＭＳ Ｐゴシック"/>
                <w:b/>
                <w:sz w:val="20"/>
                <w:szCs w:val="20"/>
              </w:rPr>
            </w:pPr>
            <w:r w:rsidRPr="00E606FD">
              <w:rPr>
                <w:rFonts w:asciiTheme="majorEastAsia" w:eastAsiaTheme="majorEastAsia" w:hAnsiTheme="majorEastAsia" w:cs="ＭＳ Ｐゴシック" w:hint="eastAsia"/>
                <w:b/>
                <w:sz w:val="20"/>
                <w:szCs w:val="20"/>
              </w:rPr>
              <w:t>3</w:t>
            </w:r>
            <w:r w:rsidR="002F5D8D" w:rsidRPr="00E606FD">
              <w:rPr>
                <w:rFonts w:asciiTheme="majorEastAsia" w:eastAsiaTheme="majorEastAsia" w:hAnsiTheme="majorEastAsia" w:cs="ＭＳ Ｐゴシック" w:hint="eastAsia"/>
                <w:b/>
                <w:sz w:val="20"/>
                <w:szCs w:val="20"/>
              </w:rPr>
              <w:t>71</w:t>
            </w:r>
            <w:r w:rsidRPr="00E606FD">
              <w:rPr>
                <w:rFonts w:asciiTheme="majorEastAsia" w:eastAsiaTheme="majorEastAsia" w:hAnsiTheme="majorEastAsia" w:cs="ＭＳ Ｐゴシック" w:hint="eastAsia"/>
                <w:b/>
                <w:sz w:val="20"/>
                <w:szCs w:val="20"/>
              </w:rPr>
              <w:t>,9</w:t>
            </w:r>
            <w:r w:rsidR="002F5D8D" w:rsidRPr="00E606FD">
              <w:rPr>
                <w:rFonts w:asciiTheme="majorEastAsia" w:eastAsiaTheme="majorEastAsia" w:hAnsiTheme="majorEastAsia" w:cs="ＭＳ Ｐゴシック" w:hint="eastAsia"/>
                <w:b/>
                <w:sz w:val="20"/>
                <w:szCs w:val="20"/>
              </w:rPr>
              <w:t>58</w:t>
            </w:r>
          </w:p>
        </w:tc>
      </w:tr>
    </w:tbl>
    <w:p w:rsidR="00D3492E" w:rsidRPr="003E7499" w:rsidRDefault="00D3492E" w:rsidP="00D3492E">
      <w:pPr>
        <w:widowControl/>
        <w:jc w:val="left"/>
      </w:pPr>
    </w:p>
    <w:p w:rsidR="00D3492E" w:rsidRPr="003E7499" w:rsidRDefault="00D3492E" w:rsidP="00D3492E">
      <w:pPr>
        <w:widowControl/>
        <w:jc w:val="left"/>
      </w:pPr>
    </w:p>
    <w:p w:rsidR="00A84DFB" w:rsidRPr="003E7499" w:rsidRDefault="00A84DFB" w:rsidP="00A84DFB">
      <w:pPr>
        <w:keepNext/>
        <w:outlineLvl w:val="2"/>
        <w:rPr>
          <w:rFonts w:ascii="メイリオ" w:eastAsia="メイリオ" w:hAnsi="メイリオ" w:cs="メイリオ"/>
          <w:b/>
          <w:sz w:val="28"/>
          <w:szCs w:val="28"/>
        </w:rPr>
      </w:pPr>
      <w:bookmarkStart w:id="82" w:name="_Toc66297502"/>
      <w:bookmarkStart w:id="83" w:name="_Toc508278480"/>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940352" behindDoc="1" locked="0" layoutInCell="1" allowOverlap="1" wp14:anchorId="45D30374" wp14:editId="4B385D2B">
                <wp:simplePos x="0" y="0"/>
                <wp:positionH relativeFrom="column">
                  <wp:posOffset>-62230</wp:posOffset>
                </wp:positionH>
                <wp:positionV relativeFrom="paragraph">
                  <wp:posOffset>52070</wp:posOffset>
                </wp:positionV>
                <wp:extent cx="5886449" cy="360000"/>
                <wp:effectExtent l="38100" t="38100" r="38735" b="116840"/>
                <wp:wrapNone/>
                <wp:docPr id="203" name="グループ化 203"/>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04" name="直線コネクタ 204"/>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05"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F7737" id="グループ化 203" o:spid="_x0000_s1026" style="position:absolute;left:0;text-align:left;margin-left:-4.9pt;margin-top:4.1pt;width:463.5pt;height:28.35pt;z-index:-25137612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">
                <v:line id="直線コネクタ 204"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pr8UAAADcAAAADwAAAGRycy9kb3ducmV2LnhtbESPQWsCMRSE74X+h/AK3mpSkSJbo5QW&#10;oVAQXBU8Pjavm7WblyVJd9d/bwqCx2FmvmGW69G1oqcQG88aXqYKBHHlTcO1hsN+87wAEROywdYz&#10;abhQhPXq8WGJhfED76gvUy0yhGOBGmxKXSFlrCw5jFPfEWfvxweHKctQSxNwyHDXyplSr9Jhw3nB&#10;Ykcflqrf8s9pOPXqfBjK7/Pn9tiEi92M+0W503ryNL6/gUg0pnv41v4yGmZqDv9n8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Apr8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fesMA&#10;AADcAAAADwAAAGRycy9kb3ducmV2LnhtbESP0YrCMBRE3wX/IVxhX2RNFZSlaxRZWFkUFKsfcGnu&#10;tqXNTWmiqX9vBMHHYWbOMMt1bxpxo85VlhVMJwkI4tzqigsFl/Pv5xcI55E1NpZJwZ0crFfDwRJT&#10;bQOf6Jb5QkQIuxQVlN63qZQuL8mgm9iWOHr/tjPoo+wKqTsMEW4aOUuShTRYcVwosaWfkvI6uxoF&#10;MrTHerdrxuewmQZz2F6M39dKfYz6zTcIT71/h1/tP61gls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fes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２　</w:t>
      </w:r>
      <w:r w:rsidRPr="003E7499">
        <w:rPr>
          <w:rFonts w:ascii="メイリオ" w:eastAsia="メイリオ" w:hAnsi="メイリオ" w:cs="メイリオ" w:hint="eastAsia"/>
          <w:b/>
          <w:sz w:val="32"/>
          <w:szCs w:val="32"/>
        </w:rPr>
        <w:t>地域支援事業費の見込み</w:t>
      </w:r>
      <w:bookmarkEnd w:id="82"/>
    </w:p>
    <w:bookmarkEnd w:id="83"/>
    <w:p w:rsidR="00D3492E" w:rsidRPr="003E7499" w:rsidRDefault="00D3492E" w:rsidP="00D3492E">
      <w:pPr>
        <w:spacing w:beforeLines="50" w:before="180"/>
        <w:ind w:leftChars="-67" w:left="334" w:hangingChars="226" w:hanging="475"/>
        <w:rPr>
          <w:rFonts w:asciiTheme="majorEastAsia" w:eastAsiaTheme="majorEastAsia" w:hAnsiTheme="majorEastAsia" w:cs="メイリオ"/>
          <w:color w:val="A6A6A6" w:themeColor="background1" w:themeShade="A6"/>
          <w:szCs w:val="21"/>
        </w:rPr>
      </w:pPr>
      <w:r w:rsidRPr="003E7499">
        <w:rPr>
          <w:rFonts w:asciiTheme="majorEastAsia" w:eastAsiaTheme="majorEastAsia" w:hAnsiTheme="majorEastAsia" w:cs="メイリオ" w:hint="eastAsia"/>
          <w:szCs w:val="21"/>
        </w:rPr>
        <w:t>【地域支援事業費】</w:t>
      </w:r>
      <w:r w:rsidRPr="003E7499">
        <w:rPr>
          <w:rFonts w:asciiTheme="majorEastAsia" w:eastAsiaTheme="majorEastAsia" w:hAnsiTheme="majorEastAsia" w:cs="メイリオ" w:hint="eastAsia"/>
          <w:color w:val="A6A6A6" w:themeColor="background1" w:themeShade="A6"/>
          <w:szCs w:val="21"/>
        </w:rPr>
        <w:t xml:space="preserve">　　　　　　　　　　　　　　　　　　　　　　　　　　　　</w:t>
      </w:r>
      <w:r w:rsidRPr="003E7499">
        <w:rPr>
          <w:rFonts w:asciiTheme="majorEastAsia" w:eastAsiaTheme="majorEastAsia" w:hAnsiTheme="majorEastAsia" w:cs="メイリオ" w:hint="eastAsia"/>
          <w:szCs w:val="21"/>
        </w:rPr>
        <w:t xml:space="preserve"> （単位：千円）</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9"/>
        <w:gridCol w:w="3432"/>
        <w:gridCol w:w="945"/>
        <w:gridCol w:w="946"/>
        <w:gridCol w:w="946"/>
        <w:gridCol w:w="945"/>
        <w:gridCol w:w="946"/>
        <w:gridCol w:w="946"/>
      </w:tblGrid>
      <w:tr w:rsidR="00654DF6" w:rsidRPr="003E7499" w:rsidTr="00654DF6">
        <w:trPr>
          <w:cantSplit/>
          <w:trHeight w:val="395"/>
        </w:trPr>
        <w:tc>
          <w:tcPr>
            <w:tcW w:w="3781" w:type="dxa"/>
            <w:gridSpan w:val="2"/>
            <w:vMerge w:val="restart"/>
            <w:tcBorders>
              <w:top w:val="single" w:sz="8" w:space="0" w:color="auto"/>
              <w:left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3782" w:type="dxa"/>
            <w:gridSpan w:val="4"/>
            <w:tcBorders>
              <w:top w:val="single" w:sz="8" w:space="0" w:color="auto"/>
              <w:left w:val="single" w:sz="8" w:space="0" w:color="auto"/>
              <w:bottom w:val="nil"/>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本計画期間</w:t>
            </w:r>
          </w:p>
        </w:tc>
        <w:tc>
          <w:tcPr>
            <w:tcW w:w="946"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r w:rsidRPr="003E7499">
              <w:rPr>
                <w:rFonts w:asciiTheme="majorEastAsia" w:eastAsiaTheme="majorEastAsia" w:hAnsiTheme="majorEastAsia" w:cs="ＭＳ Ｐゴシック" w:hint="eastAsia"/>
                <w:w w:val="90"/>
                <w:sz w:val="20"/>
                <w:szCs w:val="20"/>
              </w:rPr>
              <w:t>令和７年度</w:t>
            </w:r>
          </w:p>
        </w:tc>
        <w:tc>
          <w:tcPr>
            <w:tcW w:w="946"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Pr>
                <w:rFonts w:asciiTheme="majorEastAsia" w:eastAsiaTheme="majorEastAsia" w:hAnsiTheme="majorEastAsia" w:cs="ＭＳ Ｐゴシック" w:hint="eastAsia"/>
                <w:w w:val="90"/>
                <w:sz w:val="20"/>
                <w:szCs w:val="20"/>
              </w:rPr>
              <w:t>令和22年度</w:t>
            </w:r>
          </w:p>
        </w:tc>
      </w:tr>
      <w:tr w:rsidR="00654DF6" w:rsidRPr="003E7499" w:rsidTr="00FF77CA">
        <w:trPr>
          <w:cantSplit/>
          <w:trHeight w:val="395"/>
        </w:trPr>
        <w:tc>
          <w:tcPr>
            <w:tcW w:w="3781" w:type="dxa"/>
            <w:gridSpan w:val="2"/>
            <w:vMerge/>
            <w:tcBorders>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center"/>
              <w:rPr>
                <w:rFonts w:asciiTheme="majorEastAsia" w:eastAsiaTheme="majorEastAsia" w:hAnsiTheme="majorEastAsia" w:cs="ＭＳ Ｐゴシック"/>
                <w:color w:val="A6A6A6" w:themeColor="background1" w:themeShade="A6"/>
                <w:sz w:val="20"/>
                <w:szCs w:val="20"/>
              </w:rPr>
            </w:pPr>
          </w:p>
        </w:tc>
        <w:tc>
          <w:tcPr>
            <w:tcW w:w="945" w:type="dxa"/>
            <w:tcBorders>
              <w:top w:val="nil"/>
              <w:left w:val="single" w:sz="8"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合計</w:t>
            </w:r>
          </w:p>
        </w:tc>
        <w:tc>
          <w:tcPr>
            <w:tcW w:w="946"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令和３年度</w:t>
            </w:r>
          </w:p>
        </w:tc>
        <w:tc>
          <w:tcPr>
            <w:tcW w:w="946"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令和４年度</w:t>
            </w:r>
          </w:p>
        </w:tc>
        <w:tc>
          <w:tcPr>
            <w:tcW w:w="94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w w:val="90"/>
                <w:sz w:val="20"/>
                <w:szCs w:val="20"/>
              </w:rPr>
            </w:pPr>
            <w:r w:rsidRPr="003E7499">
              <w:rPr>
                <w:rFonts w:asciiTheme="majorEastAsia" w:eastAsiaTheme="majorEastAsia" w:hAnsiTheme="majorEastAsia" w:cs="ＭＳ Ｐゴシック" w:hint="eastAsia"/>
                <w:w w:val="90"/>
                <w:sz w:val="20"/>
                <w:szCs w:val="20"/>
              </w:rPr>
              <w:t>令和５年度</w:t>
            </w:r>
          </w:p>
        </w:tc>
        <w:tc>
          <w:tcPr>
            <w:tcW w:w="946" w:type="dxa"/>
            <w:vMerge/>
            <w:tcBorders>
              <w:left w:val="single" w:sz="4" w:space="0" w:color="auto"/>
              <w:bottom w:val="single" w:sz="8"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c>
          <w:tcPr>
            <w:tcW w:w="946" w:type="dxa"/>
            <w:vMerge/>
            <w:tcBorders>
              <w:left w:val="single" w:sz="4" w:space="0" w:color="auto"/>
              <w:bottom w:val="single" w:sz="8" w:space="0" w:color="auto"/>
              <w:right w:val="single" w:sz="8" w:space="0" w:color="auto"/>
            </w:tcBorders>
            <w:shd w:val="clear" w:color="auto" w:fill="D9D9D9" w:themeFill="background1" w:themeFillShade="D9"/>
          </w:tcPr>
          <w:p w:rsidR="00654DF6" w:rsidRPr="003E7499" w:rsidRDefault="00654DF6"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20"/>
                <w:szCs w:val="20"/>
              </w:rPr>
            </w:pPr>
          </w:p>
        </w:tc>
      </w:tr>
      <w:tr w:rsidR="00654DF6" w:rsidRPr="003E7499" w:rsidTr="00FF77CA">
        <w:trPr>
          <w:cantSplit/>
          <w:trHeight w:val="350"/>
        </w:trPr>
        <w:tc>
          <w:tcPr>
            <w:tcW w:w="3781" w:type="dxa"/>
            <w:gridSpan w:val="2"/>
            <w:tcBorders>
              <w:top w:val="single" w:sz="8" w:space="0" w:color="auto"/>
              <w:left w:val="single" w:sz="8" w:space="0" w:color="auto"/>
              <w:bottom w:val="nil"/>
              <w:right w:val="single" w:sz="8"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地域支援事業費</w:t>
            </w:r>
          </w:p>
        </w:tc>
        <w:tc>
          <w:tcPr>
            <w:tcW w:w="945" w:type="dxa"/>
            <w:tcBorders>
              <w:top w:val="single" w:sz="8" w:space="0" w:color="auto"/>
              <w:left w:val="single" w:sz="8" w:space="0" w:color="auto"/>
              <w:right w:val="single" w:sz="8" w:space="0" w:color="auto"/>
            </w:tcBorders>
            <w:vAlign w:val="center"/>
          </w:tcPr>
          <w:p w:rsidR="00654DF6" w:rsidRPr="003E7499" w:rsidRDefault="00FF6833"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30,750</w:t>
            </w:r>
          </w:p>
        </w:tc>
        <w:tc>
          <w:tcPr>
            <w:tcW w:w="946" w:type="dxa"/>
            <w:tcBorders>
              <w:top w:val="single" w:sz="8" w:space="0" w:color="auto"/>
              <w:left w:val="single" w:sz="8" w:space="0" w:color="auto"/>
              <w:right w:val="single" w:sz="4" w:space="0" w:color="auto"/>
            </w:tcBorders>
            <w:vAlign w:val="center"/>
          </w:tcPr>
          <w:p w:rsidR="00654DF6" w:rsidRPr="003E7499" w:rsidRDefault="0034335C"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10,195</w:t>
            </w:r>
          </w:p>
        </w:tc>
        <w:tc>
          <w:tcPr>
            <w:tcW w:w="946" w:type="dxa"/>
            <w:tcBorders>
              <w:top w:val="single" w:sz="8" w:space="0" w:color="auto"/>
              <w:left w:val="single" w:sz="4" w:space="0" w:color="auto"/>
              <w:right w:val="single" w:sz="4" w:space="0" w:color="auto"/>
            </w:tcBorders>
            <w:vAlign w:val="center"/>
          </w:tcPr>
          <w:p w:rsidR="00654DF6" w:rsidRPr="003E7499" w:rsidRDefault="0034335C"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10,250</w:t>
            </w:r>
          </w:p>
        </w:tc>
        <w:tc>
          <w:tcPr>
            <w:tcW w:w="945" w:type="dxa"/>
            <w:tcBorders>
              <w:top w:val="single" w:sz="8" w:space="0" w:color="auto"/>
              <w:left w:val="single" w:sz="4" w:space="0" w:color="auto"/>
              <w:right w:val="single" w:sz="8" w:space="0" w:color="auto"/>
            </w:tcBorders>
            <w:vAlign w:val="center"/>
          </w:tcPr>
          <w:p w:rsidR="00654DF6" w:rsidRPr="003E7499" w:rsidRDefault="0034335C"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10,305</w:t>
            </w:r>
          </w:p>
        </w:tc>
        <w:tc>
          <w:tcPr>
            <w:tcW w:w="946" w:type="dxa"/>
            <w:tcBorders>
              <w:top w:val="single" w:sz="8" w:space="0" w:color="auto"/>
              <w:left w:val="single" w:sz="8" w:space="0" w:color="auto"/>
              <w:right w:val="single" w:sz="8" w:space="0" w:color="auto"/>
            </w:tcBorders>
            <w:vAlign w:val="center"/>
          </w:tcPr>
          <w:p w:rsidR="00654DF6" w:rsidRPr="003E7499" w:rsidRDefault="0034335C"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9,987</w:t>
            </w:r>
          </w:p>
        </w:tc>
        <w:tc>
          <w:tcPr>
            <w:tcW w:w="946" w:type="dxa"/>
            <w:tcBorders>
              <w:top w:val="single" w:sz="8" w:space="0" w:color="auto"/>
              <w:left w:val="single" w:sz="4" w:space="0" w:color="auto"/>
              <w:right w:val="single" w:sz="8" w:space="0" w:color="auto"/>
            </w:tcBorders>
          </w:tcPr>
          <w:p w:rsidR="00654DF6" w:rsidRPr="003E7499" w:rsidRDefault="0034335C"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7,995</w:t>
            </w:r>
          </w:p>
        </w:tc>
      </w:tr>
      <w:tr w:rsidR="00654DF6" w:rsidRPr="003E7499" w:rsidTr="00FF77CA">
        <w:trPr>
          <w:cantSplit/>
          <w:trHeight w:val="350"/>
        </w:trPr>
        <w:tc>
          <w:tcPr>
            <w:tcW w:w="349" w:type="dxa"/>
            <w:vMerge w:val="restart"/>
            <w:tcBorders>
              <w:top w:val="nil"/>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rightChars="-25" w:right="-53"/>
              <w:rPr>
                <w:rFonts w:asciiTheme="majorEastAsia" w:eastAsiaTheme="majorEastAsia" w:hAnsiTheme="majorEastAsia"/>
                <w:color w:val="A6A6A6" w:themeColor="background1" w:themeShade="A6"/>
                <w:sz w:val="20"/>
                <w:szCs w:val="20"/>
              </w:rPr>
            </w:pPr>
          </w:p>
        </w:tc>
        <w:tc>
          <w:tcPr>
            <w:tcW w:w="3432"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介護予防・日常生活支援総合事業費</w:t>
            </w:r>
          </w:p>
        </w:tc>
        <w:tc>
          <w:tcPr>
            <w:tcW w:w="945" w:type="dxa"/>
            <w:tcBorders>
              <w:top w:val="single" w:sz="4" w:space="0" w:color="auto"/>
              <w:left w:val="single" w:sz="8" w:space="0" w:color="auto"/>
              <w:bottom w:val="dotted" w:sz="4" w:space="0" w:color="auto"/>
              <w:right w:val="single" w:sz="8" w:space="0" w:color="auto"/>
            </w:tcBorders>
            <w:vAlign w:val="center"/>
          </w:tcPr>
          <w:p w:rsidR="00654DF6" w:rsidRPr="003E7499" w:rsidRDefault="00FF6833"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18,177</w:t>
            </w:r>
          </w:p>
        </w:tc>
        <w:tc>
          <w:tcPr>
            <w:tcW w:w="946" w:type="dxa"/>
            <w:tcBorders>
              <w:top w:val="single" w:sz="4" w:space="0" w:color="auto"/>
              <w:left w:val="single" w:sz="8" w:space="0" w:color="auto"/>
              <w:bottom w:val="dotted" w:sz="4" w:space="0" w:color="auto"/>
              <w:right w:val="single" w:sz="4"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6,0</w:t>
            </w:r>
            <w:r w:rsidR="00F3771D">
              <w:rPr>
                <w:rFonts w:asciiTheme="majorEastAsia" w:eastAsiaTheme="majorEastAsia" w:hAnsiTheme="majorEastAsia" w:cs="ＭＳ Ｐゴシック" w:hint="eastAsia"/>
                <w:color w:val="000000"/>
                <w:sz w:val="20"/>
                <w:szCs w:val="20"/>
              </w:rPr>
              <w:t>38</w:t>
            </w:r>
          </w:p>
        </w:tc>
        <w:tc>
          <w:tcPr>
            <w:tcW w:w="946" w:type="dxa"/>
            <w:tcBorders>
              <w:top w:val="single" w:sz="4" w:space="0" w:color="auto"/>
              <w:left w:val="single" w:sz="4" w:space="0" w:color="auto"/>
              <w:bottom w:val="dotted" w:sz="4" w:space="0" w:color="auto"/>
              <w:right w:val="single" w:sz="4" w:space="0" w:color="auto"/>
            </w:tcBorders>
            <w:vAlign w:val="center"/>
          </w:tcPr>
          <w:p w:rsidR="00654DF6" w:rsidRPr="003E7499" w:rsidRDefault="00F3771D"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6,059</w:t>
            </w:r>
          </w:p>
        </w:tc>
        <w:tc>
          <w:tcPr>
            <w:tcW w:w="945" w:type="dxa"/>
            <w:tcBorders>
              <w:top w:val="dotted" w:sz="4" w:space="0" w:color="auto"/>
              <w:left w:val="single" w:sz="4" w:space="0" w:color="auto"/>
              <w:bottom w:val="dotted" w:sz="4" w:space="0" w:color="auto"/>
              <w:right w:val="single" w:sz="8" w:space="0" w:color="auto"/>
            </w:tcBorders>
            <w:vAlign w:val="center"/>
          </w:tcPr>
          <w:p w:rsidR="00654DF6" w:rsidRPr="003E7499" w:rsidRDefault="00F3771D"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6,080</w:t>
            </w:r>
          </w:p>
        </w:tc>
        <w:tc>
          <w:tcPr>
            <w:tcW w:w="946" w:type="dxa"/>
            <w:tcBorders>
              <w:top w:val="dotted" w:sz="4" w:space="0" w:color="auto"/>
              <w:left w:val="single" w:sz="8" w:space="0" w:color="auto"/>
              <w:bottom w:val="dotted" w:sz="4" w:space="0" w:color="auto"/>
              <w:right w:val="single" w:sz="8"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6,10</w:t>
            </w:r>
            <w:r w:rsidR="00F3771D">
              <w:rPr>
                <w:rFonts w:asciiTheme="majorEastAsia" w:eastAsiaTheme="majorEastAsia" w:hAnsiTheme="majorEastAsia" w:cs="ＭＳ Ｐゴシック" w:hint="eastAsia"/>
                <w:color w:val="000000"/>
                <w:sz w:val="20"/>
                <w:szCs w:val="20"/>
              </w:rPr>
              <w:t>2</w:t>
            </w:r>
          </w:p>
        </w:tc>
        <w:tc>
          <w:tcPr>
            <w:tcW w:w="946" w:type="dxa"/>
            <w:tcBorders>
              <w:top w:val="dotted" w:sz="4" w:space="0" w:color="auto"/>
              <w:left w:val="single" w:sz="4" w:space="0" w:color="auto"/>
              <w:bottom w:val="dotted" w:sz="4" w:space="0" w:color="auto"/>
              <w:right w:val="single" w:sz="8" w:space="0" w:color="auto"/>
            </w:tcBorders>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4,956</w:t>
            </w:r>
          </w:p>
        </w:tc>
      </w:tr>
      <w:tr w:rsidR="00654DF6" w:rsidRPr="003E7499" w:rsidTr="00654DF6">
        <w:trPr>
          <w:cantSplit/>
          <w:trHeight w:val="350"/>
        </w:trPr>
        <w:tc>
          <w:tcPr>
            <w:tcW w:w="349" w:type="dxa"/>
            <w:vMerge/>
            <w:tcBorders>
              <w:left w:val="single" w:sz="8" w:space="0" w:color="auto"/>
              <w:right w:val="single" w:sz="4" w:space="0" w:color="auto"/>
            </w:tcBorders>
            <w:shd w:val="clear" w:color="auto" w:fill="D9D9D9" w:themeFill="background1" w:themeFillShade="D9"/>
            <w:vAlign w:val="center"/>
          </w:tcPr>
          <w:p w:rsidR="00654DF6" w:rsidRPr="003E7499" w:rsidRDefault="00654DF6" w:rsidP="00654DF6">
            <w:pPr>
              <w:spacing w:line="240" w:lineRule="exact"/>
              <w:ind w:leftChars="-25" w:left="-53" w:rightChars="-25" w:right="-53"/>
              <w:rPr>
                <w:rFonts w:asciiTheme="majorEastAsia" w:eastAsiaTheme="majorEastAsia" w:hAnsiTheme="majorEastAsia"/>
                <w:color w:val="A6A6A6" w:themeColor="background1" w:themeShade="A6"/>
                <w:sz w:val="20"/>
                <w:szCs w:val="20"/>
              </w:rPr>
            </w:pPr>
          </w:p>
        </w:tc>
        <w:tc>
          <w:tcPr>
            <w:tcW w:w="3432" w:type="dxa"/>
            <w:tcBorders>
              <w:top w:val="dotted" w:sz="4" w:space="0" w:color="auto"/>
              <w:left w:val="single" w:sz="4" w:space="0" w:color="auto"/>
              <w:bottom w:val="single" w:sz="4" w:space="0" w:color="auto"/>
              <w:right w:val="single" w:sz="8" w:space="0" w:color="auto"/>
            </w:tcBorders>
            <w:shd w:val="clear" w:color="auto" w:fill="D9D9D9" w:themeFill="background1" w:themeFillShade="D9"/>
            <w:vAlign w:val="center"/>
          </w:tcPr>
          <w:p w:rsidR="00654DF6" w:rsidRPr="003E7499" w:rsidRDefault="00654DF6" w:rsidP="00654DF6">
            <w:pPr>
              <w:spacing w:line="240" w:lineRule="exact"/>
              <w:jc w:val="left"/>
              <w:rPr>
                <w:rFonts w:asciiTheme="majorEastAsia" w:eastAsiaTheme="majorEastAsia" w:hAnsiTheme="majorEastAsia" w:cs="Arial"/>
                <w:sz w:val="20"/>
                <w:szCs w:val="20"/>
              </w:rPr>
            </w:pPr>
            <w:r w:rsidRPr="003E7499">
              <w:rPr>
                <w:rFonts w:asciiTheme="majorEastAsia" w:eastAsiaTheme="majorEastAsia" w:hAnsiTheme="majorEastAsia" w:cs="Arial" w:hint="eastAsia"/>
                <w:sz w:val="20"/>
                <w:szCs w:val="20"/>
              </w:rPr>
              <w:t>包括的支援事業・任意事業費</w:t>
            </w:r>
          </w:p>
        </w:tc>
        <w:tc>
          <w:tcPr>
            <w:tcW w:w="945" w:type="dxa"/>
            <w:tcBorders>
              <w:top w:val="dotted" w:sz="4" w:space="0" w:color="auto"/>
              <w:left w:val="single" w:sz="8" w:space="0" w:color="auto"/>
              <w:bottom w:val="single" w:sz="4" w:space="0" w:color="auto"/>
              <w:right w:val="single" w:sz="8" w:space="0" w:color="auto"/>
            </w:tcBorders>
            <w:vAlign w:val="center"/>
          </w:tcPr>
          <w:p w:rsidR="00654DF6" w:rsidRPr="003E7499" w:rsidRDefault="00F3771D"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w:t>
            </w:r>
            <w:r w:rsidR="00FF6833">
              <w:rPr>
                <w:rFonts w:asciiTheme="majorEastAsia" w:eastAsiaTheme="majorEastAsia" w:hAnsiTheme="majorEastAsia" w:cs="ＭＳ Ｐゴシック" w:hint="eastAsia"/>
                <w:color w:val="000000"/>
                <w:sz w:val="20"/>
                <w:szCs w:val="20"/>
              </w:rPr>
              <w:t>573</w:t>
            </w:r>
          </w:p>
        </w:tc>
        <w:tc>
          <w:tcPr>
            <w:tcW w:w="946" w:type="dxa"/>
            <w:tcBorders>
              <w:top w:val="dotted" w:sz="4" w:space="0" w:color="auto"/>
              <w:left w:val="single" w:sz="8" w:space="0" w:color="auto"/>
              <w:bottom w:val="single" w:sz="4" w:space="0" w:color="auto"/>
              <w:right w:val="single" w:sz="4" w:space="0" w:color="auto"/>
            </w:tcBorders>
            <w:vAlign w:val="center"/>
          </w:tcPr>
          <w:p w:rsidR="00654DF6" w:rsidRPr="003E7499" w:rsidRDefault="004D6678"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4,157</w:t>
            </w:r>
          </w:p>
        </w:tc>
        <w:tc>
          <w:tcPr>
            <w:tcW w:w="946" w:type="dxa"/>
            <w:tcBorders>
              <w:top w:val="dotted" w:sz="4" w:space="0" w:color="auto"/>
              <w:left w:val="single" w:sz="4" w:space="0" w:color="auto"/>
              <w:bottom w:val="single" w:sz="4" w:space="0" w:color="auto"/>
              <w:right w:val="single" w:sz="4"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4,1</w:t>
            </w:r>
            <w:r w:rsidR="00382DFE">
              <w:rPr>
                <w:rFonts w:asciiTheme="majorEastAsia" w:eastAsiaTheme="majorEastAsia" w:hAnsiTheme="majorEastAsia" w:cs="ＭＳ Ｐゴシック" w:hint="eastAsia"/>
                <w:color w:val="000000"/>
                <w:sz w:val="20"/>
                <w:szCs w:val="20"/>
              </w:rPr>
              <w:t>91</w:t>
            </w:r>
          </w:p>
        </w:tc>
        <w:tc>
          <w:tcPr>
            <w:tcW w:w="945" w:type="dxa"/>
            <w:tcBorders>
              <w:top w:val="dotted" w:sz="4" w:space="0" w:color="auto"/>
              <w:left w:val="single" w:sz="4" w:space="0" w:color="auto"/>
              <w:bottom w:val="single" w:sz="4" w:space="0" w:color="auto"/>
              <w:right w:val="single" w:sz="8" w:space="0" w:color="auto"/>
            </w:tcBorders>
            <w:vAlign w:val="center"/>
          </w:tcPr>
          <w:p w:rsidR="00654DF6" w:rsidRPr="003E7499" w:rsidRDefault="00382DFE"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4,225</w:t>
            </w:r>
          </w:p>
        </w:tc>
        <w:tc>
          <w:tcPr>
            <w:tcW w:w="946" w:type="dxa"/>
            <w:tcBorders>
              <w:top w:val="dotted" w:sz="4" w:space="0" w:color="auto"/>
              <w:left w:val="single" w:sz="4" w:space="0" w:color="auto"/>
              <w:bottom w:val="single" w:sz="4" w:space="0" w:color="auto"/>
              <w:right w:val="single" w:sz="8" w:space="0" w:color="auto"/>
            </w:tcBorders>
            <w:vAlign w:val="center"/>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3,8</w:t>
            </w:r>
            <w:r w:rsidR="00382DFE">
              <w:rPr>
                <w:rFonts w:asciiTheme="majorEastAsia" w:eastAsiaTheme="majorEastAsia" w:hAnsiTheme="majorEastAsia" w:cs="ＭＳ Ｐゴシック" w:hint="eastAsia"/>
                <w:color w:val="000000"/>
                <w:sz w:val="20"/>
                <w:szCs w:val="20"/>
              </w:rPr>
              <w:t>85</w:t>
            </w:r>
          </w:p>
        </w:tc>
        <w:tc>
          <w:tcPr>
            <w:tcW w:w="946" w:type="dxa"/>
            <w:tcBorders>
              <w:top w:val="dotted" w:sz="4" w:space="0" w:color="auto"/>
              <w:left w:val="single" w:sz="4" w:space="0" w:color="auto"/>
              <w:bottom w:val="single" w:sz="4" w:space="0" w:color="auto"/>
              <w:right w:val="single" w:sz="8" w:space="0" w:color="auto"/>
            </w:tcBorders>
          </w:tcPr>
          <w:p w:rsidR="00654DF6" w:rsidRPr="003E7499" w:rsidRDefault="00654DF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w:t>
            </w:r>
            <w:r w:rsidR="00382DFE">
              <w:rPr>
                <w:rFonts w:asciiTheme="majorEastAsia" w:eastAsiaTheme="majorEastAsia" w:hAnsiTheme="majorEastAsia" w:cs="ＭＳ Ｐゴシック" w:hint="eastAsia"/>
                <w:color w:val="000000"/>
                <w:sz w:val="20"/>
                <w:szCs w:val="20"/>
              </w:rPr>
              <w:t>39</w:t>
            </w:r>
          </w:p>
        </w:tc>
      </w:tr>
    </w:tbl>
    <w:p w:rsidR="00D3492E" w:rsidRPr="003E7499" w:rsidRDefault="00D3492E" w:rsidP="00D3492E">
      <w:pPr>
        <w:widowControl/>
        <w:jc w:val="left"/>
      </w:pPr>
    </w:p>
    <w:p w:rsidR="00A84DFB" w:rsidRPr="003E7499" w:rsidRDefault="00A84DFB" w:rsidP="00D3492E">
      <w:pPr>
        <w:widowControl/>
        <w:jc w:val="left"/>
      </w:pPr>
    </w:p>
    <w:p w:rsidR="00A84DFB" w:rsidRPr="003E7499" w:rsidRDefault="00A84DFB" w:rsidP="00A84DFB">
      <w:pPr>
        <w:keepNext/>
        <w:outlineLvl w:val="2"/>
        <w:rPr>
          <w:rFonts w:ascii="メイリオ" w:eastAsia="メイリオ" w:hAnsi="メイリオ" w:cs="メイリオ"/>
          <w:b/>
          <w:sz w:val="28"/>
          <w:szCs w:val="28"/>
        </w:rPr>
      </w:pPr>
      <w:bookmarkStart w:id="84" w:name="_Toc66297503"/>
      <w:r w:rsidRPr="003E7499">
        <w:rPr>
          <w:rFonts w:ascii="Gill Sans MT" w:eastAsia="メイリオ" w:hAnsi="Gill Sans MT" w:hint="eastAsia"/>
          <w:b/>
          <w:noProof/>
          <w:sz w:val="40"/>
        </w:rPr>
        <mc:AlternateContent>
          <mc:Choice Requires="wpg">
            <w:drawing>
              <wp:anchor distT="0" distB="0" distL="114300" distR="114300" simplePos="0" relativeHeight="251949568" behindDoc="1" locked="0" layoutInCell="1" allowOverlap="1" wp14:anchorId="54C86159" wp14:editId="264B6EAC">
                <wp:simplePos x="0" y="0"/>
                <wp:positionH relativeFrom="column">
                  <wp:posOffset>-62230</wp:posOffset>
                </wp:positionH>
                <wp:positionV relativeFrom="paragraph">
                  <wp:posOffset>52070</wp:posOffset>
                </wp:positionV>
                <wp:extent cx="5886449" cy="360000"/>
                <wp:effectExtent l="38100" t="38100" r="38735" b="116840"/>
                <wp:wrapNone/>
                <wp:docPr id="206" name="グループ化 206"/>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07" name="直線コネクタ 207"/>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08"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18D72" id="グループ化 206" o:spid="_x0000_s1026" style="position:absolute;left:0;text-align:left;margin-left:-4.9pt;margin-top:4.1pt;width:463.5pt;height:28.35pt;z-index:-25136691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y8KddD4EAADUCgAADgAA&#10;AAAAAAAAAAAAAAAuAgAAZHJzL2Uyb0RvYy54bWxQSwECLQAUAAYACAAAACEAYc0jX98AAAAHAQAA&#10;DwAAAAAAAAAAAAAAAACYBgAAZHJzL2Rvd25yZXYueG1sUEsFBgAAAAAEAAQA8wAAAKQHAAAAAA==&#10;">
                <v:line id="直線コネクタ 207"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32MUAAADcAAAADwAAAGRycy9kb3ducmV2LnhtbESPQWsCMRSE74X+h/AK3mpSD1a2Rikt&#10;QqEguCp4fGxeN2s3L0uS7q7/3hQEj8PMfMMs16NrRU8hNp41vEwVCOLKm4ZrDYf95nkBIiZkg61n&#10;0nChCOvV48MSC+MH3lFfplpkCMcCNdiUukLKWFlyGKe+I87ejw8OU5ahlibgkOGulTOl5tJhw3nB&#10;Ykcflqrf8s9pOPXqfBjK7/Pn9tiEi92M+0W503ryNL6/gUg0pnv41v4yGmbqFf7P5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K32M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w5MAA&#10;AADcAAAADwAAAGRycy9kb3ducmV2LnhtbERPy4rCMBTdC/5DuIIb0VQXItW0iOAgDoz4+IBLc21L&#10;m5vSZEzn7ycLweXhvHf5YFrxot7VlhUsFwkI4sLqmksFj/txvgHhPLLG1jIp+CMHeTYe7TDVNvCV&#10;XjdfihjCLkUFlfddKqUrKjLoFrYjjtzT9gZ9hH0pdY8hhptWrpJkLQ3WHBsq7OhQUdHcfo0CGbpL&#10;cz63s3vYL4P5+XoY/90oNZ0M+y0IT4P/iN/uk1awSuLaeCYe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1w5MAAAADcAAAADwAAAAAAAAAAAAAAAACYAgAAZHJzL2Rvd25y&#10;ZXYueG1sUEsFBgAAAAAEAAQA9QAAAIU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 xml:space="preserve">３　</w:t>
      </w:r>
      <w:r w:rsidRPr="003E7499">
        <w:rPr>
          <w:rFonts w:ascii="メイリオ" w:eastAsia="メイリオ" w:hAnsi="メイリオ" w:cs="メイリオ" w:hint="eastAsia"/>
          <w:b/>
          <w:sz w:val="32"/>
          <w:szCs w:val="32"/>
        </w:rPr>
        <w:t>標準給付費の見込み</w:t>
      </w:r>
      <w:bookmarkEnd w:id="84"/>
    </w:p>
    <w:p w:rsidR="00D3492E" w:rsidRPr="003E7499" w:rsidRDefault="00D3492E" w:rsidP="00D3492E">
      <w:pPr>
        <w:spacing w:beforeLines="50" w:before="180"/>
        <w:ind w:leftChars="-67" w:left="334" w:hangingChars="226" w:hanging="475"/>
        <w:rPr>
          <w:rFonts w:asciiTheme="majorEastAsia" w:eastAsiaTheme="majorEastAsia" w:hAnsiTheme="majorEastAsia" w:cs="メイリオ"/>
          <w:color w:val="A6A6A6" w:themeColor="background1" w:themeShade="A6"/>
          <w:szCs w:val="21"/>
        </w:rPr>
      </w:pPr>
      <w:r w:rsidRPr="003E7499">
        <w:rPr>
          <w:rFonts w:asciiTheme="majorEastAsia" w:eastAsiaTheme="majorEastAsia" w:hAnsiTheme="majorEastAsia" w:cs="メイリオ" w:hint="eastAsia"/>
          <w:szCs w:val="21"/>
        </w:rPr>
        <w:t>【標準給付費】</w:t>
      </w:r>
      <w:r w:rsidRPr="003E7499">
        <w:rPr>
          <w:rFonts w:asciiTheme="majorEastAsia" w:eastAsiaTheme="majorEastAsia" w:hAnsiTheme="majorEastAsia" w:cs="メイリオ" w:hint="eastAsia"/>
          <w:color w:val="A6A6A6" w:themeColor="background1" w:themeShade="A6"/>
          <w:szCs w:val="21"/>
        </w:rPr>
        <w:t xml:space="preserve">　　　　　　　　　　　　　　　　　　　　　　　　　　　　　</w:t>
      </w:r>
      <w:r w:rsidRPr="003E7499">
        <w:rPr>
          <w:rFonts w:asciiTheme="majorEastAsia" w:eastAsiaTheme="majorEastAsia" w:hAnsiTheme="majorEastAsia" w:cs="メイリオ" w:hint="eastAsia"/>
          <w:szCs w:val="21"/>
        </w:rPr>
        <w:t xml:space="preserve">　 （単位：千円）</w:t>
      </w:r>
    </w:p>
    <w:tbl>
      <w:tblPr>
        <w:tblW w:w="95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284"/>
        <w:gridCol w:w="2710"/>
        <w:gridCol w:w="1134"/>
        <w:gridCol w:w="992"/>
        <w:gridCol w:w="993"/>
        <w:gridCol w:w="992"/>
        <w:gridCol w:w="992"/>
        <w:gridCol w:w="1134"/>
      </w:tblGrid>
      <w:tr w:rsidR="00F83B61" w:rsidRPr="003E7499" w:rsidTr="0010195F">
        <w:trPr>
          <w:cantSplit/>
          <w:trHeight w:val="395"/>
        </w:trPr>
        <w:tc>
          <w:tcPr>
            <w:tcW w:w="3278" w:type="dxa"/>
            <w:gridSpan w:val="3"/>
            <w:vMerge w:val="restart"/>
            <w:tcBorders>
              <w:top w:val="single" w:sz="8" w:space="0" w:color="auto"/>
              <w:left w:val="single" w:sz="8" w:space="0" w:color="auto"/>
              <w:right w:val="single" w:sz="8" w:space="0" w:color="auto"/>
            </w:tcBorders>
            <w:shd w:val="clear" w:color="auto" w:fill="D9D9D9" w:themeFill="background1" w:themeFillShade="D9"/>
          </w:tcPr>
          <w:p w:rsidR="00F83B61" w:rsidRPr="003E7499" w:rsidRDefault="00F83B61" w:rsidP="00654DF6">
            <w:pPr>
              <w:spacing w:line="240" w:lineRule="exact"/>
              <w:jc w:val="center"/>
              <w:rPr>
                <w:rFonts w:asciiTheme="majorEastAsia" w:eastAsiaTheme="majorEastAsia" w:hAnsiTheme="majorEastAsia" w:cs="ＭＳ Ｐゴシック"/>
                <w:color w:val="A6A6A6" w:themeColor="background1" w:themeShade="A6"/>
                <w:sz w:val="18"/>
                <w:szCs w:val="18"/>
              </w:rPr>
            </w:pPr>
          </w:p>
        </w:tc>
        <w:tc>
          <w:tcPr>
            <w:tcW w:w="4111" w:type="dxa"/>
            <w:gridSpan w:val="4"/>
            <w:tcBorders>
              <w:top w:val="single" w:sz="8" w:space="0" w:color="auto"/>
              <w:left w:val="single" w:sz="8" w:space="0" w:color="auto"/>
              <w:bottom w:val="nil"/>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本計画期間</w:t>
            </w:r>
          </w:p>
        </w:tc>
        <w:tc>
          <w:tcPr>
            <w:tcW w:w="992"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令和７年度</w:t>
            </w:r>
          </w:p>
        </w:tc>
        <w:tc>
          <w:tcPr>
            <w:tcW w:w="1134"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Pr>
                <w:rFonts w:asciiTheme="majorEastAsia" w:eastAsiaTheme="majorEastAsia" w:hAnsiTheme="majorEastAsia" w:cs="ＭＳ Ｐゴシック" w:hint="eastAsia"/>
                <w:sz w:val="18"/>
                <w:szCs w:val="18"/>
              </w:rPr>
              <w:t>令和22年度</w:t>
            </w:r>
          </w:p>
        </w:tc>
      </w:tr>
      <w:tr w:rsidR="00F83B61" w:rsidRPr="003E7499" w:rsidTr="00FF77CA">
        <w:trPr>
          <w:cantSplit/>
          <w:trHeight w:val="395"/>
        </w:trPr>
        <w:tc>
          <w:tcPr>
            <w:tcW w:w="3278" w:type="dxa"/>
            <w:gridSpan w:val="3"/>
            <w:vMerge/>
            <w:tcBorders>
              <w:left w:val="single" w:sz="8" w:space="0" w:color="auto"/>
              <w:bottom w:val="single" w:sz="8" w:space="0" w:color="auto"/>
              <w:right w:val="single" w:sz="8" w:space="0" w:color="auto"/>
            </w:tcBorders>
            <w:shd w:val="clear" w:color="auto" w:fill="D9D9D9" w:themeFill="background1" w:themeFillShade="D9"/>
          </w:tcPr>
          <w:p w:rsidR="00F83B61" w:rsidRPr="003E7499" w:rsidRDefault="00F83B61" w:rsidP="00654DF6">
            <w:pPr>
              <w:spacing w:line="240" w:lineRule="exact"/>
              <w:jc w:val="center"/>
              <w:rPr>
                <w:rFonts w:asciiTheme="majorEastAsia" w:eastAsiaTheme="majorEastAsia" w:hAnsiTheme="majorEastAsia" w:cs="ＭＳ Ｐゴシック"/>
                <w:color w:val="A6A6A6" w:themeColor="background1" w:themeShade="A6"/>
                <w:sz w:val="18"/>
                <w:szCs w:val="18"/>
              </w:rPr>
            </w:pPr>
          </w:p>
        </w:tc>
        <w:tc>
          <w:tcPr>
            <w:tcW w:w="1134" w:type="dxa"/>
            <w:tcBorders>
              <w:top w:val="nil"/>
              <w:left w:val="single" w:sz="8" w:space="0" w:color="auto"/>
              <w:bottom w:val="single" w:sz="8" w:space="0" w:color="auto"/>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合計</w:t>
            </w:r>
          </w:p>
        </w:tc>
        <w:tc>
          <w:tcPr>
            <w:tcW w:w="992"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令和３年度</w:t>
            </w:r>
          </w:p>
        </w:tc>
        <w:tc>
          <w:tcPr>
            <w:tcW w:w="99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令和４年度</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sz w:val="18"/>
                <w:szCs w:val="18"/>
              </w:rPr>
            </w:pPr>
            <w:r w:rsidRPr="003E7499">
              <w:rPr>
                <w:rFonts w:asciiTheme="majorEastAsia" w:eastAsiaTheme="majorEastAsia" w:hAnsiTheme="majorEastAsia" w:cs="ＭＳ Ｐゴシック" w:hint="eastAsia"/>
                <w:sz w:val="18"/>
                <w:szCs w:val="18"/>
              </w:rPr>
              <w:t>令和５年度</w:t>
            </w:r>
          </w:p>
        </w:tc>
        <w:tc>
          <w:tcPr>
            <w:tcW w:w="992" w:type="dxa"/>
            <w:vMerge/>
            <w:tcBorders>
              <w:left w:val="single" w:sz="4" w:space="0" w:color="auto"/>
              <w:bottom w:val="single" w:sz="8" w:space="0" w:color="auto"/>
              <w:right w:val="single" w:sz="8" w:space="0" w:color="auto"/>
            </w:tcBorders>
            <w:shd w:val="clear" w:color="auto" w:fill="D9D9D9" w:themeFill="background1" w:themeFillShade="D9"/>
            <w:vAlign w:val="center"/>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18"/>
                <w:szCs w:val="18"/>
              </w:rPr>
            </w:pPr>
          </w:p>
        </w:tc>
        <w:tc>
          <w:tcPr>
            <w:tcW w:w="1134" w:type="dxa"/>
            <w:vMerge/>
            <w:tcBorders>
              <w:left w:val="single" w:sz="4" w:space="0" w:color="auto"/>
              <w:bottom w:val="single" w:sz="8" w:space="0" w:color="auto"/>
              <w:right w:val="single" w:sz="8" w:space="0" w:color="auto"/>
            </w:tcBorders>
            <w:shd w:val="clear" w:color="auto" w:fill="D9D9D9" w:themeFill="background1" w:themeFillShade="D9"/>
          </w:tcPr>
          <w:p w:rsidR="00F83B61" w:rsidRPr="003E7499" w:rsidRDefault="00F83B61" w:rsidP="00654DF6">
            <w:pPr>
              <w:spacing w:line="240" w:lineRule="exact"/>
              <w:ind w:leftChars="-50" w:left="-105" w:rightChars="-50" w:right="-105"/>
              <w:jc w:val="center"/>
              <w:rPr>
                <w:rFonts w:asciiTheme="majorEastAsia" w:eastAsiaTheme="majorEastAsia" w:hAnsiTheme="majorEastAsia" w:cs="ＭＳ Ｐゴシック"/>
                <w:color w:val="A6A6A6" w:themeColor="background1" w:themeShade="A6"/>
                <w:w w:val="90"/>
                <w:sz w:val="18"/>
                <w:szCs w:val="18"/>
              </w:rPr>
            </w:pPr>
          </w:p>
        </w:tc>
      </w:tr>
      <w:tr w:rsidR="00F83B61" w:rsidRPr="003E7499" w:rsidTr="00FF77CA">
        <w:trPr>
          <w:cantSplit/>
          <w:trHeight w:val="480"/>
        </w:trPr>
        <w:tc>
          <w:tcPr>
            <w:tcW w:w="3278" w:type="dxa"/>
            <w:gridSpan w:val="3"/>
            <w:tcBorders>
              <w:top w:val="single" w:sz="8" w:space="0" w:color="auto"/>
              <w:left w:val="single" w:sz="8" w:space="0" w:color="auto"/>
              <w:bottom w:val="nil"/>
              <w:right w:val="single" w:sz="8" w:space="0" w:color="auto"/>
            </w:tcBorders>
            <w:shd w:val="clear" w:color="auto" w:fill="D9D9D9" w:themeFill="background1" w:themeFillShade="D9"/>
            <w:vAlign w:val="center"/>
          </w:tcPr>
          <w:p w:rsidR="00F83B61" w:rsidRPr="00177590" w:rsidRDefault="00F83B61" w:rsidP="00F83B61">
            <w:pPr>
              <w:spacing w:line="240" w:lineRule="exact"/>
              <w:ind w:leftChars="-25" w:left="-53" w:rightChars="-25" w:right="-53"/>
              <w:rPr>
                <w:rFonts w:asciiTheme="majorEastAsia" w:eastAsiaTheme="majorEastAsia" w:hAnsiTheme="majorEastAsia"/>
                <w:b/>
                <w:sz w:val="18"/>
                <w:szCs w:val="18"/>
              </w:rPr>
            </w:pPr>
            <w:r w:rsidRPr="00177590">
              <w:rPr>
                <w:rFonts w:asciiTheme="majorEastAsia" w:eastAsiaTheme="majorEastAsia" w:hAnsiTheme="majorEastAsia" w:hint="eastAsia"/>
                <w:b/>
                <w:szCs w:val="18"/>
              </w:rPr>
              <w:t>標準給付費見込額</w:t>
            </w:r>
          </w:p>
        </w:tc>
        <w:tc>
          <w:tcPr>
            <w:tcW w:w="1134" w:type="dxa"/>
            <w:tcBorders>
              <w:top w:val="single" w:sz="8" w:space="0" w:color="auto"/>
              <w:left w:val="single" w:sz="8" w:space="0" w:color="auto"/>
              <w:right w:val="single" w:sz="8" w:space="0" w:color="auto"/>
            </w:tcBorders>
            <w:vAlign w:val="center"/>
          </w:tcPr>
          <w:p w:rsidR="00F83B61" w:rsidRPr="003E7499" w:rsidRDefault="00F83B61"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r>
              <w:rPr>
                <w:rFonts w:asciiTheme="majorEastAsia" w:eastAsiaTheme="majorEastAsia" w:hAnsiTheme="majorEastAsia" w:cs="ＭＳ Ｐゴシック"/>
                <w:color w:val="000000"/>
                <w:sz w:val="20"/>
                <w:szCs w:val="20"/>
              </w:rPr>
              <w:t>,</w:t>
            </w:r>
            <w:r w:rsidR="006B68C4">
              <w:rPr>
                <w:rFonts w:asciiTheme="majorEastAsia" w:eastAsiaTheme="majorEastAsia" w:hAnsiTheme="majorEastAsia" w:cs="ＭＳ Ｐゴシック" w:hint="eastAsia"/>
                <w:color w:val="000000"/>
                <w:sz w:val="20"/>
                <w:szCs w:val="20"/>
              </w:rPr>
              <w:t>257,254</w:t>
            </w:r>
          </w:p>
        </w:tc>
        <w:tc>
          <w:tcPr>
            <w:tcW w:w="992" w:type="dxa"/>
            <w:tcBorders>
              <w:top w:val="single" w:sz="8" w:space="0" w:color="auto"/>
              <w:left w:val="single" w:sz="8" w:space="0" w:color="auto"/>
              <w:right w:val="single" w:sz="4" w:space="0" w:color="auto"/>
            </w:tcBorders>
            <w:vAlign w:val="center"/>
          </w:tcPr>
          <w:p w:rsidR="00F83B61" w:rsidRPr="003E7499" w:rsidRDefault="004C307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420</w:t>
            </w:r>
            <w:r w:rsidR="00F83B61">
              <w:rPr>
                <w:rFonts w:asciiTheme="majorEastAsia" w:eastAsiaTheme="majorEastAsia" w:hAnsiTheme="majorEastAsia" w:cs="ＭＳ Ｐゴシック" w:hint="eastAsia"/>
                <w:color w:val="000000"/>
                <w:sz w:val="20"/>
                <w:szCs w:val="20"/>
              </w:rPr>
              <w:t>,4</w:t>
            </w:r>
            <w:r>
              <w:rPr>
                <w:rFonts w:asciiTheme="majorEastAsia" w:eastAsiaTheme="majorEastAsia" w:hAnsiTheme="majorEastAsia" w:cs="ＭＳ Ｐゴシック" w:hint="eastAsia"/>
                <w:color w:val="000000"/>
                <w:sz w:val="20"/>
                <w:szCs w:val="20"/>
              </w:rPr>
              <w:t>96</w:t>
            </w:r>
          </w:p>
        </w:tc>
        <w:tc>
          <w:tcPr>
            <w:tcW w:w="993" w:type="dxa"/>
            <w:tcBorders>
              <w:top w:val="single" w:sz="8" w:space="0" w:color="auto"/>
              <w:left w:val="single" w:sz="4" w:space="0" w:color="auto"/>
              <w:right w:val="single" w:sz="4" w:space="0" w:color="auto"/>
            </w:tcBorders>
            <w:vAlign w:val="center"/>
          </w:tcPr>
          <w:p w:rsidR="00F83B61" w:rsidRPr="003E7499" w:rsidRDefault="004C307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417,164</w:t>
            </w:r>
          </w:p>
        </w:tc>
        <w:tc>
          <w:tcPr>
            <w:tcW w:w="992" w:type="dxa"/>
            <w:tcBorders>
              <w:top w:val="single" w:sz="8" w:space="0" w:color="auto"/>
              <w:left w:val="single" w:sz="4" w:space="0" w:color="auto"/>
              <w:right w:val="single" w:sz="8" w:space="0" w:color="auto"/>
            </w:tcBorders>
            <w:vAlign w:val="center"/>
          </w:tcPr>
          <w:p w:rsidR="00F83B61" w:rsidRPr="003E7499" w:rsidRDefault="004C3076"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419,594</w:t>
            </w:r>
          </w:p>
        </w:tc>
        <w:tc>
          <w:tcPr>
            <w:tcW w:w="992" w:type="dxa"/>
            <w:tcBorders>
              <w:top w:val="single" w:sz="8" w:space="0" w:color="auto"/>
              <w:left w:val="single" w:sz="8" w:space="0" w:color="auto"/>
              <w:right w:val="single" w:sz="8" w:space="0" w:color="auto"/>
            </w:tcBorders>
            <w:vAlign w:val="center"/>
          </w:tcPr>
          <w:p w:rsidR="00F83B61" w:rsidRPr="003E7499" w:rsidRDefault="00016F81"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405,157</w:t>
            </w:r>
          </w:p>
        </w:tc>
        <w:tc>
          <w:tcPr>
            <w:tcW w:w="1134" w:type="dxa"/>
            <w:tcBorders>
              <w:top w:val="single" w:sz="8" w:space="0" w:color="auto"/>
              <w:left w:val="single" w:sz="4" w:space="0" w:color="auto"/>
              <w:right w:val="single" w:sz="8" w:space="0" w:color="auto"/>
            </w:tcBorders>
            <w:vAlign w:val="center"/>
          </w:tcPr>
          <w:p w:rsidR="00F83B61" w:rsidRPr="003E7499" w:rsidRDefault="00016F81" w:rsidP="00654DF6">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395,826</w:t>
            </w:r>
          </w:p>
        </w:tc>
      </w:tr>
      <w:tr w:rsidR="00F83B61" w:rsidRPr="003E7499" w:rsidTr="0010195F">
        <w:trPr>
          <w:cantSplit/>
          <w:trHeight w:val="480"/>
        </w:trPr>
        <w:tc>
          <w:tcPr>
            <w:tcW w:w="284" w:type="dxa"/>
            <w:vMerge w:val="restart"/>
            <w:tcBorders>
              <w:top w:val="nil"/>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rPr>
                <w:rFonts w:asciiTheme="majorEastAsia" w:eastAsiaTheme="majorEastAsia" w:hAnsiTheme="majorEastAsia"/>
                <w:sz w:val="18"/>
                <w:szCs w:val="18"/>
              </w:rPr>
            </w:pPr>
          </w:p>
        </w:tc>
        <w:tc>
          <w:tcPr>
            <w:tcW w:w="2994"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総給付費</w:t>
            </w:r>
          </w:p>
        </w:tc>
        <w:tc>
          <w:tcPr>
            <w:tcW w:w="1134" w:type="dxa"/>
            <w:tcBorders>
              <w:top w:val="single" w:sz="4" w:space="0" w:color="auto"/>
              <w:left w:val="single" w:sz="8"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r>
              <w:rPr>
                <w:rFonts w:asciiTheme="majorEastAsia" w:eastAsiaTheme="majorEastAsia" w:hAnsiTheme="majorEastAsia" w:cs="ＭＳ Ｐゴシック"/>
                <w:color w:val="000000"/>
                <w:sz w:val="20"/>
                <w:szCs w:val="20"/>
              </w:rPr>
              <w:t>,</w:t>
            </w:r>
            <w:r w:rsidR="00F011DA">
              <w:rPr>
                <w:rFonts w:asciiTheme="majorEastAsia" w:eastAsiaTheme="majorEastAsia" w:hAnsiTheme="majorEastAsia" w:cs="ＭＳ Ｐゴシック" w:hint="eastAsia"/>
                <w:color w:val="000000"/>
                <w:sz w:val="20"/>
                <w:szCs w:val="20"/>
              </w:rPr>
              <w:t>202</w:t>
            </w:r>
            <w:r>
              <w:rPr>
                <w:rFonts w:asciiTheme="majorEastAsia" w:eastAsiaTheme="majorEastAsia" w:hAnsiTheme="majorEastAsia" w:cs="ＭＳ Ｐゴシック" w:hint="eastAsia"/>
                <w:color w:val="000000"/>
                <w:sz w:val="20"/>
                <w:szCs w:val="20"/>
              </w:rPr>
              <w:t>,6</w:t>
            </w:r>
            <w:r w:rsidR="00F011DA">
              <w:rPr>
                <w:rFonts w:asciiTheme="majorEastAsia" w:eastAsiaTheme="majorEastAsia" w:hAnsiTheme="majorEastAsia" w:cs="ＭＳ Ｐゴシック" w:hint="eastAsia"/>
                <w:color w:val="000000"/>
                <w:sz w:val="20"/>
                <w:szCs w:val="20"/>
              </w:rPr>
              <w:t>18</w:t>
            </w:r>
          </w:p>
        </w:tc>
        <w:tc>
          <w:tcPr>
            <w:tcW w:w="992" w:type="dxa"/>
            <w:tcBorders>
              <w:top w:val="single" w:sz="4" w:space="0" w:color="auto"/>
              <w:left w:val="single" w:sz="8" w:space="0" w:color="auto"/>
              <w:bottom w:val="single" w:sz="4" w:space="0" w:color="auto"/>
              <w:right w:val="single" w:sz="4" w:space="0" w:color="auto"/>
            </w:tcBorders>
            <w:vAlign w:val="center"/>
          </w:tcPr>
          <w:p w:rsidR="00F83B61" w:rsidRPr="003E7499" w:rsidRDefault="00785DA0"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401,411</w:t>
            </w:r>
          </w:p>
        </w:tc>
        <w:tc>
          <w:tcPr>
            <w:tcW w:w="993" w:type="dxa"/>
            <w:tcBorders>
              <w:top w:val="single" w:sz="4" w:space="0" w:color="auto"/>
              <w:left w:val="single" w:sz="4" w:space="0" w:color="auto"/>
              <w:bottom w:val="single" w:sz="4" w:space="0" w:color="auto"/>
              <w:right w:val="single" w:sz="4" w:space="0" w:color="auto"/>
            </w:tcBorders>
            <w:vAlign w:val="center"/>
          </w:tcPr>
          <w:p w:rsidR="00F83B61" w:rsidRPr="003E7499" w:rsidRDefault="00785DA0"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399,499</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785DA0"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401,708</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785DA0"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387,754</w:t>
            </w:r>
          </w:p>
        </w:tc>
        <w:tc>
          <w:tcPr>
            <w:tcW w:w="1134" w:type="dxa"/>
            <w:tcBorders>
              <w:top w:val="dotted" w:sz="4" w:space="0" w:color="auto"/>
              <w:left w:val="single" w:sz="4" w:space="0" w:color="auto"/>
              <w:bottom w:val="single" w:sz="4" w:space="0" w:color="auto"/>
              <w:right w:val="single" w:sz="8" w:space="0" w:color="auto"/>
            </w:tcBorders>
            <w:vAlign w:val="center"/>
          </w:tcPr>
          <w:p w:rsidR="00F83B61" w:rsidRPr="003E7499" w:rsidRDefault="00785DA0"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379,197</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994" w:type="dxa"/>
            <w:gridSpan w:val="2"/>
            <w:tcBorders>
              <w:left w:val="single" w:sz="8" w:space="0" w:color="auto"/>
              <w:bottom w:val="nil"/>
              <w:right w:val="single" w:sz="8" w:space="0" w:color="auto"/>
            </w:tcBorders>
            <w:shd w:val="clear" w:color="auto" w:fill="D9D9D9" w:themeFill="background1" w:themeFillShade="D9"/>
            <w:vAlign w:val="center"/>
          </w:tcPr>
          <w:p w:rsidR="00F83B61" w:rsidRPr="003E7499" w:rsidRDefault="00F83B61" w:rsidP="0010195F">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特定入所者介護サービス費等給付額</w:t>
            </w:r>
            <w:r w:rsidR="0010195F" w:rsidRPr="0010195F">
              <w:rPr>
                <w:rFonts w:asciiTheme="majorEastAsia" w:eastAsiaTheme="majorEastAsia" w:hAnsiTheme="majorEastAsia" w:cs="Arial" w:hint="eastAsia"/>
                <w:sz w:val="18"/>
                <w:szCs w:val="18"/>
              </w:rPr>
              <w:t>（財政影響額調整後）</w:t>
            </w:r>
          </w:p>
        </w:tc>
        <w:tc>
          <w:tcPr>
            <w:tcW w:w="1134" w:type="dxa"/>
            <w:tcBorders>
              <w:left w:val="single" w:sz="8" w:space="0" w:color="auto"/>
              <w:bottom w:val="single" w:sz="4" w:space="0" w:color="auto"/>
              <w:right w:val="single" w:sz="8"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30,402</w:t>
            </w:r>
          </w:p>
        </w:tc>
        <w:tc>
          <w:tcPr>
            <w:tcW w:w="992" w:type="dxa"/>
            <w:tcBorders>
              <w:top w:val="single" w:sz="4" w:space="0" w:color="auto"/>
              <w:left w:val="single" w:sz="8" w:space="0" w:color="auto"/>
              <w:bottom w:val="single" w:sz="4" w:space="0" w:color="auto"/>
              <w:right w:val="single" w:sz="4"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10,892</w:t>
            </w:r>
          </w:p>
        </w:tc>
        <w:tc>
          <w:tcPr>
            <w:tcW w:w="993" w:type="dxa"/>
            <w:tcBorders>
              <w:top w:val="single" w:sz="4" w:space="0" w:color="auto"/>
              <w:left w:val="single" w:sz="4" w:space="0" w:color="auto"/>
              <w:bottom w:val="single" w:sz="4" w:space="0" w:color="auto"/>
              <w:right w:val="single" w:sz="4"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9,697</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9,813</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9,577</w:t>
            </w:r>
          </w:p>
        </w:tc>
        <w:tc>
          <w:tcPr>
            <w:tcW w:w="1134" w:type="dxa"/>
            <w:tcBorders>
              <w:top w:val="single" w:sz="4" w:space="0" w:color="auto"/>
              <w:left w:val="single" w:sz="4" w:space="0" w:color="auto"/>
              <w:bottom w:val="single" w:sz="4" w:space="0" w:color="auto"/>
              <w:right w:val="single" w:sz="8" w:space="0" w:color="auto"/>
            </w:tcBorders>
            <w:vAlign w:val="center"/>
          </w:tcPr>
          <w:p w:rsidR="00F83B61" w:rsidRPr="003E7499" w:rsidRDefault="00F011DA"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9,156</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84" w:type="dxa"/>
            <w:vMerge w:val="restart"/>
            <w:tcBorders>
              <w:top w:val="nil"/>
              <w:left w:val="single" w:sz="8" w:space="0" w:color="auto"/>
              <w:right w:val="single" w:sz="4" w:space="0" w:color="auto"/>
            </w:tcBorders>
            <w:shd w:val="clear" w:color="auto" w:fill="D9D9D9" w:themeFill="background1" w:themeFillShade="D9"/>
            <w:vAlign w:val="center"/>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710"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特定入所者介護サービス費等給付額</w:t>
            </w:r>
          </w:p>
        </w:tc>
        <w:tc>
          <w:tcPr>
            <w:tcW w:w="1134" w:type="dxa"/>
            <w:tcBorders>
              <w:top w:val="single" w:sz="4" w:space="0" w:color="auto"/>
              <w:left w:val="single" w:sz="8"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39,313</w:t>
            </w:r>
          </w:p>
        </w:tc>
        <w:tc>
          <w:tcPr>
            <w:tcW w:w="992" w:type="dxa"/>
            <w:tcBorders>
              <w:top w:val="single" w:sz="4" w:space="0" w:color="auto"/>
              <w:left w:val="single" w:sz="8" w:space="0" w:color="auto"/>
              <w:bottom w:val="dotted"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13,123</w:t>
            </w:r>
          </w:p>
        </w:tc>
        <w:tc>
          <w:tcPr>
            <w:tcW w:w="993" w:type="dxa"/>
            <w:tcBorders>
              <w:top w:val="single" w:sz="4" w:space="0" w:color="auto"/>
              <w:left w:val="single" w:sz="4" w:space="0" w:color="auto"/>
              <w:bottom w:val="dotted"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13,00</w:t>
            </w:r>
            <w:r w:rsidR="000618B5">
              <w:rPr>
                <w:rFonts w:asciiTheme="majorEastAsia" w:eastAsiaTheme="majorEastAsia" w:hAnsiTheme="majorEastAsia" w:cs="ＭＳ Ｐゴシック" w:hint="eastAsia"/>
                <w:color w:val="000000"/>
                <w:sz w:val="20"/>
                <w:szCs w:val="20"/>
              </w:rPr>
              <w:t>8</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13,181</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12,778</w:t>
            </w:r>
          </w:p>
        </w:tc>
        <w:tc>
          <w:tcPr>
            <w:tcW w:w="1134"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12,203</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84" w:type="dxa"/>
            <w:vMerge/>
            <w:tcBorders>
              <w:top w:val="nil"/>
              <w:left w:val="single" w:sz="8" w:space="0" w:color="auto"/>
              <w:bottom w:val="single" w:sz="4" w:space="0" w:color="auto"/>
              <w:right w:val="single" w:sz="4" w:space="0" w:color="auto"/>
            </w:tcBorders>
            <w:shd w:val="clear" w:color="auto" w:fill="D9D9D9" w:themeFill="background1" w:themeFillShade="D9"/>
            <w:vAlign w:val="center"/>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710" w:type="dxa"/>
            <w:tcBorders>
              <w:top w:val="dotted" w:sz="4" w:space="0" w:color="auto"/>
              <w:left w:val="single" w:sz="4" w:space="0" w:color="auto"/>
              <w:bottom w:val="single" w:sz="4" w:space="0" w:color="auto"/>
              <w:right w:val="single" w:sz="8" w:space="0" w:color="auto"/>
            </w:tcBorders>
            <w:shd w:val="clear" w:color="auto" w:fill="D9D9D9" w:themeFill="background1" w:themeFillShade="D9"/>
            <w:vAlign w:val="center"/>
          </w:tcPr>
          <w:p w:rsidR="00F83B61" w:rsidRPr="003E7499" w:rsidRDefault="0010195F" w:rsidP="00177590">
            <w:pPr>
              <w:spacing w:line="240" w:lineRule="exact"/>
              <w:jc w:val="left"/>
              <w:rPr>
                <w:rFonts w:asciiTheme="majorEastAsia" w:eastAsiaTheme="majorEastAsia" w:hAnsiTheme="majorEastAsia" w:cs="Arial"/>
                <w:sz w:val="18"/>
                <w:szCs w:val="18"/>
              </w:rPr>
            </w:pPr>
            <w:r w:rsidRPr="0010195F">
              <w:rPr>
                <w:rFonts w:asciiTheme="majorEastAsia" w:eastAsiaTheme="majorEastAsia" w:hAnsiTheme="majorEastAsia" w:cs="Arial" w:hint="eastAsia"/>
                <w:sz w:val="18"/>
                <w:szCs w:val="18"/>
              </w:rPr>
              <w:t>特定入所者介護サービス費等の見直しに伴う財政影響額</w:t>
            </w:r>
          </w:p>
        </w:tc>
        <w:tc>
          <w:tcPr>
            <w:tcW w:w="1134" w:type="dxa"/>
            <w:tcBorders>
              <w:top w:val="dotted" w:sz="4" w:space="0" w:color="auto"/>
              <w:left w:val="single" w:sz="8" w:space="0" w:color="auto"/>
              <w:bottom w:val="single" w:sz="4" w:space="0" w:color="auto"/>
              <w:right w:val="single" w:sz="8" w:space="0" w:color="auto"/>
            </w:tcBorders>
            <w:vAlign w:val="center"/>
          </w:tcPr>
          <w:p w:rsidR="00F83B61" w:rsidRPr="003E7499" w:rsidRDefault="000618B5"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8,910</w:t>
            </w:r>
          </w:p>
        </w:tc>
        <w:tc>
          <w:tcPr>
            <w:tcW w:w="992" w:type="dxa"/>
            <w:tcBorders>
              <w:top w:val="dotted" w:sz="4" w:space="0" w:color="auto"/>
              <w:left w:val="single" w:sz="8" w:space="0" w:color="auto"/>
              <w:bottom w:val="single" w:sz="4" w:space="0" w:color="auto"/>
              <w:right w:val="single" w:sz="4" w:space="0" w:color="auto"/>
            </w:tcBorders>
            <w:vAlign w:val="center"/>
          </w:tcPr>
          <w:p w:rsidR="000618B5" w:rsidRPr="003E7499" w:rsidRDefault="000618B5" w:rsidP="000618B5">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2,232</w:t>
            </w:r>
          </w:p>
        </w:tc>
        <w:tc>
          <w:tcPr>
            <w:tcW w:w="993" w:type="dxa"/>
            <w:tcBorders>
              <w:top w:val="dotted" w:sz="4" w:space="0" w:color="auto"/>
              <w:left w:val="single" w:sz="4" w:space="0" w:color="auto"/>
              <w:bottom w:val="single" w:sz="4" w:space="0" w:color="auto"/>
              <w:right w:val="single" w:sz="4" w:space="0" w:color="auto"/>
            </w:tcBorders>
            <w:vAlign w:val="center"/>
          </w:tcPr>
          <w:p w:rsidR="00F83B61" w:rsidRPr="003E7499" w:rsidRDefault="000618B5"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3,311</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0618B5"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3,368</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0618B5"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3,201</w:t>
            </w:r>
          </w:p>
        </w:tc>
        <w:tc>
          <w:tcPr>
            <w:tcW w:w="1134" w:type="dxa"/>
            <w:tcBorders>
              <w:top w:val="dotted" w:sz="4" w:space="0" w:color="auto"/>
              <w:left w:val="single" w:sz="4" w:space="0" w:color="auto"/>
              <w:bottom w:val="single" w:sz="4" w:space="0" w:color="auto"/>
              <w:right w:val="single" w:sz="8" w:space="0" w:color="auto"/>
            </w:tcBorders>
            <w:vAlign w:val="center"/>
          </w:tcPr>
          <w:p w:rsidR="00F83B61" w:rsidRPr="003E7499" w:rsidRDefault="000618B5" w:rsidP="00177590">
            <w:pPr>
              <w:jc w:val="right"/>
              <w:rPr>
                <w:rFonts w:asciiTheme="majorEastAsia" w:eastAsiaTheme="majorEastAsia" w:hAnsiTheme="majorEastAsia"/>
                <w:color w:val="000000"/>
                <w:sz w:val="20"/>
                <w:szCs w:val="20"/>
              </w:rPr>
            </w:pPr>
            <w:r>
              <w:rPr>
                <w:rFonts w:asciiTheme="majorEastAsia" w:eastAsiaTheme="majorEastAsia" w:hAnsiTheme="majorEastAsia" w:hint="eastAsia"/>
                <w:color w:val="000000"/>
                <w:sz w:val="20"/>
                <w:szCs w:val="20"/>
              </w:rPr>
              <w:t>3,047</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994" w:type="dxa"/>
            <w:gridSpan w:val="2"/>
            <w:tcBorders>
              <w:left w:val="single" w:sz="8" w:space="0" w:color="auto"/>
              <w:bottom w:val="nil"/>
              <w:right w:val="single" w:sz="8" w:space="0" w:color="auto"/>
            </w:tcBorders>
            <w:shd w:val="clear" w:color="auto" w:fill="D9D9D9" w:themeFill="background1" w:themeFillShade="D9"/>
            <w:vAlign w:val="center"/>
          </w:tcPr>
          <w:p w:rsidR="00F83B61"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高額介護サービス費等給付額</w:t>
            </w:r>
          </w:p>
          <w:p w:rsidR="00F83B61" w:rsidRPr="003E7499" w:rsidRDefault="00F83B61" w:rsidP="00177590">
            <w:pPr>
              <w:spacing w:line="240" w:lineRule="exact"/>
              <w:jc w:val="left"/>
              <w:rPr>
                <w:rFonts w:asciiTheme="majorEastAsia" w:eastAsiaTheme="majorEastAsia" w:hAnsiTheme="majorEastAsia" w:cs="Arial"/>
                <w:sz w:val="18"/>
                <w:szCs w:val="18"/>
              </w:rPr>
            </w:pPr>
            <w:r w:rsidRPr="00177590">
              <w:rPr>
                <w:rFonts w:asciiTheme="majorEastAsia" w:eastAsiaTheme="majorEastAsia" w:hAnsiTheme="majorEastAsia" w:cs="Arial" w:hint="eastAsia"/>
                <w:sz w:val="18"/>
                <w:szCs w:val="18"/>
              </w:rPr>
              <w:t>（財政影響額調整後）</w:t>
            </w:r>
          </w:p>
        </w:tc>
        <w:tc>
          <w:tcPr>
            <w:tcW w:w="1134" w:type="dxa"/>
            <w:tcBorders>
              <w:left w:val="single" w:sz="8"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22,477</w:t>
            </w:r>
          </w:p>
        </w:tc>
        <w:tc>
          <w:tcPr>
            <w:tcW w:w="992" w:type="dxa"/>
            <w:tcBorders>
              <w:top w:val="single" w:sz="4" w:space="0" w:color="auto"/>
              <w:left w:val="single" w:sz="8"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7,607</w:t>
            </w:r>
          </w:p>
        </w:tc>
        <w:tc>
          <w:tcPr>
            <w:tcW w:w="993" w:type="dxa"/>
            <w:tcBorders>
              <w:top w:val="single" w:sz="4" w:space="0" w:color="auto"/>
              <w:left w:val="single" w:sz="4"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7,386</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7,484</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7,255</w:t>
            </w:r>
          </w:p>
        </w:tc>
        <w:tc>
          <w:tcPr>
            <w:tcW w:w="1134" w:type="dxa"/>
            <w:tcBorders>
              <w:top w:val="single"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6,</w:t>
            </w:r>
            <w:r>
              <w:rPr>
                <w:rFonts w:asciiTheme="majorEastAsia" w:eastAsiaTheme="majorEastAsia" w:hAnsiTheme="majorEastAsia" w:cs="ＭＳ Ｐゴシック"/>
                <w:color w:val="000000"/>
                <w:sz w:val="20"/>
                <w:szCs w:val="20"/>
              </w:rPr>
              <w:t>928</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84" w:type="dxa"/>
            <w:vMerge w:val="restart"/>
            <w:tcBorders>
              <w:top w:val="nil"/>
              <w:left w:val="single" w:sz="8"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710" w:type="dxa"/>
            <w:tcBorders>
              <w:top w:val="single" w:sz="8" w:space="0" w:color="auto"/>
              <w:left w:val="single" w:sz="8" w:space="0" w:color="auto"/>
              <w:bottom w:val="dotted" w:sz="4"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177590">
              <w:rPr>
                <w:rFonts w:asciiTheme="majorEastAsia" w:eastAsiaTheme="majorEastAsia" w:hAnsiTheme="majorEastAsia" w:cs="Arial" w:hint="eastAsia"/>
                <w:sz w:val="18"/>
                <w:szCs w:val="18"/>
              </w:rPr>
              <w:t>高額介護サービス費等給付額</w:t>
            </w:r>
          </w:p>
        </w:tc>
        <w:tc>
          <w:tcPr>
            <w:tcW w:w="1134" w:type="dxa"/>
            <w:tcBorders>
              <w:left w:val="single" w:sz="8"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23,720</w:t>
            </w:r>
          </w:p>
        </w:tc>
        <w:tc>
          <w:tcPr>
            <w:tcW w:w="992" w:type="dxa"/>
            <w:tcBorders>
              <w:top w:val="single" w:sz="4" w:space="0" w:color="auto"/>
              <w:left w:val="single" w:sz="8" w:space="0" w:color="auto"/>
              <w:bottom w:val="dotted"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7,918</w:t>
            </w:r>
          </w:p>
        </w:tc>
        <w:tc>
          <w:tcPr>
            <w:tcW w:w="993" w:type="dxa"/>
            <w:tcBorders>
              <w:top w:val="single" w:sz="4" w:space="0" w:color="auto"/>
              <w:left w:val="single" w:sz="4" w:space="0" w:color="auto"/>
              <w:bottom w:val="dotted"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7,849</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7,953</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7,710</w:t>
            </w:r>
          </w:p>
        </w:tc>
        <w:tc>
          <w:tcPr>
            <w:tcW w:w="1134"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7,362</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84" w:type="dxa"/>
            <w:vMerge/>
            <w:tcBorders>
              <w:left w:val="single" w:sz="8"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710" w:type="dxa"/>
            <w:tcBorders>
              <w:top w:val="dotted" w:sz="4" w:space="0" w:color="auto"/>
              <w:left w:val="single" w:sz="8"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177590">
              <w:rPr>
                <w:rFonts w:asciiTheme="majorEastAsia" w:eastAsiaTheme="majorEastAsia" w:hAnsiTheme="majorEastAsia" w:cs="Arial" w:hint="eastAsia"/>
                <w:sz w:val="18"/>
                <w:szCs w:val="18"/>
              </w:rPr>
              <w:t>高額介護サービス費等の見直しに伴う財政影響額</w:t>
            </w:r>
          </w:p>
        </w:tc>
        <w:tc>
          <w:tcPr>
            <w:tcW w:w="1134" w:type="dxa"/>
            <w:tcBorders>
              <w:top w:val="dotted" w:sz="4" w:space="0" w:color="auto"/>
              <w:left w:val="single" w:sz="8"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color w:val="000000"/>
                <w:sz w:val="20"/>
                <w:szCs w:val="20"/>
              </w:rPr>
              <w:t>1,243</w:t>
            </w:r>
          </w:p>
        </w:tc>
        <w:tc>
          <w:tcPr>
            <w:tcW w:w="992" w:type="dxa"/>
            <w:tcBorders>
              <w:top w:val="dotted" w:sz="4" w:space="0" w:color="auto"/>
              <w:left w:val="single" w:sz="8"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311</w:t>
            </w:r>
          </w:p>
        </w:tc>
        <w:tc>
          <w:tcPr>
            <w:tcW w:w="993" w:type="dxa"/>
            <w:tcBorders>
              <w:top w:val="dotted" w:sz="4" w:space="0" w:color="auto"/>
              <w:left w:val="single" w:sz="4"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463</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469</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454</w:t>
            </w:r>
          </w:p>
        </w:tc>
        <w:tc>
          <w:tcPr>
            <w:tcW w:w="1134"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olor w:val="000000"/>
                <w:sz w:val="20"/>
                <w:szCs w:val="20"/>
              </w:rPr>
            </w:pPr>
            <w:r>
              <w:rPr>
                <w:rFonts w:asciiTheme="majorEastAsia" w:eastAsiaTheme="majorEastAsia" w:hAnsiTheme="majorEastAsia" w:hint="eastAsia"/>
                <w:color w:val="000000"/>
                <w:sz w:val="20"/>
                <w:szCs w:val="20"/>
              </w:rPr>
              <w:t>434</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994" w:type="dxa"/>
            <w:gridSpan w:val="2"/>
            <w:tcBorders>
              <w:left w:val="single" w:sz="8"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高額医療合算介護サービス費等給付額</w:t>
            </w:r>
          </w:p>
        </w:tc>
        <w:tc>
          <w:tcPr>
            <w:tcW w:w="1134" w:type="dxa"/>
            <w:tcBorders>
              <w:left w:val="single" w:sz="8" w:space="0" w:color="auto"/>
              <w:right w:val="single" w:sz="8" w:space="0" w:color="auto"/>
            </w:tcBorders>
            <w:vAlign w:val="center"/>
          </w:tcPr>
          <w:p w:rsidR="00F83B61" w:rsidRPr="003E7499" w:rsidRDefault="00F83B61" w:rsidP="00B01CAB">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750</w:t>
            </w:r>
          </w:p>
        </w:tc>
        <w:tc>
          <w:tcPr>
            <w:tcW w:w="992" w:type="dxa"/>
            <w:tcBorders>
              <w:top w:val="single" w:sz="4" w:space="0" w:color="auto"/>
              <w:left w:val="single" w:sz="8"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w:t>
            </w:r>
            <w:r w:rsidR="00B01CAB">
              <w:rPr>
                <w:rFonts w:asciiTheme="majorEastAsia" w:eastAsiaTheme="majorEastAsia" w:hAnsiTheme="majorEastAsia" w:cs="ＭＳ Ｐゴシック" w:hint="eastAsia"/>
                <w:color w:val="000000"/>
                <w:sz w:val="20"/>
                <w:szCs w:val="20"/>
              </w:rPr>
              <w:t>50</w:t>
            </w:r>
          </w:p>
        </w:tc>
        <w:tc>
          <w:tcPr>
            <w:tcW w:w="993" w:type="dxa"/>
            <w:tcBorders>
              <w:top w:val="single" w:sz="4" w:space="0" w:color="auto"/>
              <w:left w:val="single" w:sz="4" w:space="0" w:color="auto"/>
              <w:bottom w:val="single" w:sz="4" w:space="0" w:color="auto"/>
              <w:right w:val="single" w:sz="4" w:space="0" w:color="auto"/>
            </w:tcBorders>
            <w:vAlign w:val="center"/>
          </w:tcPr>
          <w:p w:rsidR="00F83B61" w:rsidRPr="003E7499" w:rsidRDefault="00B01CAB"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248</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B01CAB"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252</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B01CAB"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244</w:t>
            </w:r>
          </w:p>
        </w:tc>
        <w:tc>
          <w:tcPr>
            <w:tcW w:w="1134" w:type="dxa"/>
            <w:tcBorders>
              <w:top w:val="single" w:sz="4" w:space="0" w:color="auto"/>
              <w:left w:val="single" w:sz="4" w:space="0" w:color="auto"/>
              <w:bottom w:val="single" w:sz="4" w:space="0" w:color="auto"/>
              <w:right w:val="single" w:sz="8" w:space="0" w:color="auto"/>
            </w:tcBorders>
            <w:vAlign w:val="center"/>
          </w:tcPr>
          <w:p w:rsidR="00F83B61" w:rsidRPr="003E7499" w:rsidRDefault="00B01CAB"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233</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jc w:val="left"/>
              <w:rPr>
                <w:rFonts w:asciiTheme="majorEastAsia" w:eastAsiaTheme="majorEastAsia" w:hAnsiTheme="majorEastAsia" w:cs="Arial"/>
                <w:sz w:val="18"/>
                <w:szCs w:val="18"/>
              </w:rPr>
            </w:pPr>
          </w:p>
        </w:tc>
        <w:tc>
          <w:tcPr>
            <w:tcW w:w="2994" w:type="dxa"/>
            <w:gridSpan w:val="2"/>
            <w:tcBorders>
              <w:left w:val="single" w:sz="8" w:space="0" w:color="auto"/>
              <w:bottom w:val="nil"/>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算定対象審査支払手数料</w:t>
            </w:r>
          </w:p>
        </w:tc>
        <w:tc>
          <w:tcPr>
            <w:tcW w:w="1134" w:type="dxa"/>
            <w:tcBorders>
              <w:left w:val="single" w:sz="8"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1</w:t>
            </w:r>
            <w:r>
              <w:rPr>
                <w:rFonts w:asciiTheme="majorEastAsia" w:eastAsiaTheme="majorEastAsia" w:hAnsiTheme="majorEastAsia" w:cs="ＭＳ Ｐゴシック"/>
                <w:color w:val="000000"/>
                <w:sz w:val="20"/>
                <w:szCs w:val="20"/>
              </w:rPr>
              <w:t>,</w:t>
            </w:r>
            <w:r w:rsidR="0099512F">
              <w:rPr>
                <w:rFonts w:asciiTheme="majorEastAsia" w:eastAsiaTheme="majorEastAsia" w:hAnsiTheme="majorEastAsia" w:cs="ＭＳ Ｐゴシック" w:hint="eastAsia"/>
                <w:color w:val="000000"/>
                <w:sz w:val="20"/>
                <w:szCs w:val="20"/>
              </w:rPr>
              <w:t>006</w:t>
            </w:r>
          </w:p>
        </w:tc>
        <w:tc>
          <w:tcPr>
            <w:tcW w:w="992" w:type="dxa"/>
            <w:tcBorders>
              <w:top w:val="single" w:sz="4" w:space="0" w:color="auto"/>
              <w:left w:val="single" w:sz="8" w:space="0" w:color="auto"/>
              <w:bottom w:val="single" w:sz="4" w:space="0" w:color="auto"/>
              <w:right w:val="single" w:sz="4" w:space="0" w:color="auto"/>
            </w:tcBorders>
            <w:vAlign w:val="center"/>
          </w:tcPr>
          <w:p w:rsidR="00F83B61" w:rsidRPr="003E7499" w:rsidRDefault="0099512F"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336</w:t>
            </w:r>
          </w:p>
        </w:tc>
        <w:tc>
          <w:tcPr>
            <w:tcW w:w="993" w:type="dxa"/>
            <w:tcBorders>
              <w:top w:val="single" w:sz="4" w:space="0" w:color="auto"/>
              <w:left w:val="single" w:sz="4" w:space="0" w:color="auto"/>
              <w:bottom w:val="single" w:sz="4" w:space="0" w:color="auto"/>
              <w:right w:val="single" w:sz="4" w:space="0" w:color="auto"/>
            </w:tcBorders>
            <w:vAlign w:val="center"/>
          </w:tcPr>
          <w:p w:rsidR="00F83B61" w:rsidRPr="003E7499" w:rsidRDefault="0099512F"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333</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99512F"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337</w:t>
            </w:r>
          </w:p>
        </w:tc>
        <w:tc>
          <w:tcPr>
            <w:tcW w:w="992" w:type="dxa"/>
            <w:tcBorders>
              <w:top w:val="single" w:sz="4" w:space="0" w:color="auto"/>
              <w:left w:val="single" w:sz="4" w:space="0" w:color="auto"/>
              <w:bottom w:val="single" w:sz="4" w:space="0" w:color="auto"/>
              <w:right w:val="single" w:sz="8" w:space="0" w:color="auto"/>
            </w:tcBorders>
            <w:vAlign w:val="center"/>
          </w:tcPr>
          <w:p w:rsidR="00F83B61" w:rsidRPr="003E7499" w:rsidRDefault="0099512F"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327</w:t>
            </w:r>
          </w:p>
        </w:tc>
        <w:tc>
          <w:tcPr>
            <w:tcW w:w="1134" w:type="dxa"/>
            <w:tcBorders>
              <w:top w:val="single" w:sz="4" w:space="0" w:color="auto"/>
              <w:left w:val="single" w:sz="4" w:space="0" w:color="auto"/>
              <w:bottom w:val="single" w:sz="4" w:space="0" w:color="auto"/>
              <w:right w:val="single" w:sz="8" w:space="0" w:color="auto"/>
            </w:tcBorders>
            <w:vAlign w:val="center"/>
          </w:tcPr>
          <w:p w:rsidR="00F83B61" w:rsidRPr="003E7499" w:rsidRDefault="0099512F"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312</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84" w:type="dxa"/>
            <w:vMerge w:val="restart"/>
            <w:tcBorders>
              <w:top w:val="nil"/>
              <w:left w:val="single" w:sz="8" w:space="0" w:color="auto"/>
              <w:right w:val="single" w:sz="4" w:space="0" w:color="auto"/>
            </w:tcBorders>
            <w:shd w:val="clear" w:color="auto" w:fill="D9D9D9" w:themeFill="background1" w:themeFillShade="D9"/>
            <w:vAlign w:val="center"/>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710" w:type="dxa"/>
            <w:tcBorders>
              <w:top w:val="single" w:sz="4" w:space="0" w:color="auto"/>
              <w:left w:val="single" w:sz="4" w:space="0" w:color="auto"/>
              <w:bottom w:val="dotted" w:sz="4"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審査支払手数料一件あたり</w:t>
            </w:r>
          </w:p>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単価（円）</w:t>
            </w:r>
          </w:p>
        </w:tc>
        <w:tc>
          <w:tcPr>
            <w:tcW w:w="1134" w:type="dxa"/>
            <w:tcBorders>
              <w:top w:val="single" w:sz="4" w:space="0" w:color="auto"/>
              <w:left w:val="single" w:sz="8" w:space="0" w:color="auto"/>
              <w:bottom w:val="dotted" w:sz="4" w:space="0" w:color="auto"/>
              <w:right w:val="single" w:sz="8" w:space="0" w:color="auto"/>
              <w:tr2bl w:val="single" w:sz="4" w:space="0" w:color="auto"/>
            </w:tcBorders>
            <w:vAlign w:val="center"/>
          </w:tcPr>
          <w:p w:rsidR="00F83B61" w:rsidRPr="00187E72" w:rsidRDefault="00F83B61" w:rsidP="00177590">
            <w:pPr>
              <w:jc w:val="right"/>
              <w:rPr>
                <w:rFonts w:asciiTheme="majorEastAsia" w:eastAsiaTheme="majorEastAsia" w:hAnsiTheme="majorEastAsia" w:cs="ＭＳ Ｐゴシック"/>
                <w:sz w:val="20"/>
                <w:szCs w:val="20"/>
              </w:rPr>
            </w:pPr>
          </w:p>
        </w:tc>
        <w:tc>
          <w:tcPr>
            <w:tcW w:w="992" w:type="dxa"/>
            <w:tcBorders>
              <w:top w:val="single" w:sz="4" w:space="0" w:color="auto"/>
              <w:left w:val="single" w:sz="8" w:space="0" w:color="auto"/>
              <w:bottom w:val="dotted" w:sz="4" w:space="0" w:color="auto"/>
              <w:right w:val="single" w:sz="4" w:space="0" w:color="auto"/>
            </w:tcBorders>
            <w:vAlign w:val="center"/>
          </w:tcPr>
          <w:p w:rsidR="00F83B61" w:rsidRPr="00187E72" w:rsidRDefault="00F83B61" w:rsidP="00177590">
            <w:pPr>
              <w:jc w:val="right"/>
              <w:rPr>
                <w:rFonts w:asciiTheme="majorEastAsia" w:eastAsiaTheme="majorEastAsia" w:hAnsiTheme="majorEastAsia" w:cs="ＭＳ Ｐゴシック"/>
                <w:sz w:val="20"/>
                <w:szCs w:val="20"/>
              </w:rPr>
            </w:pPr>
            <w:r w:rsidRPr="00187E72">
              <w:rPr>
                <w:rFonts w:asciiTheme="majorEastAsia" w:eastAsiaTheme="majorEastAsia" w:hAnsiTheme="majorEastAsia" w:cs="ＭＳ Ｐゴシック" w:hint="eastAsia"/>
                <w:sz w:val="20"/>
                <w:szCs w:val="20"/>
              </w:rPr>
              <w:t>83</w:t>
            </w:r>
          </w:p>
        </w:tc>
        <w:tc>
          <w:tcPr>
            <w:tcW w:w="993" w:type="dxa"/>
            <w:tcBorders>
              <w:top w:val="single" w:sz="4" w:space="0" w:color="auto"/>
              <w:left w:val="single" w:sz="4" w:space="0" w:color="auto"/>
              <w:bottom w:val="dotted"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83</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83</w:t>
            </w:r>
          </w:p>
        </w:tc>
        <w:tc>
          <w:tcPr>
            <w:tcW w:w="992"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83</w:t>
            </w:r>
          </w:p>
        </w:tc>
        <w:tc>
          <w:tcPr>
            <w:tcW w:w="1134" w:type="dxa"/>
            <w:tcBorders>
              <w:top w:val="single" w:sz="4" w:space="0" w:color="auto"/>
              <w:left w:val="single" w:sz="4" w:space="0" w:color="auto"/>
              <w:bottom w:val="dotted"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83</w:t>
            </w:r>
          </w:p>
        </w:tc>
      </w:tr>
      <w:tr w:rsidR="00F83B61" w:rsidRPr="003E7499" w:rsidTr="0010195F">
        <w:trPr>
          <w:cantSplit/>
          <w:trHeight w:val="480"/>
        </w:trPr>
        <w:tc>
          <w:tcPr>
            <w:tcW w:w="284" w:type="dxa"/>
            <w:vMerge/>
            <w:tcBorders>
              <w:left w:val="single" w:sz="8" w:space="0" w:color="auto"/>
              <w:right w:val="single" w:sz="8" w:space="0" w:color="auto"/>
            </w:tcBorders>
            <w:shd w:val="clear" w:color="auto" w:fill="D9D9D9" w:themeFill="background1" w:themeFillShade="D9"/>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84" w:type="dxa"/>
            <w:vMerge/>
            <w:tcBorders>
              <w:top w:val="nil"/>
              <w:left w:val="single" w:sz="8" w:space="0" w:color="auto"/>
              <w:right w:val="single" w:sz="4" w:space="0" w:color="auto"/>
            </w:tcBorders>
            <w:shd w:val="clear" w:color="auto" w:fill="D9D9D9" w:themeFill="background1" w:themeFillShade="D9"/>
            <w:vAlign w:val="center"/>
          </w:tcPr>
          <w:p w:rsidR="00F83B61" w:rsidRPr="003E7499" w:rsidRDefault="00F83B61" w:rsidP="00177590">
            <w:pPr>
              <w:spacing w:line="240" w:lineRule="exact"/>
              <w:ind w:leftChars="-25" w:left="-53" w:rightChars="-25" w:right="-53"/>
              <w:rPr>
                <w:rFonts w:asciiTheme="majorEastAsia" w:eastAsiaTheme="majorEastAsia" w:hAnsiTheme="majorEastAsia"/>
                <w:sz w:val="18"/>
                <w:szCs w:val="18"/>
              </w:rPr>
            </w:pPr>
          </w:p>
        </w:tc>
        <w:tc>
          <w:tcPr>
            <w:tcW w:w="2710" w:type="dxa"/>
            <w:tcBorders>
              <w:top w:val="dotted" w:sz="4" w:space="0" w:color="auto"/>
              <w:left w:val="single" w:sz="4" w:space="0" w:color="auto"/>
              <w:bottom w:val="single" w:sz="4" w:space="0" w:color="auto"/>
              <w:right w:val="single" w:sz="8" w:space="0" w:color="auto"/>
            </w:tcBorders>
            <w:shd w:val="clear" w:color="auto" w:fill="D9D9D9" w:themeFill="background1" w:themeFillShade="D9"/>
            <w:vAlign w:val="center"/>
          </w:tcPr>
          <w:p w:rsidR="00F83B61" w:rsidRPr="003E7499" w:rsidRDefault="00F83B61" w:rsidP="00177590">
            <w:pPr>
              <w:spacing w:line="240" w:lineRule="exact"/>
              <w:jc w:val="left"/>
              <w:rPr>
                <w:rFonts w:asciiTheme="majorEastAsia" w:eastAsiaTheme="majorEastAsia" w:hAnsiTheme="majorEastAsia" w:cs="Arial"/>
                <w:sz w:val="18"/>
                <w:szCs w:val="18"/>
              </w:rPr>
            </w:pPr>
            <w:r w:rsidRPr="003E7499">
              <w:rPr>
                <w:rFonts w:asciiTheme="majorEastAsia" w:eastAsiaTheme="majorEastAsia" w:hAnsiTheme="majorEastAsia" w:cs="Arial" w:hint="eastAsia"/>
                <w:sz w:val="18"/>
                <w:szCs w:val="18"/>
              </w:rPr>
              <w:t>審査支払手数料支払件数（件）</w:t>
            </w:r>
          </w:p>
        </w:tc>
        <w:tc>
          <w:tcPr>
            <w:tcW w:w="1134" w:type="dxa"/>
            <w:tcBorders>
              <w:top w:val="dotted" w:sz="4" w:space="0" w:color="auto"/>
              <w:left w:val="single" w:sz="8"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12,118</w:t>
            </w:r>
          </w:p>
        </w:tc>
        <w:tc>
          <w:tcPr>
            <w:tcW w:w="992" w:type="dxa"/>
            <w:tcBorders>
              <w:top w:val="dotted" w:sz="4" w:space="0" w:color="auto"/>
              <w:left w:val="single" w:sz="8"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4,045</w:t>
            </w:r>
          </w:p>
        </w:tc>
        <w:tc>
          <w:tcPr>
            <w:tcW w:w="993" w:type="dxa"/>
            <w:tcBorders>
              <w:top w:val="dotted" w:sz="4" w:space="0" w:color="auto"/>
              <w:left w:val="single" w:sz="4" w:space="0" w:color="auto"/>
              <w:bottom w:val="single" w:sz="4" w:space="0" w:color="auto"/>
              <w:right w:val="single" w:sz="4"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4,010</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4,063</w:t>
            </w:r>
          </w:p>
        </w:tc>
        <w:tc>
          <w:tcPr>
            <w:tcW w:w="992"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3,939</w:t>
            </w:r>
          </w:p>
        </w:tc>
        <w:tc>
          <w:tcPr>
            <w:tcW w:w="1134" w:type="dxa"/>
            <w:tcBorders>
              <w:top w:val="dotted" w:sz="4" w:space="0" w:color="auto"/>
              <w:left w:val="single" w:sz="4" w:space="0" w:color="auto"/>
              <w:bottom w:val="single" w:sz="4" w:space="0" w:color="auto"/>
              <w:right w:val="single" w:sz="8" w:space="0" w:color="auto"/>
            </w:tcBorders>
            <w:vAlign w:val="center"/>
          </w:tcPr>
          <w:p w:rsidR="00F83B61" w:rsidRPr="003E7499" w:rsidRDefault="00F83B61" w:rsidP="00177590">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color w:val="000000"/>
                <w:sz w:val="20"/>
                <w:szCs w:val="20"/>
              </w:rPr>
              <w:t>3,761</w:t>
            </w:r>
          </w:p>
        </w:tc>
      </w:tr>
    </w:tbl>
    <w:p w:rsidR="00D3492E" w:rsidRPr="003E7499" w:rsidRDefault="00D3492E" w:rsidP="00D3492E">
      <w:pPr>
        <w:widowControl/>
        <w:jc w:val="left"/>
      </w:pPr>
    </w:p>
    <w:p w:rsidR="00D3492E" w:rsidRPr="003E7499" w:rsidRDefault="00D3492E" w:rsidP="00D3492E">
      <w:pPr>
        <w:widowControl/>
        <w:jc w:val="left"/>
      </w:pPr>
      <w:r w:rsidRPr="003E7499">
        <w:br w:type="page"/>
      </w:r>
    </w:p>
    <w:p w:rsidR="00A84DFB" w:rsidRPr="003E7499" w:rsidRDefault="00A84DFB" w:rsidP="00A84DFB">
      <w:pPr>
        <w:keepNext/>
        <w:outlineLvl w:val="2"/>
        <w:rPr>
          <w:rFonts w:ascii="メイリオ" w:eastAsia="メイリオ" w:hAnsi="メイリオ" w:cs="メイリオ"/>
          <w:b/>
          <w:sz w:val="28"/>
          <w:szCs w:val="28"/>
        </w:rPr>
      </w:pPr>
      <w:bookmarkStart w:id="85" w:name="_Toc66297504"/>
      <w:bookmarkStart w:id="86" w:name="_Toc508278482"/>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946496" behindDoc="1" locked="0" layoutInCell="1" allowOverlap="1" wp14:anchorId="621BC053" wp14:editId="5DAE0CB0">
                <wp:simplePos x="0" y="0"/>
                <wp:positionH relativeFrom="column">
                  <wp:posOffset>-62230</wp:posOffset>
                </wp:positionH>
                <wp:positionV relativeFrom="paragraph">
                  <wp:posOffset>52070</wp:posOffset>
                </wp:positionV>
                <wp:extent cx="5886449" cy="360000"/>
                <wp:effectExtent l="38100" t="38100" r="38735" b="116840"/>
                <wp:wrapNone/>
                <wp:docPr id="209" name="グループ化 209"/>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10" name="直線コネクタ 210"/>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1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D3256" id="グループ化 209" o:spid="_x0000_s1026" style="position:absolute;left:0;text-align:left;margin-left:-4.9pt;margin-top:4.1pt;width:463.5pt;height:28.35pt;z-index:-251369984;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ApD9wz4EAADUCgAADgAA&#10;AAAAAAAAAAAAAAAuAgAAZHJzL2Uyb0RvYy54bWxQSwECLQAUAAYACAAAACEAYc0jX98AAAAHAQAA&#10;DwAAAAAAAAAAAAAAAACYBgAAZHJzL2Rvd25yZXYueG1sUEsFBgAAAAAEAAQA8wAAAKQHAAAAAA==&#10;">
                <v:line id="直線コネクタ 210"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K5ccEAAADcAAAADwAAAGRycy9kb3ducmV2LnhtbERPTYvCMBC9C/6HMMLeNNWDSDXKsiII&#10;gmBV8Dg0s03dZlKS2NZ/vzks7PHxvje7wTaiIx9qxwrmswwEcel0zZWC2/UwXYEIEVlj45gUvCnA&#10;bjsebTDXrucLdUWsRArhkKMCE2ObSxlKQxbDzLXEift23mJM0FdSe+xTuG3kIsuW0mLNqcFgS1+G&#10;yp/iZRU8uux564vTc3++1/5tDsN1VVyU+pgMn2sQkYb4L/5zH7WCxTz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rlxwQAAANwAAAAPAAAAAAAAAAAAAAAA&#10;AKECAABkcnMvZG93bnJldi54bWxQSwUGAAAAAAQABAD5AAAAjw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PpMMA&#10;AADcAAAADwAAAGRycy9kb3ducmV2LnhtbESP3YrCMBSE7xd8h3AEbxZN68WyVKOIoIjCij8PcGiO&#10;bWlzUppo6tsbQdjLYWa+YebL3jTiQZ2rLCtIJwkI4tzqigsF18tm/AvCeWSNjWVS8CQHy8Xga46Z&#10;toFP9Dj7QkQIuwwVlN63mZQuL8mgm9iWOHo32xn0UXaF1B2GCDeNnCbJjzRYcVwosaV1SXl9vhsF&#10;MrTHer9vvi9hlQbzt70af6iVGg371QyEp97/hz/tnVYwTV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5PpM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Pr="003E7499">
        <w:rPr>
          <w:rFonts w:ascii="メイリオ" w:eastAsia="メイリオ" w:hAnsi="メイリオ" w:cs="メイリオ" w:hint="eastAsia"/>
          <w:b/>
          <w:sz w:val="32"/>
          <w:szCs w:val="28"/>
        </w:rPr>
        <w:t>４　介護保険料基準額の算定</w:t>
      </w:r>
      <w:bookmarkEnd w:id="85"/>
    </w:p>
    <w:p w:rsidR="00A84DFB" w:rsidRPr="003E7499" w:rsidRDefault="00A84DFB" w:rsidP="00A84DFB">
      <w:pPr>
        <w:widowControl/>
        <w:jc w:val="left"/>
        <w:outlineLvl w:val="3"/>
        <w:rPr>
          <w:rFonts w:ascii="メイリオ" w:eastAsia="メイリオ" w:hAnsi="メイリオ"/>
          <w:b/>
          <w:sz w:val="28"/>
          <w:szCs w:val="22"/>
        </w:rPr>
      </w:pPr>
      <w:bookmarkStart w:id="87" w:name="_Toc66297505"/>
      <w:r w:rsidRPr="003E7499">
        <w:rPr>
          <w:rFonts w:ascii="メイリオ" w:eastAsia="メイリオ" w:hAnsi="メイリオ" w:hint="eastAsia"/>
          <w:b/>
          <w:noProof/>
          <w:sz w:val="28"/>
          <w:szCs w:val="22"/>
        </w:rPr>
        <mc:AlternateContent>
          <mc:Choice Requires="wps">
            <w:drawing>
              <wp:anchor distT="0" distB="0" distL="114300" distR="114300" simplePos="0" relativeHeight="251943424" behindDoc="0" locked="0" layoutInCell="1" allowOverlap="1" wp14:anchorId="7929A249" wp14:editId="4D43CF5E">
                <wp:simplePos x="0" y="0"/>
                <wp:positionH relativeFrom="column">
                  <wp:posOffset>118745</wp:posOffset>
                </wp:positionH>
                <wp:positionV relativeFrom="paragraph">
                  <wp:posOffset>396240</wp:posOffset>
                </wp:positionV>
                <wp:extent cx="5676120" cy="0"/>
                <wp:effectExtent l="0" t="0" r="20320" b="19050"/>
                <wp:wrapNone/>
                <wp:docPr id="212" name="直線コネクタ 212"/>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D33D43" id="直線コネクタ 212" o:spid="_x0000_s1026" style="position:absolute;left:0;text-align:left;flip:y;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ATR+6D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（１）</w:t>
      </w:r>
      <w:r w:rsidRPr="003E7499">
        <w:rPr>
          <w:rFonts w:ascii="メイリオ" w:eastAsia="メイリオ" w:hAnsi="メイリオ" w:cs="メイリオ" w:hint="eastAsia"/>
          <w:b/>
          <w:sz w:val="28"/>
          <w:szCs w:val="28"/>
        </w:rPr>
        <w:t>財源構成</w:t>
      </w:r>
      <w:bookmarkEnd w:id="87"/>
    </w:p>
    <w:p w:rsidR="00A84DFB" w:rsidRPr="003E7499" w:rsidRDefault="00A84DFB" w:rsidP="00A84DFB">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介護保険給付費の財源</w:t>
      </w:r>
    </w:p>
    <w:bookmarkEnd w:id="86"/>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介護保険事業に必要な法定サービスにかかる給付費はサービス利用時の利用者負担を除き、50％を保険料、50</w:t>
      </w:r>
      <w:r w:rsidR="005C1C25" w:rsidRPr="003E7499">
        <w:rPr>
          <w:rFonts w:asciiTheme="minorEastAsia" w:eastAsiaTheme="minorEastAsia" w:hAnsiTheme="minorEastAsia" w:hint="eastAsia"/>
          <w:sz w:val="22"/>
          <w:szCs w:val="22"/>
        </w:rPr>
        <w:t>％を公費で負担します。第８</w:t>
      </w:r>
      <w:r w:rsidRPr="003E7499">
        <w:rPr>
          <w:rFonts w:asciiTheme="minorEastAsia" w:eastAsiaTheme="minorEastAsia" w:hAnsiTheme="minorEastAsia" w:hint="eastAsia"/>
          <w:sz w:val="22"/>
          <w:szCs w:val="22"/>
        </w:rPr>
        <w:t>期計画期間（</w:t>
      </w:r>
      <w:r w:rsidR="005C1C25" w:rsidRPr="003E7499">
        <w:rPr>
          <w:rFonts w:asciiTheme="minorEastAsia" w:eastAsiaTheme="minorEastAsia" w:hAnsiTheme="minorEastAsia" w:hint="eastAsia"/>
          <w:sz w:val="22"/>
          <w:szCs w:val="22"/>
        </w:rPr>
        <w:t>令和３</w:t>
      </w:r>
      <w:r w:rsidRPr="003E7499">
        <w:rPr>
          <w:rFonts w:asciiTheme="minorEastAsia" w:eastAsiaTheme="minorEastAsia" w:hAnsiTheme="minorEastAsia" w:hint="eastAsia"/>
          <w:sz w:val="22"/>
          <w:szCs w:val="22"/>
        </w:rPr>
        <w:t>年度～</w:t>
      </w:r>
      <w:r w:rsidR="005C1C25" w:rsidRPr="003E7499">
        <w:rPr>
          <w:rFonts w:asciiTheme="minorEastAsia" w:eastAsiaTheme="minorEastAsia" w:hAnsiTheme="minorEastAsia" w:hint="eastAsia"/>
          <w:sz w:val="22"/>
          <w:szCs w:val="22"/>
        </w:rPr>
        <w:t>令和５</w:t>
      </w:r>
      <w:r w:rsidRPr="003E7499">
        <w:rPr>
          <w:rFonts w:asciiTheme="minorEastAsia" w:eastAsiaTheme="minorEastAsia" w:hAnsiTheme="minorEastAsia" w:hint="eastAsia"/>
          <w:sz w:val="22"/>
          <w:szCs w:val="22"/>
        </w:rPr>
        <w:t>年度）においては、第１号被保険者（65歳以上の方）に保険給付費の23％を保険料として負担していただきます。</w:t>
      </w:r>
    </w:p>
    <w:p w:rsidR="00D3492E" w:rsidRPr="003E7499" w:rsidRDefault="00D3492E" w:rsidP="00D3492E">
      <w:pPr>
        <w:widowControl/>
        <w:jc w:val="left"/>
      </w:pPr>
    </w:p>
    <w:p w:rsidR="00D3492E" w:rsidRPr="003E7499" w:rsidRDefault="00D3492E" w:rsidP="00D3492E">
      <w:pPr>
        <w:ind w:leftChars="67" w:left="141" w:firstLineChars="472" w:firstLine="991"/>
        <w:rPr>
          <w:rFonts w:ascii="ＭＳ Ｐゴシック" w:eastAsia="ＭＳ Ｐゴシック" w:hAnsi="ＭＳ Ｐゴシック"/>
          <w:color w:val="000000"/>
          <w:sz w:val="18"/>
          <w:szCs w:val="21"/>
        </w:rPr>
      </w:pPr>
      <w:r w:rsidRPr="003E7499">
        <w:rPr>
          <w:rFonts w:ascii="ＭＳ Ｐゴシック" w:eastAsia="ＭＳ Ｐゴシック" w:hAnsi="ＭＳ Ｐゴシック" w:hint="eastAsia"/>
          <w:color w:val="000000"/>
          <w:szCs w:val="21"/>
        </w:rPr>
        <w:t>■居宅給付費の財源構成　　　　　　　　　　　　　　　　　　■施設等給付費の財源構成</w:t>
      </w:r>
    </w:p>
    <w:p w:rsidR="00D3492E" w:rsidRPr="003E7499" w:rsidRDefault="00D3492E" w:rsidP="00D3492E">
      <w:r w:rsidRPr="003E7499">
        <w:rPr>
          <w:rFonts w:hint="eastAsia"/>
          <w:noProof/>
        </w:rPr>
        <w:drawing>
          <wp:anchor distT="0" distB="0" distL="114300" distR="114300" simplePos="0" relativeHeight="251844096" behindDoc="1" locked="0" layoutInCell="1" allowOverlap="1" wp14:anchorId="426C2BBD" wp14:editId="4AD6D1A5">
            <wp:simplePos x="0" y="0"/>
            <wp:positionH relativeFrom="column">
              <wp:posOffset>2461895</wp:posOffset>
            </wp:positionH>
            <wp:positionV relativeFrom="paragraph">
              <wp:posOffset>50800</wp:posOffset>
            </wp:positionV>
            <wp:extent cx="4114800" cy="246888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anchor>
        </w:drawing>
      </w:r>
      <w:r w:rsidRPr="003E7499">
        <w:rPr>
          <w:noProof/>
        </w:rPr>
        <w:drawing>
          <wp:anchor distT="0" distB="0" distL="114300" distR="114300" simplePos="0" relativeHeight="251835904" behindDoc="1" locked="0" layoutInCell="1" allowOverlap="1" wp14:anchorId="2E357492" wp14:editId="53C5BF68">
            <wp:simplePos x="0" y="0"/>
            <wp:positionH relativeFrom="column">
              <wp:posOffset>-651510</wp:posOffset>
            </wp:positionH>
            <wp:positionV relativeFrom="paragraph">
              <wp:posOffset>50165</wp:posOffset>
            </wp:positionV>
            <wp:extent cx="4114800" cy="246888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anchor>
        </w:drawing>
      </w:r>
    </w:p>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r w:rsidRPr="003E7499">
        <w:rPr>
          <w:noProof/>
        </w:rPr>
        <mc:AlternateContent>
          <mc:Choice Requires="wpg">
            <w:drawing>
              <wp:anchor distT="0" distB="0" distL="114300" distR="114300" simplePos="0" relativeHeight="251840000" behindDoc="0" locked="0" layoutInCell="1" allowOverlap="1" wp14:anchorId="644CE5BA" wp14:editId="7515EE74">
                <wp:simplePos x="0" y="0"/>
                <wp:positionH relativeFrom="column">
                  <wp:posOffset>4273550</wp:posOffset>
                </wp:positionH>
                <wp:positionV relativeFrom="paragraph">
                  <wp:posOffset>109220</wp:posOffset>
                </wp:positionV>
                <wp:extent cx="676275" cy="533400"/>
                <wp:effectExtent l="0" t="0" r="0" b="0"/>
                <wp:wrapNone/>
                <wp:docPr id="215" name="グループ化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533400"/>
                          <a:chOff x="0" y="0"/>
                          <a:chExt cx="676275" cy="533400"/>
                        </a:xfrm>
                      </wpg:grpSpPr>
                      <pic:pic xmlns:pic="http://schemas.openxmlformats.org/drawingml/2006/picture">
                        <pic:nvPicPr>
                          <pic:cNvPr id="216" name="図 216"/>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wps:wsp>
                        <wps:cNvPr id="218" name="テキスト ボックス 2"/>
                        <wps:cNvSpPr txBox="1">
                          <a:spLocks noChangeArrowheads="1"/>
                        </wps:cNvSpPr>
                        <wps:spPr bwMode="auto">
                          <a:xfrm>
                            <a:off x="34290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wps:txbx>
                        <wps:bodyPr rot="0" vert="eaVert" wrap="square" lIns="0" tIns="0" rIns="0" bIns="0" anchor="t" anchorCtr="0">
                          <a:noAutofit/>
                        </wps:bodyPr>
                      </wps:wsp>
                      <wps:wsp>
                        <wps:cNvPr id="219" name="テキスト ボックス 2"/>
                        <wps:cNvSpPr txBox="1">
                          <a:spLocks noChangeArrowheads="1"/>
                        </wps:cNvSpPr>
                        <wps:spPr bwMode="auto">
                          <a:xfrm>
                            <a:off x="13335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Pr>
                                  <w:rFonts w:hint="eastAsia"/>
                                  <w:sz w:val="16"/>
                                  <w:szCs w:val="16"/>
                                </w:rPr>
                                <w:t>公　費</w:t>
                              </w:r>
                            </w:p>
                          </w:txbxContent>
                        </wps:txbx>
                        <wps:bodyPr rot="0" vert="eaVert"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4CE5BA" id="グループ化 215" o:spid="_x0000_s1113" style="position:absolute;left:0;text-align:left;margin-left:336.5pt;margin-top:8.6pt;width:53.25pt;height:42pt;z-index:251840000;mso-position-horizontal-relative:text;mso-position-vertical-relative:text;mso-width-relative:margin;mso-height-relative:margin" coordsize="6762,5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">
                <v:shape id="図 216" o:spid="_x0000_s1114" type="#_x0000_t75" style="position:absolute;width:676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G2HHAAAA3AAAAA8AAABkcnMvZG93bnJldi54bWxEj0FrwkAUhO8F/8PyhN7qJtKKTV2lVASh&#10;BzVtD709ss9sMPs2ZNck+utdodDjMDPfMIvVYGvRUesrxwrSSQKCuHC64lLB99fmaQ7CB2SNtWNS&#10;cCEPq+XoYYGZdj0fqMtDKSKEfYYKTAhNJqUvDFn0E9cQR+/oWoshyraUusU+wm0tp0kykxYrjgsG&#10;G/owVJzys1Xw2r98+p/8udsNu7lJfw/X875aK/U4Ht7fQAQawn/4r73VCqbpDO5n4hG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TG2HHAAAA3AAAAA8AAAAAAAAAAAAA&#10;AAAAnwIAAGRycy9kb3ducmV2LnhtbFBLBQYAAAAABAAEAPcAAACTAwAAAAA=&#10;">
                  <v:imagedata r:id="rId79" o:title=""/>
                  <v:path arrowok="t"/>
                </v:shape>
                <v:shape id="_x0000_s1115" type="#_x0000_t202" style="position:absolute;left:3429;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Qs74A&#10;AADcAAAADwAAAGRycy9kb3ducmV2LnhtbERPTYvCMBC9C/6HMAveNFVRpGsUUXb1avXS25DMtmWT&#10;SWmi1n9vDoLHx/teb3tnxZ260HhWMJ1kIIi1Nw1XCq6Xn/EKRIjIBq1nUvCkANvNcLDG3PgHn+le&#10;xEqkEA45KqhjbHMpg67JYZj4ljhxf75zGBPsKmk6fKRwZ+Usy5bSYcOpocaW9jXp/+LmFJT70kqv&#10;rwt9PM8l7orDry0PSo2++t03iEh9/Ijf7pNRMJumtelMO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3kLO+AAAA3AAAAA8AAAAAAAAAAAAAAAAAmAIAAGRycy9kb3ducmV2&#10;LnhtbFBLBQYAAAAABAAEAPUAAACDAwAAAAA=&#10;" filled="f" stroked="f">
                  <v:textbox style="layout-flow:vertical-ideographic" inset="0,0,0,0">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v:textbox>
                </v:shape>
                <v:shape id="_x0000_s1116" type="#_x0000_t202" style="position:absolute;left:1333;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1KMMA&#10;AADcAAAADwAAAGRycy9kb3ducmV2LnhtbESPQWsCMRSE74X+h/AK3mpWxWK3RhGl6tV1L3t7JK+7&#10;S5OXZZPq+u+NIPQ4zMw3zHI9OCsu1IfWs4LJOANBrL1puVZQnr/fFyBCRDZoPZOCGwVYr15flpgb&#10;f+UTXYpYiwThkKOCJsYulzLohhyGse+Ik/fje4cxyb6Wpsdrgjsrp1n2IR22nBYa7GjbkP4t/pyC&#10;altZ6XU514fTTOKm2O1ttVNq9DZsvkBEGuJ/+Nk+GgXTySc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s1KMMAAADcAAAADwAAAAAAAAAAAAAAAACYAgAAZHJzL2Rv&#10;d25yZXYueG1sUEsFBgAAAAAEAAQA9QAAAIgDAAAAAA==&#10;" filled="f" stroked="f">
                  <v:textbox style="layout-flow:vertical-ideographic" inset="0,0,0,0">
                    <w:txbxContent>
                      <w:p w:rsidR="009D123D" w:rsidRPr="00595171" w:rsidRDefault="009D123D" w:rsidP="00D3492E">
                        <w:pPr>
                          <w:spacing w:line="240" w:lineRule="exact"/>
                          <w:jc w:val="center"/>
                          <w:rPr>
                            <w:sz w:val="16"/>
                            <w:szCs w:val="16"/>
                          </w:rPr>
                        </w:pPr>
                        <w:r>
                          <w:rPr>
                            <w:rFonts w:hint="eastAsia"/>
                            <w:sz w:val="16"/>
                            <w:szCs w:val="16"/>
                          </w:rPr>
                          <w:t>公　費</w:t>
                        </w:r>
                      </w:p>
                    </w:txbxContent>
                  </v:textbox>
                </v:shape>
              </v:group>
            </w:pict>
          </mc:Fallback>
        </mc:AlternateContent>
      </w:r>
      <w:r w:rsidRPr="003E7499">
        <w:rPr>
          <w:noProof/>
        </w:rPr>
        <mc:AlternateContent>
          <mc:Choice Requires="wpg">
            <w:drawing>
              <wp:anchor distT="0" distB="0" distL="114300" distR="114300" simplePos="0" relativeHeight="251831808" behindDoc="0" locked="0" layoutInCell="1" allowOverlap="1" wp14:anchorId="6569C8D5" wp14:editId="264A746A">
                <wp:simplePos x="0" y="0"/>
                <wp:positionH relativeFrom="column">
                  <wp:posOffset>1156970</wp:posOffset>
                </wp:positionH>
                <wp:positionV relativeFrom="paragraph">
                  <wp:posOffset>109220</wp:posOffset>
                </wp:positionV>
                <wp:extent cx="676275" cy="533400"/>
                <wp:effectExtent l="0" t="0" r="0" b="0"/>
                <wp:wrapNone/>
                <wp:docPr id="267" name="グループ化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533400"/>
                          <a:chOff x="0" y="0"/>
                          <a:chExt cx="676275" cy="533400"/>
                        </a:xfrm>
                      </wpg:grpSpPr>
                      <pic:pic xmlns:pic="http://schemas.openxmlformats.org/drawingml/2006/picture">
                        <pic:nvPicPr>
                          <pic:cNvPr id="268" name="図 26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wps:wsp>
                        <wps:cNvPr id="269" name="テキスト ボックス 2"/>
                        <wps:cNvSpPr txBox="1">
                          <a:spLocks noChangeArrowheads="1"/>
                        </wps:cNvSpPr>
                        <wps:spPr bwMode="auto">
                          <a:xfrm>
                            <a:off x="34290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wps:txbx>
                        <wps:bodyPr rot="0" vert="eaVert" wrap="square" lIns="0" tIns="0" rIns="0" bIns="0" anchor="t" anchorCtr="0">
                          <a:noAutofit/>
                        </wps:bodyPr>
                      </wps:wsp>
                      <wps:wsp>
                        <wps:cNvPr id="270" name="テキスト ボックス 2"/>
                        <wps:cNvSpPr txBox="1">
                          <a:spLocks noChangeArrowheads="1"/>
                        </wps:cNvSpPr>
                        <wps:spPr bwMode="auto">
                          <a:xfrm>
                            <a:off x="13335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Pr>
                                  <w:rFonts w:hint="eastAsia"/>
                                  <w:sz w:val="16"/>
                                  <w:szCs w:val="16"/>
                                </w:rPr>
                                <w:t>公　費</w:t>
                              </w:r>
                            </w:p>
                          </w:txbxContent>
                        </wps:txbx>
                        <wps:bodyPr rot="0" vert="eaVert"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69C8D5" id="グループ化 267" o:spid="_x0000_s1117" style="position:absolute;left:0;text-align:left;margin-left:91.1pt;margin-top:8.6pt;width:53.25pt;height:42pt;z-index:251831808;mso-position-horizontal-relative:text;mso-position-vertical-relative:text" coordsize="6762,5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">
                <v:shape id="図 268" o:spid="_x0000_s1118" type="#_x0000_t75" style="position:absolute;width:676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WfXDAAAA3AAAAA8AAABkcnMvZG93bnJldi54bWxET89rwjAUvg/8H8ITvM1UcaLVKOIYDHZw&#10;Vj14ezTPpti8lCa23f765TDw+PH9Xm97W4mWGl86VjAZJyCIc6dLLhScTx+vCxA+IGusHJOCH/Kw&#10;3Qxe1phq1/GR2iwUIoawT1GBCaFOpfS5IYt+7GriyN1cYzFE2BRSN9jFcFvJaZLMpcWSY4PBmvaG&#10;8nv2sAqW3duXv2Sz9tAfFmZyPf4+vst3pUbDfrcCEagPT/G/+1MrmM7j2ngmH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ZZ9cMAAADcAAAADwAAAAAAAAAAAAAAAACf&#10;AgAAZHJzL2Rvd25yZXYueG1sUEsFBgAAAAAEAAQA9wAAAI8DAAAAAA==&#10;">
                  <v:imagedata r:id="rId79" o:title=""/>
                  <v:path arrowok="t"/>
                </v:shape>
                <v:shape id="_x0000_s1119" type="#_x0000_t202" style="position:absolute;left:3429;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GVcMA&#10;AADcAAAADwAAAGRycy9kb3ducmV2LnhtbESPQWvCQBSE7wX/w/KE3upGpdKmboIotl5NveT22H0m&#10;wd23Ibtq+u+7hYLHYWa+Ydbl6Ky40RA6zwrmswwEsfam40bB6Xv/8gYiRGSD1jMp+KEAZTF5WmNu&#10;/J2PdKtiIxKEQ44K2hj7XMqgW3IYZr4nTt7ZDw5jkkMjzYD3BHdWLrJsJR12nBZa7Gnbkr5UV6eg&#10;3tZWen161V/HpcRNtfu09U6p5+m4+QARaYyP8H/7YBQsVu/wdy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1GVcMAAADcAAAADwAAAAAAAAAAAAAAAACYAgAAZHJzL2Rv&#10;d25yZXYueG1sUEsFBgAAAAAEAAQA9QAAAIgDAAAAAA==&#10;" filled="f" stroked="f">
                  <v:textbox style="layout-flow:vertical-ideographic" inset="0,0,0,0">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v:textbox>
                </v:shape>
                <v:shape id="_x0000_s1120" type="#_x0000_t202" style="position:absolute;left:1333;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5Fb8A&#10;AADcAAAADwAAAGRycy9kb3ducmV2LnhtbERPy4rCMBTdC/MP4Q7MTtNRdKQaRRQfWztuursk17aY&#10;3JQmo52/NwvB5eG8l+veWXGnLjSeFXyPMhDE2puGKwWX3/1wDiJEZIPWMyn4pwDr1cdgibnxDz7T&#10;vYiVSCEcclRQx9jmUgZdk8Mw8i1x4q6+cxgT7CppOnykcGflOMtm0mHDqaHGlrY16Vvx5xSU29JK&#10;ry9TfTxPJG6K3cGWO6W+PvvNAkSkPr7FL/fJKBj/pPn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XnkVvwAAANwAAAAPAAAAAAAAAAAAAAAAAJgCAABkcnMvZG93bnJl&#10;di54bWxQSwUGAAAAAAQABAD1AAAAhAMAAAAA&#10;" filled="f" stroked="f">
                  <v:textbox style="layout-flow:vertical-ideographic" inset="0,0,0,0">
                    <w:txbxContent>
                      <w:p w:rsidR="009D123D" w:rsidRPr="00595171" w:rsidRDefault="009D123D" w:rsidP="00D3492E">
                        <w:pPr>
                          <w:spacing w:line="240" w:lineRule="exact"/>
                          <w:jc w:val="center"/>
                          <w:rPr>
                            <w:sz w:val="16"/>
                            <w:szCs w:val="16"/>
                          </w:rPr>
                        </w:pPr>
                        <w:r>
                          <w:rPr>
                            <w:rFonts w:hint="eastAsia"/>
                            <w:sz w:val="16"/>
                            <w:szCs w:val="16"/>
                          </w:rPr>
                          <w:t>公　費</w:t>
                        </w:r>
                      </w:p>
                    </w:txbxContent>
                  </v:textbox>
                </v:shape>
              </v:group>
            </w:pict>
          </mc:Fallback>
        </mc:AlternateContent>
      </w:r>
    </w:p>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Pr>
        <w:spacing w:line="240" w:lineRule="exact"/>
        <w:ind w:left="180" w:hangingChars="100" w:hanging="180"/>
        <w:rPr>
          <w:rFonts w:asciiTheme="minorEastAsia" w:eastAsiaTheme="minorEastAsia" w:hAnsiTheme="minorEastAsia"/>
          <w:sz w:val="18"/>
          <w:szCs w:val="18"/>
        </w:rPr>
      </w:pPr>
      <w:r w:rsidRPr="003E7499">
        <w:rPr>
          <w:rFonts w:asciiTheme="minorEastAsia" w:eastAsiaTheme="minorEastAsia" w:hAnsiTheme="minorEastAsia" w:hint="eastAsia"/>
          <w:sz w:val="18"/>
          <w:szCs w:val="18"/>
        </w:rPr>
        <w:t>※施設等給付費とは、介護老人福祉施設、介護老人保健施設、介護療養型医療施設、介護医療院、特定施設入居者生活介護にかかる給付費をさす。それ以外のサービスにかかる給付費は居宅給付費に含む。</w:t>
      </w:r>
    </w:p>
    <w:p w:rsidR="00D3492E" w:rsidRPr="003E7499" w:rsidRDefault="00D3492E" w:rsidP="00D3492E">
      <w:pPr>
        <w:spacing w:line="240" w:lineRule="exact"/>
        <w:ind w:left="180" w:hangingChars="100" w:hanging="180"/>
        <w:rPr>
          <w:rFonts w:asciiTheme="minorEastAsia" w:eastAsiaTheme="minorEastAsia" w:hAnsiTheme="minorEastAsia"/>
          <w:sz w:val="18"/>
          <w:szCs w:val="18"/>
        </w:rPr>
      </w:pPr>
      <w:r w:rsidRPr="003E7499">
        <w:rPr>
          <w:rFonts w:asciiTheme="minorEastAsia" w:eastAsiaTheme="minorEastAsia" w:hAnsiTheme="minorEastAsia" w:hint="eastAsia"/>
          <w:sz w:val="18"/>
          <w:szCs w:val="18"/>
        </w:rPr>
        <w:t>※公費のうち国の調整交付金は、市町村間の第１号被保険者の保険料格差を是正するために交付されるものであり、第１号被保険者に占める後期高齢者の割合や所得分布の状況により変動する仕組みとなっている。</w:t>
      </w:r>
    </w:p>
    <w:p w:rsidR="00D3492E" w:rsidRPr="003E7499" w:rsidRDefault="00D3492E" w:rsidP="00D3492E">
      <w:pPr>
        <w:widowControl/>
        <w:jc w:val="left"/>
      </w:pPr>
    </w:p>
    <w:p w:rsidR="00D3492E" w:rsidRPr="003E7499" w:rsidRDefault="00D3492E" w:rsidP="00D3492E">
      <w:pPr>
        <w:widowControl/>
        <w:jc w:val="left"/>
      </w:pPr>
    </w:p>
    <w:p w:rsidR="00D3492E" w:rsidRPr="003E7499" w:rsidRDefault="00A84DFB" w:rsidP="00A84DFB">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t xml:space="preserve">② </w:t>
      </w:r>
      <w:r w:rsidR="00D3492E" w:rsidRPr="003E7499">
        <w:rPr>
          <w:rFonts w:ascii="メイリオ" w:eastAsia="メイリオ" w:hAnsi="メイリオ" w:hint="eastAsia"/>
          <w:b/>
          <w:sz w:val="24"/>
          <w:szCs w:val="22"/>
        </w:rPr>
        <w:t>地域支援事業費の財源</w:t>
      </w:r>
    </w:p>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地域支援事業は、「介護予防・日常生活支援総合事業」と「包括的支援事業・任意事業」に分かれています。</w:t>
      </w:r>
    </w:p>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介護予防・日常生活支援総合事業の給付費については、介護給付と同様に、公費、第１号被保険者の保険料、第２号被保険者の保険料で構成されています。包括的支援事業・任意事業については、第２号被保険者を除いた費用負担となっています。</w:t>
      </w:r>
    </w:p>
    <w:p w:rsidR="00D3492E" w:rsidRPr="003E7499" w:rsidRDefault="00D3492E" w:rsidP="00D3492E">
      <w:pPr>
        <w:widowControl/>
        <w:jc w:val="left"/>
      </w:pPr>
    </w:p>
    <w:p w:rsidR="00D3492E" w:rsidRPr="003E7499" w:rsidRDefault="00D3492E" w:rsidP="00D3492E">
      <w:pPr>
        <w:widowControl/>
        <w:jc w:val="left"/>
      </w:pPr>
      <w:r w:rsidRPr="003E7499">
        <w:br w:type="page"/>
      </w:r>
    </w:p>
    <w:p w:rsidR="00D3492E" w:rsidRPr="003E7499" w:rsidRDefault="00D3492E" w:rsidP="00D3492E">
      <w:pPr>
        <w:ind w:leftChars="67" w:left="141" w:rightChars="-270" w:right="-567" w:firstLine="143"/>
        <w:rPr>
          <w:rFonts w:ascii="ＭＳ Ｐゴシック" w:eastAsia="ＭＳ Ｐゴシック" w:hAnsi="ＭＳ Ｐゴシック"/>
          <w:color w:val="000000"/>
          <w:sz w:val="18"/>
          <w:szCs w:val="21"/>
        </w:rPr>
      </w:pPr>
      <w:r w:rsidRPr="003E7499">
        <w:rPr>
          <w:rFonts w:ascii="ＭＳ Ｐゴシック" w:eastAsia="ＭＳ Ｐゴシック" w:hAnsi="ＭＳ Ｐゴシック" w:hint="eastAsia"/>
          <w:color w:val="000000"/>
          <w:szCs w:val="21"/>
        </w:rPr>
        <w:lastRenderedPageBreak/>
        <w:t>■介護予防・日常生活支援総合事業費の財源構成　　　■包括的支援事業・任意事業費の財源構成</w:t>
      </w:r>
    </w:p>
    <w:p w:rsidR="00D3492E" w:rsidRPr="003E7499" w:rsidRDefault="00D3492E" w:rsidP="00D3492E">
      <w:r w:rsidRPr="003E7499">
        <w:rPr>
          <w:noProof/>
        </w:rPr>
        <w:drawing>
          <wp:anchor distT="0" distB="0" distL="114300" distR="114300" simplePos="0" relativeHeight="251863552" behindDoc="1" locked="0" layoutInCell="1" allowOverlap="1" wp14:anchorId="1160C29A" wp14:editId="48165B59">
            <wp:simplePos x="0" y="0"/>
            <wp:positionH relativeFrom="column">
              <wp:posOffset>2452370</wp:posOffset>
            </wp:positionH>
            <wp:positionV relativeFrom="paragraph">
              <wp:posOffset>61595</wp:posOffset>
            </wp:positionV>
            <wp:extent cx="4114800" cy="246888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anchor>
        </w:drawing>
      </w:r>
      <w:r w:rsidRPr="003E7499">
        <w:rPr>
          <w:noProof/>
        </w:rPr>
        <w:drawing>
          <wp:anchor distT="0" distB="0" distL="114300" distR="114300" simplePos="0" relativeHeight="251860480" behindDoc="1" locked="0" layoutInCell="1" allowOverlap="1" wp14:anchorId="1CBB3129" wp14:editId="5459C4D7">
            <wp:simplePos x="0" y="0"/>
            <wp:positionH relativeFrom="column">
              <wp:posOffset>-529590</wp:posOffset>
            </wp:positionH>
            <wp:positionV relativeFrom="paragraph">
              <wp:posOffset>61595</wp:posOffset>
            </wp:positionV>
            <wp:extent cx="4114800" cy="246888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anchor>
        </w:drawing>
      </w:r>
    </w:p>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r w:rsidRPr="003E7499">
        <w:rPr>
          <w:noProof/>
        </w:rPr>
        <mc:AlternateContent>
          <mc:Choice Requires="wps">
            <w:drawing>
              <wp:anchor distT="0" distB="0" distL="114300" distR="114300" simplePos="0" relativeHeight="251857408" behindDoc="0" locked="0" layoutInCell="1" allowOverlap="1" wp14:anchorId="12E148DF" wp14:editId="67B5418A">
                <wp:simplePos x="0" y="0"/>
                <wp:positionH relativeFrom="column">
                  <wp:posOffset>4392295</wp:posOffset>
                </wp:positionH>
                <wp:positionV relativeFrom="paragraph">
                  <wp:posOffset>194310</wp:posOffset>
                </wp:positionV>
                <wp:extent cx="208915" cy="381000"/>
                <wp:effectExtent l="0" t="0" r="635"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Pr>
                                <w:rFonts w:hint="eastAsia"/>
                                <w:sz w:val="16"/>
                                <w:szCs w:val="16"/>
                              </w:rPr>
                              <w:t>公　費</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148DF" id="テキスト ボックス 2" o:spid="_x0000_s1121" type="#_x0000_t202" style="position:absolute;left:0;text-align:left;margin-left:345.85pt;margin-top:15.3pt;width:16.45pt;height:30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" filled="f" stroked="f">
                <v:textbox style="layout-flow:vertical-ideographic" inset="0,0,0,0">
                  <w:txbxContent>
                    <w:p w:rsidR="009D123D" w:rsidRPr="00595171" w:rsidRDefault="009D123D" w:rsidP="00D3492E">
                      <w:pPr>
                        <w:spacing w:line="240" w:lineRule="exact"/>
                        <w:jc w:val="center"/>
                        <w:rPr>
                          <w:sz w:val="16"/>
                          <w:szCs w:val="16"/>
                        </w:rPr>
                      </w:pPr>
                      <w:r>
                        <w:rPr>
                          <w:rFonts w:hint="eastAsia"/>
                          <w:sz w:val="16"/>
                          <w:szCs w:val="16"/>
                        </w:rPr>
                        <w:t>公　費</w:t>
                      </w:r>
                    </w:p>
                  </w:txbxContent>
                </v:textbox>
              </v:shape>
            </w:pict>
          </mc:Fallback>
        </mc:AlternateContent>
      </w:r>
      <w:r w:rsidRPr="003E7499">
        <w:rPr>
          <w:noProof/>
        </w:rPr>
        <mc:AlternateContent>
          <mc:Choice Requires="wps">
            <w:drawing>
              <wp:anchor distT="0" distB="0" distL="114300" distR="114300" simplePos="0" relativeHeight="251854336" behindDoc="0" locked="0" layoutInCell="1" allowOverlap="1" wp14:anchorId="2FA0439E" wp14:editId="324EE13C">
                <wp:simplePos x="0" y="0"/>
                <wp:positionH relativeFrom="column">
                  <wp:posOffset>4671695</wp:posOffset>
                </wp:positionH>
                <wp:positionV relativeFrom="paragraph">
                  <wp:posOffset>118745</wp:posOffset>
                </wp:positionV>
                <wp:extent cx="476250" cy="152400"/>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solidFill>
                          <a:srgbClr val="FFFFFF"/>
                        </a:solidFill>
                        <a:ln w="9525">
                          <a:noFill/>
                          <a:miter lim="800000"/>
                          <a:headEnd/>
                          <a:tailEnd/>
                        </a:ln>
                      </wps:spPr>
                      <wps:txbx>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39E" id="_x0000_s1122" type="#_x0000_t202" style="position:absolute;left:0;text-align:left;margin-left:367.85pt;margin-top:9.35pt;width:37.5pt;height:1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" stroked="f">
                <v:textbox inset="0,0,0,0">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v:textbox>
              </v:shape>
            </w:pict>
          </mc:Fallback>
        </mc:AlternateContent>
      </w:r>
      <w:r w:rsidRPr="003E7499">
        <w:rPr>
          <w:rFonts w:hint="eastAsia"/>
          <w:noProof/>
        </w:rPr>
        <w:drawing>
          <wp:anchor distT="0" distB="0" distL="114300" distR="114300" simplePos="0" relativeHeight="251851264" behindDoc="0" locked="0" layoutInCell="1" allowOverlap="1" wp14:anchorId="172396A9" wp14:editId="4B579F65">
            <wp:simplePos x="0" y="0"/>
            <wp:positionH relativeFrom="column">
              <wp:posOffset>4259580</wp:posOffset>
            </wp:positionH>
            <wp:positionV relativeFrom="paragraph">
              <wp:posOffset>126365</wp:posOffset>
            </wp:positionV>
            <wp:extent cx="676440" cy="53352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6440" cy="533520"/>
                    </a:xfrm>
                    <a:prstGeom prst="rect">
                      <a:avLst/>
                    </a:prstGeom>
                    <a:noFill/>
                    <a:ln>
                      <a:noFill/>
                    </a:ln>
                  </pic:spPr>
                </pic:pic>
              </a:graphicData>
            </a:graphic>
          </wp:anchor>
        </w:drawing>
      </w:r>
      <w:r w:rsidRPr="003E7499">
        <w:rPr>
          <w:noProof/>
        </w:rPr>
        <mc:AlternateContent>
          <mc:Choice Requires="wpg">
            <w:drawing>
              <wp:anchor distT="0" distB="0" distL="114300" distR="114300" simplePos="0" relativeHeight="251848192" behindDoc="0" locked="0" layoutInCell="1" allowOverlap="1" wp14:anchorId="7B8AC2E6" wp14:editId="1563F043">
                <wp:simplePos x="0" y="0"/>
                <wp:positionH relativeFrom="column">
                  <wp:posOffset>1278255</wp:posOffset>
                </wp:positionH>
                <wp:positionV relativeFrom="paragraph">
                  <wp:posOffset>128270</wp:posOffset>
                </wp:positionV>
                <wp:extent cx="676275" cy="533400"/>
                <wp:effectExtent l="0" t="0" r="0" b="0"/>
                <wp:wrapNone/>
                <wp:docPr id="282" name="グループ化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533400"/>
                          <a:chOff x="0" y="0"/>
                          <a:chExt cx="676275" cy="533400"/>
                        </a:xfrm>
                      </wpg:grpSpPr>
                      <pic:pic xmlns:pic="http://schemas.openxmlformats.org/drawingml/2006/picture">
                        <pic:nvPicPr>
                          <pic:cNvPr id="283" name="図 28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wps:wsp>
                        <wps:cNvPr id="284" name="テキスト ボックス 2"/>
                        <wps:cNvSpPr txBox="1">
                          <a:spLocks noChangeArrowheads="1"/>
                        </wps:cNvSpPr>
                        <wps:spPr bwMode="auto">
                          <a:xfrm>
                            <a:off x="34290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wps:txbx>
                        <wps:bodyPr rot="0" vert="eaVert" wrap="square" lIns="0" tIns="0" rIns="0" bIns="0" anchor="t" anchorCtr="0">
                          <a:noAutofit/>
                        </wps:bodyPr>
                      </wps:wsp>
                      <wps:wsp>
                        <wps:cNvPr id="285" name="テキスト ボックス 2"/>
                        <wps:cNvSpPr txBox="1">
                          <a:spLocks noChangeArrowheads="1"/>
                        </wps:cNvSpPr>
                        <wps:spPr bwMode="auto">
                          <a:xfrm>
                            <a:off x="133350" y="57150"/>
                            <a:ext cx="208915" cy="381000"/>
                          </a:xfrm>
                          <a:prstGeom prst="rect">
                            <a:avLst/>
                          </a:prstGeom>
                          <a:noFill/>
                          <a:ln w="9525">
                            <a:noFill/>
                            <a:miter lim="800000"/>
                            <a:headEnd/>
                            <a:tailEnd/>
                          </a:ln>
                        </wps:spPr>
                        <wps:txbx>
                          <w:txbxContent>
                            <w:p w:rsidR="009D123D" w:rsidRPr="00595171" w:rsidRDefault="009D123D" w:rsidP="00D3492E">
                              <w:pPr>
                                <w:spacing w:line="240" w:lineRule="exact"/>
                                <w:jc w:val="center"/>
                                <w:rPr>
                                  <w:sz w:val="16"/>
                                  <w:szCs w:val="16"/>
                                </w:rPr>
                              </w:pPr>
                              <w:r>
                                <w:rPr>
                                  <w:rFonts w:hint="eastAsia"/>
                                  <w:sz w:val="16"/>
                                  <w:szCs w:val="16"/>
                                </w:rPr>
                                <w:t>公　費</w:t>
                              </w:r>
                            </w:p>
                          </w:txbxContent>
                        </wps:txbx>
                        <wps:bodyPr rot="0" vert="eaVert"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8AC2E6" id="グループ化 282" o:spid="_x0000_s1123" style="position:absolute;left:0;text-align:left;margin-left:100.65pt;margin-top:10.1pt;width:53.25pt;height:42pt;z-index:251848192;mso-position-horizontal-relative:text;mso-position-vertical-relative:text;mso-width-relative:margin;mso-height-relative:margin" coordsize="6762,5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">
                <v:shape id="図 283" o:spid="_x0000_s1124" type="#_x0000_t75" style="position:absolute;width:676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LX7HAAAA3AAAAA8AAABkcnMvZG93bnJldi54bWxEj0FrwkAUhO8F/8PyBG91o7aSRleRFkHo&#10;wRrbQ2+P7DMbzL4N2TVJ++u7hUKPw8x8w6y3g61FR62vHCuYTRMQxIXTFZcK3s/7+xSED8gaa8ek&#10;4Is8bDejuzVm2vV8oi4PpYgQ9hkqMCE0mZS+MGTRT11DHL2Lay2GKNtS6hb7CLe1nCfJUlqsOC4Y&#10;bOjZUHHNb1bBU//46j/yh+44HFMz+zx9396qF6Um42G3AhFoCP/hv/ZBK5inC/g9E4+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uLX7HAAAA3AAAAA8AAAAAAAAAAAAA&#10;AAAAnwIAAGRycy9kb3ducmV2LnhtbFBLBQYAAAAABAAEAPcAAACTAwAAAAA=&#10;">
                  <v:imagedata r:id="rId79" o:title=""/>
                  <v:path arrowok="t"/>
                </v:shape>
                <v:shape id="_x0000_s1125" type="#_x0000_t202" style="position:absolute;left:3429;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PMcIA&#10;AADcAAAADwAAAGRycy9kb3ducmV2LnhtbESPQWsCMRSE7wX/Q3iCt5pVW5HVKKJoe3X1srdH8txd&#10;TF6WTdT13zeFQo/DzHzDrDa9s+JBXWg8K5iMMxDE2puGKwWX8+F9ASJEZIPWMyl4UYDNevC2wtz4&#10;J5/oUcRKJAiHHBXUMba5lEHX5DCMfUucvKvvHMYku0qaDp8J7qycZtlcOmw4LdTY0q4mfSvuTkG5&#10;K630+vKpv04zidtif7TlXqnRsN8uQUTq43/4r/1tFEwXH/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8xwgAAANwAAAAPAAAAAAAAAAAAAAAAAJgCAABkcnMvZG93&#10;bnJldi54bWxQSwUGAAAAAAQABAD1AAAAhwMAAAAA&#10;" filled="f" stroked="f">
                  <v:textbox style="layout-flow:vertical-ideographic" inset="0,0,0,0">
                    <w:txbxContent>
                      <w:p w:rsidR="009D123D" w:rsidRPr="00595171" w:rsidRDefault="009D123D" w:rsidP="00D3492E">
                        <w:pPr>
                          <w:spacing w:line="240" w:lineRule="exact"/>
                          <w:jc w:val="center"/>
                          <w:rPr>
                            <w:sz w:val="16"/>
                            <w:szCs w:val="16"/>
                          </w:rPr>
                        </w:pPr>
                        <w:r w:rsidRPr="00595171">
                          <w:rPr>
                            <w:rFonts w:hint="eastAsia"/>
                            <w:sz w:val="16"/>
                            <w:szCs w:val="16"/>
                          </w:rPr>
                          <w:t>保険料</w:t>
                        </w:r>
                      </w:p>
                    </w:txbxContent>
                  </v:textbox>
                </v:shape>
                <v:shape id="_x0000_s1126" type="#_x0000_t202" style="position:absolute;left:1333;top:571;width:208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qqsEA&#10;AADcAAAADwAAAGRycy9kb3ducmV2LnhtbESPQYvCMBSE7wv7H8ITvK2piiLVKKLs6tXqpbdH8rYt&#10;m7yUJqv13xtB8DjMzDfMatM7K67UhcazgvEoA0GsvWm4UnA5f38tQISIbNB6JgV3CrBZf36sMDf+&#10;xie6FrESCcIhRwV1jG0uZdA1OQwj3xIn79d3DmOSXSVNh7cEd1ZOsmwuHTacFmpsaVeT/iv+nYJy&#10;V1rp9WWmD6epxG2x/7HlXqnhoN8uQUTq4zv8ah+NgsliBs8z6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8qqrBAAAA3AAAAA8AAAAAAAAAAAAAAAAAmAIAAGRycy9kb3du&#10;cmV2LnhtbFBLBQYAAAAABAAEAPUAAACGAwAAAAA=&#10;" filled="f" stroked="f">
                  <v:textbox style="layout-flow:vertical-ideographic" inset="0,0,0,0">
                    <w:txbxContent>
                      <w:p w:rsidR="009D123D" w:rsidRPr="00595171" w:rsidRDefault="009D123D" w:rsidP="00D3492E">
                        <w:pPr>
                          <w:spacing w:line="240" w:lineRule="exact"/>
                          <w:jc w:val="center"/>
                          <w:rPr>
                            <w:sz w:val="16"/>
                            <w:szCs w:val="16"/>
                          </w:rPr>
                        </w:pPr>
                        <w:r>
                          <w:rPr>
                            <w:rFonts w:hint="eastAsia"/>
                            <w:sz w:val="16"/>
                            <w:szCs w:val="16"/>
                          </w:rPr>
                          <w:t>公　費</w:t>
                        </w:r>
                      </w:p>
                    </w:txbxContent>
                  </v:textbox>
                </v:shape>
              </v:group>
            </w:pict>
          </mc:Fallback>
        </mc:AlternateContent>
      </w:r>
    </w:p>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 w:rsidR="00D3492E" w:rsidRPr="003E7499" w:rsidRDefault="00D3492E" w:rsidP="00D3492E">
      <w:pPr>
        <w:widowControl/>
        <w:jc w:val="left"/>
      </w:pPr>
    </w:p>
    <w:p w:rsidR="00857839" w:rsidRPr="003E7499" w:rsidRDefault="00857839" w:rsidP="00857839">
      <w:pPr>
        <w:widowControl/>
        <w:jc w:val="left"/>
        <w:outlineLvl w:val="3"/>
        <w:rPr>
          <w:rFonts w:ascii="メイリオ" w:eastAsia="メイリオ" w:hAnsi="メイリオ"/>
          <w:b/>
          <w:sz w:val="28"/>
          <w:szCs w:val="22"/>
        </w:rPr>
      </w:pPr>
      <w:bookmarkStart w:id="88" w:name="_Toc66297506"/>
      <w:r w:rsidRPr="003E7499">
        <w:rPr>
          <w:rFonts w:ascii="メイリオ" w:eastAsia="メイリオ" w:hAnsi="メイリオ" w:hint="eastAsia"/>
          <w:b/>
          <w:noProof/>
          <w:sz w:val="28"/>
          <w:szCs w:val="22"/>
        </w:rPr>
        <mc:AlternateContent>
          <mc:Choice Requires="wps">
            <w:drawing>
              <wp:anchor distT="0" distB="0" distL="114300" distR="114300" simplePos="0" relativeHeight="251952640" behindDoc="0" locked="0" layoutInCell="1" allowOverlap="1" wp14:anchorId="0202F420" wp14:editId="465C22BA">
                <wp:simplePos x="0" y="0"/>
                <wp:positionH relativeFrom="column">
                  <wp:posOffset>118745</wp:posOffset>
                </wp:positionH>
                <wp:positionV relativeFrom="paragraph">
                  <wp:posOffset>396240</wp:posOffset>
                </wp:positionV>
                <wp:extent cx="5676120" cy="0"/>
                <wp:effectExtent l="0" t="0" r="20320" b="19050"/>
                <wp:wrapNone/>
                <wp:docPr id="213" name="直線コネクタ 213"/>
                <wp:cNvGraphicFramePr/>
                <a:graphic xmlns:a="http://schemas.openxmlformats.org/drawingml/2006/main">
                  <a:graphicData uri="http://schemas.microsoft.com/office/word/2010/wordprocessingShape">
                    <wps:wsp>
                      <wps:cNvCnPr/>
                      <wps:spPr>
                        <a:xfrm flipV="1">
                          <a:off x="0" y="0"/>
                          <a:ext cx="5676120" cy="0"/>
                        </a:xfrm>
                        <a:prstGeom prst="line">
                          <a:avLst/>
                        </a:prstGeom>
                        <a:noFill/>
                        <a:ln w="952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6479C6" id="直線コネクタ 213" o:spid="_x0000_s1026" style="position:absolute;left:0;text-align:left;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1.2pt" to="456.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" strokecolor="#31859c"/>
            </w:pict>
          </mc:Fallback>
        </mc:AlternateContent>
      </w:r>
      <w:r w:rsidRPr="003E7499">
        <w:rPr>
          <w:rFonts w:ascii="メイリオ" w:eastAsia="メイリオ" w:hAnsi="メイリオ" w:hint="eastAsia"/>
          <w:b/>
          <w:sz w:val="28"/>
          <w:szCs w:val="22"/>
        </w:rPr>
        <w:t>（２）第１号被保険者保険料</w:t>
      </w:r>
      <w:bookmarkEnd w:id="88"/>
    </w:p>
    <w:p w:rsidR="00857839" w:rsidRPr="003E7499" w:rsidRDefault="00857839" w:rsidP="00857839">
      <w:pPr>
        <w:widowControl/>
        <w:spacing w:afterLines="20" w:after="72" w:line="400" w:lineRule="exact"/>
        <w:ind w:leftChars="200" w:left="420"/>
        <w:jc w:val="left"/>
        <w:outlineLvl w:val="5"/>
        <w:rPr>
          <w:rFonts w:ascii="メイリオ" w:eastAsia="メイリオ" w:hAnsi="メイリオ" w:cs="メイリオ"/>
          <w:b/>
          <w:sz w:val="24"/>
        </w:rPr>
      </w:pPr>
      <w:r w:rsidRPr="003E7499">
        <w:rPr>
          <w:rFonts w:ascii="メイリオ" w:eastAsia="メイリオ" w:hAnsi="メイリオ" w:hint="eastAsia"/>
          <w:b/>
          <w:sz w:val="24"/>
          <w:szCs w:val="22"/>
        </w:rPr>
        <w:t xml:space="preserve">① </w:t>
      </w:r>
      <w:r w:rsidRPr="003E7499">
        <w:rPr>
          <w:rFonts w:ascii="メイリオ" w:eastAsia="メイリオ" w:hAnsi="メイリオ" w:cs="メイリオ" w:hint="eastAsia"/>
          <w:b/>
          <w:sz w:val="24"/>
        </w:rPr>
        <w:t>費用の負担割合</w:t>
      </w:r>
    </w:p>
    <w:p w:rsidR="00FF4919" w:rsidRPr="00FF4919" w:rsidRDefault="00FF4919" w:rsidP="00FF4919">
      <w:pPr>
        <w:ind w:leftChars="250" w:left="525" w:firstLineChars="100" w:firstLine="220"/>
        <w:rPr>
          <w:rFonts w:asciiTheme="minorEastAsia" w:eastAsiaTheme="minorEastAsia" w:hAnsiTheme="minorEastAsia"/>
          <w:sz w:val="22"/>
          <w:szCs w:val="22"/>
        </w:rPr>
      </w:pPr>
      <w:r w:rsidRPr="00FF4919">
        <w:rPr>
          <w:rFonts w:asciiTheme="minorEastAsia" w:eastAsiaTheme="minorEastAsia" w:hAnsiTheme="minorEastAsia" w:hint="eastAsia"/>
          <w:sz w:val="22"/>
          <w:szCs w:val="22"/>
        </w:rPr>
        <w:t>介護保険財源は、公費と保険料とで50％ずつを負担します。公費分は、国、県、町がそれぞれ分担して負担し、保険料は第１号被保険者及び第２号被保険者が負担します。負担割合は、３年ごとに政令で定められており、第１号被保険者と第２号被保険者の人数比に応じて設定されます。</w:t>
      </w:r>
    </w:p>
    <w:p w:rsidR="00FF4919" w:rsidRPr="00FF4919" w:rsidRDefault="00FF4919" w:rsidP="00FF4919">
      <w:pPr>
        <w:ind w:leftChars="250" w:left="525" w:firstLineChars="100" w:firstLine="220"/>
        <w:rPr>
          <w:rFonts w:asciiTheme="minorEastAsia" w:eastAsiaTheme="minorEastAsia" w:hAnsiTheme="minorEastAsia"/>
          <w:sz w:val="22"/>
          <w:szCs w:val="22"/>
        </w:rPr>
      </w:pPr>
      <w:r w:rsidRPr="00FF4919">
        <w:rPr>
          <w:rFonts w:asciiTheme="minorEastAsia" w:eastAsiaTheme="minorEastAsia" w:hAnsiTheme="minorEastAsia" w:hint="eastAsia"/>
          <w:sz w:val="22"/>
          <w:szCs w:val="22"/>
        </w:rPr>
        <w:t>令和３年度からも、前期計画期間（平成30年度～令和２年度）と同じ23％の負担割合となっています。</w:t>
      </w:r>
    </w:p>
    <w:p w:rsidR="00D3492E" w:rsidRPr="003E7499" w:rsidRDefault="00FF4919" w:rsidP="00FF4919">
      <w:pPr>
        <w:ind w:leftChars="250" w:left="525" w:firstLineChars="100" w:firstLine="220"/>
        <w:rPr>
          <w:rFonts w:asciiTheme="minorEastAsia" w:eastAsiaTheme="minorEastAsia" w:hAnsiTheme="minorEastAsia"/>
          <w:sz w:val="22"/>
          <w:szCs w:val="22"/>
        </w:rPr>
      </w:pPr>
      <w:r w:rsidRPr="00FF4919">
        <w:rPr>
          <w:rFonts w:asciiTheme="minorEastAsia" w:eastAsiaTheme="minorEastAsia" w:hAnsiTheme="minorEastAsia" w:hint="eastAsia"/>
          <w:sz w:val="22"/>
          <w:szCs w:val="22"/>
        </w:rPr>
        <w:t>また、後期高齢者の割合や所得段階の割合により、保険者間で保険料に格差が生じないようにするために、調整交付金が設けられています。</w:t>
      </w:r>
    </w:p>
    <w:p w:rsidR="00D3492E" w:rsidRPr="003E7499" w:rsidRDefault="00FF4919" w:rsidP="00D3492E">
      <w:pPr>
        <w:widowControl/>
        <w:jc w:val="left"/>
      </w:pPr>
      <w:r w:rsidRPr="003844D8">
        <w:rPr>
          <w:noProof/>
        </w:rPr>
        <w:drawing>
          <wp:anchor distT="0" distB="0" distL="114300" distR="114300" simplePos="0" relativeHeight="251974144" behindDoc="0" locked="0" layoutInCell="1" allowOverlap="1" wp14:anchorId="1B67BC39" wp14:editId="75ACAA19">
            <wp:simplePos x="0" y="0"/>
            <wp:positionH relativeFrom="column">
              <wp:posOffset>-9525</wp:posOffset>
            </wp:positionH>
            <wp:positionV relativeFrom="paragraph">
              <wp:posOffset>85725</wp:posOffset>
            </wp:positionV>
            <wp:extent cx="5759450" cy="2896870"/>
            <wp:effectExtent l="0" t="0" r="0" b="0"/>
            <wp:wrapNone/>
            <wp:docPr id="4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3">
                      <a:extLst>
                        <a:ext uri="{28A0092B-C50C-407E-A947-70E740481C1C}">
                          <a14:useLocalDpi xmlns:a14="http://schemas.microsoft.com/office/drawing/2010/main" val="0"/>
                        </a:ext>
                      </a:extLst>
                    </a:blip>
                    <a:srcRect l="1057" t="14067" r="11374" b="7585"/>
                    <a:stretch/>
                  </pic:blipFill>
                  <pic:spPr>
                    <a:xfrm>
                      <a:off x="0" y="0"/>
                      <a:ext cx="5759450" cy="2896870"/>
                    </a:xfrm>
                    <a:prstGeom prst="rect">
                      <a:avLst/>
                    </a:prstGeom>
                  </pic:spPr>
                </pic:pic>
              </a:graphicData>
            </a:graphic>
          </wp:anchor>
        </w:drawing>
      </w:r>
    </w:p>
    <w:p w:rsidR="00D3492E" w:rsidRPr="003E7499" w:rsidRDefault="00D3492E" w:rsidP="00D3492E">
      <w:pPr>
        <w:widowControl/>
        <w:jc w:val="left"/>
      </w:pPr>
      <w:r w:rsidRPr="003E7499">
        <w:br w:type="page"/>
      </w:r>
    </w:p>
    <w:p w:rsidR="00D3492E" w:rsidRPr="003E7499" w:rsidRDefault="00857839" w:rsidP="00857839">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lastRenderedPageBreak/>
        <w:t xml:space="preserve">② </w:t>
      </w:r>
      <w:r w:rsidR="00D3492E" w:rsidRPr="003E7499">
        <w:rPr>
          <w:rFonts w:ascii="メイリオ" w:eastAsia="メイリオ" w:hAnsi="メイリオ" w:hint="eastAsia"/>
          <w:b/>
          <w:sz w:val="24"/>
          <w:szCs w:val="22"/>
        </w:rPr>
        <w:t>保険料収納必要額の算定</w:t>
      </w:r>
    </w:p>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標準給付費及び地域支援事業費のうち、第１号被保険者の介護保険料で負担する割合（23％）を乗じて算出した第１号被保険者負担分相当額に、調整交付金を反映して、保険料収納必要額を算出します。</w:t>
      </w:r>
    </w:p>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保険料収納必要額は３か年で約</w:t>
      </w:r>
      <w:r w:rsidR="00234C39">
        <w:rPr>
          <w:rFonts w:asciiTheme="minorEastAsia" w:eastAsiaTheme="minorEastAsia" w:hAnsiTheme="minorEastAsia" w:hint="eastAsia"/>
          <w:sz w:val="22"/>
          <w:szCs w:val="22"/>
        </w:rPr>
        <w:t>2.74</w:t>
      </w:r>
      <w:r w:rsidRPr="003E7499">
        <w:rPr>
          <w:rFonts w:asciiTheme="minorEastAsia" w:eastAsiaTheme="minorEastAsia" w:hAnsiTheme="minorEastAsia" w:hint="eastAsia"/>
          <w:sz w:val="22"/>
          <w:szCs w:val="22"/>
        </w:rPr>
        <w:t>億円となる見込みです。</w:t>
      </w:r>
    </w:p>
    <w:p w:rsidR="00D3492E" w:rsidRPr="003E7499" w:rsidRDefault="00D3492E" w:rsidP="00D3492E">
      <w:pPr>
        <w:widowControl/>
        <w:jc w:val="left"/>
      </w:pPr>
    </w:p>
    <w:p w:rsidR="00D3492E" w:rsidRPr="003E7499" w:rsidRDefault="00D3492E" w:rsidP="00D3492E">
      <w:pPr>
        <w:autoSpaceDN w:val="0"/>
        <w:adjustRightInd w:val="0"/>
        <w:snapToGrid w:val="0"/>
        <w:ind w:left="210" w:rightChars="30" w:right="63" w:hangingChars="100" w:hanging="210"/>
        <w:jc w:val="center"/>
        <w:rPr>
          <w:rFonts w:asciiTheme="majorEastAsia" w:eastAsiaTheme="majorEastAsia" w:hAnsiTheme="majorEastAsia"/>
          <w:szCs w:val="21"/>
        </w:rPr>
      </w:pPr>
      <w:r w:rsidRPr="003E7499">
        <w:rPr>
          <w:rFonts w:asciiTheme="majorEastAsia" w:eastAsiaTheme="majorEastAsia" w:hAnsiTheme="majorEastAsia" w:hint="eastAsia"/>
          <w:szCs w:val="21"/>
        </w:rPr>
        <w:t>【保険料収納必要額の算定】</w: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r w:rsidRPr="003E7499">
        <w:rPr>
          <w:rFonts w:ascii="ＭＳ 明朝" w:hAnsi="ＭＳ 明朝" w:hint="eastAsia"/>
          <w:noProof/>
          <w:sz w:val="24"/>
        </w:rPr>
        <mc:AlternateContent>
          <mc:Choice Requires="wps">
            <w:drawing>
              <wp:anchor distT="0" distB="0" distL="114300" distR="114300" simplePos="0" relativeHeight="251866624" behindDoc="0" locked="0" layoutInCell="1" allowOverlap="1" wp14:anchorId="5D36AA39" wp14:editId="152D38FB">
                <wp:simplePos x="0" y="0"/>
                <wp:positionH relativeFrom="column">
                  <wp:posOffset>-147955</wp:posOffset>
                </wp:positionH>
                <wp:positionV relativeFrom="paragraph">
                  <wp:posOffset>50800</wp:posOffset>
                </wp:positionV>
                <wp:extent cx="6286500" cy="4010025"/>
                <wp:effectExtent l="0" t="0" r="19050" b="28575"/>
                <wp:wrapNone/>
                <wp:docPr id="21569" name="フローチャート: 処理 2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010025"/>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2F38F" id="_x0000_t109" coordsize="21600,21600" o:spt="109" path="m,l,21600r21600,l21600,xe">
                <v:stroke joinstyle="miter"/>
                <v:path gradientshapeok="t" o:connecttype="rect"/>
              </v:shapetype>
              <v:shape id="フローチャート: 処理 21569" o:spid="_x0000_s1026" type="#_x0000_t109" style="position:absolute;left:0;text-align:left;margin-left:-11.65pt;margin-top:4pt;width:495pt;height:315.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" filled="f" strokeweight="1.5pt">
                <v:textbox inset="5.85pt,.7pt,5.85pt,.7pt"/>
              </v:shape>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D3492E" w:rsidP="00D3492E">
      <w:pPr>
        <w:autoSpaceDN w:val="0"/>
        <w:adjustRightInd w:val="0"/>
        <w:snapToGrid w:val="0"/>
        <w:spacing w:beforeLines="30" w:before="108"/>
        <w:ind w:leftChars="150" w:left="315" w:firstLineChars="100" w:firstLine="220"/>
        <w:rPr>
          <w:rFonts w:ascii="ＭＳ 明朝" w:hAnsi="ＭＳ 明朝"/>
          <w:sz w:val="24"/>
        </w:rPr>
      </w:pPr>
      <w:r w:rsidRPr="003E7499">
        <w:rPr>
          <w:rFonts w:ascii="ＭＳ ゴシック" w:eastAsia="ＭＳ ゴシック" w:hAnsi="ＭＳ ゴシック" w:hint="eastAsia"/>
          <w:noProof/>
          <w:sz w:val="22"/>
          <w:szCs w:val="22"/>
        </w:rPr>
        <mc:AlternateContent>
          <mc:Choice Requires="wps">
            <w:drawing>
              <wp:anchor distT="0" distB="0" distL="114300" distR="114300" simplePos="0" relativeHeight="251900416" behindDoc="0" locked="0" layoutInCell="1" allowOverlap="1" wp14:anchorId="02EFBAB9" wp14:editId="41DAEDE6">
                <wp:simplePos x="0" y="0"/>
                <wp:positionH relativeFrom="column">
                  <wp:posOffset>3807460</wp:posOffset>
                </wp:positionH>
                <wp:positionV relativeFrom="paragraph">
                  <wp:posOffset>16510</wp:posOffset>
                </wp:positionV>
                <wp:extent cx="488950" cy="342900"/>
                <wp:effectExtent l="0" t="0" r="0" b="2540"/>
                <wp:wrapNone/>
                <wp:docPr id="21570" name="テキスト ボックス 2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BAB9" id="テキスト ボックス 21570" o:spid="_x0000_s1127" type="#_x0000_t202" style="position:absolute;left:0;text-align:left;margin-left:299.8pt;margin-top:1.3pt;width:38.5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Lv3gIAANc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" filled="f" stroked="f">
                <v:textbox inset="5.85pt,.7pt,5.85pt,.7pt">
                  <w:txbxContent>
                    <w:p w:rsidR="009D123D" w:rsidRPr="0059508C" w:rsidRDefault="009D123D" w:rsidP="00D3492E">
                      <w:pPr>
                        <w:jc w:val="center"/>
                        <w:rPr>
                          <w:sz w:val="40"/>
                          <w:szCs w:val="40"/>
                        </w:rPr>
                      </w:pPr>
                      <w:r>
                        <w:rPr>
                          <w:rFonts w:hint="eastAsia"/>
                          <w:sz w:val="40"/>
                          <w:szCs w:val="40"/>
                        </w:rPr>
                        <w:t>×</w:t>
                      </w:r>
                    </w:p>
                  </w:txbxContent>
                </v:textbox>
              </v:shape>
            </w:pict>
          </mc:Fallback>
        </mc:AlternateContent>
      </w:r>
      <w:r w:rsidRPr="003E7499">
        <w:rPr>
          <w:rFonts w:ascii="ＭＳ 明朝" w:hAnsi="ＭＳ 明朝"/>
          <w:noProof/>
          <w:sz w:val="24"/>
        </w:rPr>
        <mc:AlternateContent>
          <mc:Choice Requires="wps">
            <w:drawing>
              <wp:anchor distT="0" distB="0" distL="114300" distR="114300" simplePos="0" relativeHeight="251897344" behindDoc="0" locked="0" layoutInCell="1" allowOverlap="1" wp14:anchorId="06E56E39" wp14:editId="2AC226C6">
                <wp:simplePos x="0" y="0"/>
                <wp:positionH relativeFrom="column">
                  <wp:posOffset>1816100</wp:posOffset>
                </wp:positionH>
                <wp:positionV relativeFrom="paragraph">
                  <wp:posOffset>16510</wp:posOffset>
                </wp:positionV>
                <wp:extent cx="488950" cy="342900"/>
                <wp:effectExtent l="0" t="0" r="0" b="2540"/>
                <wp:wrapNone/>
                <wp:docPr id="21571" name="テキスト ボックス 2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rPr>
                                <w:sz w:val="40"/>
                                <w:szCs w:val="40"/>
                              </w:rPr>
                            </w:pPr>
                            <w:r w:rsidRPr="0059508C">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6E39" id="テキスト ボックス 21571" o:spid="_x0000_s1128" type="#_x0000_t202" style="position:absolute;left:0;text-align:left;margin-left:143pt;margin-top:1.3pt;width:38.5pt;height:2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TI3QIAANc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" filled="f" stroked="f">
                <v:textbox inset="5.85pt,.7pt,5.85pt,.7pt">
                  <w:txbxContent>
                    <w:p w:rsidR="009D123D" w:rsidRPr="0059508C" w:rsidRDefault="009D123D" w:rsidP="00D3492E">
                      <w:pPr>
                        <w:rPr>
                          <w:sz w:val="40"/>
                          <w:szCs w:val="40"/>
                        </w:rPr>
                      </w:pPr>
                      <w:r w:rsidRPr="0059508C">
                        <w:rPr>
                          <w:rFonts w:hint="eastAsia"/>
                          <w:sz w:val="40"/>
                          <w:szCs w:val="40"/>
                        </w:rPr>
                        <w:t>＋</w:t>
                      </w:r>
                    </w:p>
                  </w:txbxContent>
                </v:textbox>
              </v:shape>
            </w:pict>
          </mc:Fallback>
        </mc:AlternateContent>
      </w:r>
      <w:r w:rsidRPr="003E7499">
        <w:rPr>
          <w:rFonts w:ascii="ＭＳ 明朝" w:hAnsi="ＭＳ 明朝" w:hint="eastAsia"/>
          <w:noProof/>
          <w:sz w:val="24"/>
        </w:rPr>
        <mc:AlternateContent>
          <mc:Choice Requires="wps">
            <w:drawing>
              <wp:anchor distT="0" distB="0" distL="114300" distR="114300" simplePos="0" relativeHeight="251881984" behindDoc="0" locked="0" layoutInCell="1" allowOverlap="1" wp14:anchorId="755637E4" wp14:editId="07AB2E5A">
                <wp:simplePos x="0" y="0"/>
                <wp:positionH relativeFrom="column">
                  <wp:posOffset>333375</wp:posOffset>
                </wp:positionH>
                <wp:positionV relativeFrom="paragraph">
                  <wp:posOffset>-381000</wp:posOffset>
                </wp:positionV>
                <wp:extent cx="3400425" cy="246380"/>
                <wp:effectExtent l="9525" t="9525" r="9525" b="10795"/>
                <wp:wrapNone/>
                <wp:docPr id="21573" name="テキスト ボックス 2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4638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123D" w:rsidRPr="007071EC" w:rsidRDefault="009D123D" w:rsidP="00D3492E">
                            <w:pPr>
                              <w:jc w:val="center"/>
                              <w:rPr>
                                <w:rFonts w:asciiTheme="majorHAnsi" w:eastAsia="HG丸ｺﾞｼｯｸM-PRO" w:hAnsiTheme="majorHAnsi" w:cstheme="majorHAnsi"/>
                                <w:b/>
                                <w:szCs w:val="21"/>
                              </w:rPr>
                            </w:pPr>
                            <w:r w:rsidRPr="007071EC">
                              <w:rPr>
                                <w:rFonts w:asciiTheme="majorHAnsi" w:eastAsia="HG丸ｺﾞｼｯｸM-PRO" w:hAnsiTheme="majorHAnsi" w:cstheme="majorHAnsi"/>
                                <w:szCs w:val="21"/>
                              </w:rPr>
                              <w:t xml:space="preserve">介護保険給付費　</w:t>
                            </w:r>
                            <w:r>
                              <w:rPr>
                                <w:rFonts w:asciiTheme="majorHAnsi" w:eastAsia="HG丸ｺﾞｼｯｸM-PRO" w:hAnsiTheme="majorHAnsi" w:cstheme="majorHAnsi" w:hint="eastAsia"/>
                                <w:b/>
                                <w:szCs w:val="21"/>
                              </w:rPr>
                              <w:t>1,28</w:t>
                            </w:r>
                            <w:r>
                              <w:rPr>
                                <w:rFonts w:asciiTheme="majorHAnsi" w:eastAsia="HG丸ｺﾞｼｯｸM-PRO" w:hAnsiTheme="majorHAnsi" w:cstheme="majorHAnsi"/>
                                <w:b/>
                                <w:szCs w:val="21"/>
                              </w:rPr>
                              <w:t>8</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004</w:t>
                            </w:r>
                            <w:r w:rsidRPr="007071EC">
                              <w:rPr>
                                <w:rFonts w:asciiTheme="majorHAnsi" w:eastAsia="HG丸ｺﾞｼｯｸM-PRO" w:hAnsiTheme="majorHAnsi" w:cstheme="majorHAnsi"/>
                                <w:b/>
                                <w:szCs w:val="21"/>
                              </w:rPr>
                              <w:t>千円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37E4" id="テキスト ボックス 21573" o:spid="_x0000_s1129" type="#_x0000_t202" style="position:absolute;left:0;text-align:left;margin-left:26.25pt;margin-top:-30pt;width:267.75pt;height:19.4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" strokecolor="gray" strokeweight="1.5pt">
                <v:textbox inset="5.85pt,.7pt,5.85pt,.7pt">
                  <w:txbxContent>
                    <w:p w:rsidR="009D123D" w:rsidRPr="007071EC" w:rsidRDefault="009D123D" w:rsidP="00D3492E">
                      <w:pPr>
                        <w:jc w:val="center"/>
                        <w:rPr>
                          <w:rFonts w:asciiTheme="majorHAnsi" w:eastAsia="HG丸ｺﾞｼｯｸM-PRO" w:hAnsiTheme="majorHAnsi" w:cstheme="majorHAnsi"/>
                          <w:b/>
                          <w:szCs w:val="21"/>
                        </w:rPr>
                      </w:pPr>
                      <w:r w:rsidRPr="007071EC">
                        <w:rPr>
                          <w:rFonts w:asciiTheme="majorHAnsi" w:eastAsia="HG丸ｺﾞｼｯｸM-PRO" w:hAnsiTheme="majorHAnsi" w:cstheme="majorHAnsi"/>
                          <w:szCs w:val="21"/>
                        </w:rPr>
                        <w:t xml:space="preserve">介護保険給付費　</w:t>
                      </w:r>
                      <w:r>
                        <w:rPr>
                          <w:rFonts w:asciiTheme="majorHAnsi" w:eastAsia="HG丸ｺﾞｼｯｸM-PRO" w:hAnsiTheme="majorHAnsi" w:cstheme="majorHAnsi" w:hint="eastAsia"/>
                          <w:b/>
                          <w:szCs w:val="21"/>
                        </w:rPr>
                        <w:t>1,28</w:t>
                      </w:r>
                      <w:r>
                        <w:rPr>
                          <w:rFonts w:asciiTheme="majorHAnsi" w:eastAsia="HG丸ｺﾞｼｯｸM-PRO" w:hAnsiTheme="majorHAnsi" w:cstheme="majorHAnsi"/>
                          <w:b/>
                          <w:szCs w:val="21"/>
                        </w:rPr>
                        <w:t>8</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004</w:t>
                      </w:r>
                      <w:r w:rsidRPr="007071EC">
                        <w:rPr>
                          <w:rFonts w:asciiTheme="majorHAnsi" w:eastAsia="HG丸ｺﾞｼｯｸM-PRO" w:hAnsiTheme="majorHAnsi" w:cstheme="majorHAnsi"/>
                          <w:b/>
                          <w:szCs w:val="21"/>
                        </w:rPr>
                        <w:t>千円</w:t>
                      </w:r>
                    </w:p>
                  </w:txbxContent>
                </v:textbox>
              </v:shape>
            </w:pict>
          </mc:Fallback>
        </mc:AlternateContent>
      </w:r>
      <w:r w:rsidRPr="003E7499">
        <w:rPr>
          <w:rFonts w:ascii="ＭＳ 明朝" w:hAnsi="ＭＳ 明朝" w:hint="eastAsia"/>
          <w:noProof/>
          <w:sz w:val="24"/>
        </w:rPr>
        <mc:AlternateContent>
          <mc:Choice Requires="wps">
            <w:drawing>
              <wp:anchor distT="0" distB="0" distL="114300" distR="114300" simplePos="0" relativeHeight="251878912" behindDoc="0" locked="0" layoutInCell="1" allowOverlap="1" wp14:anchorId="4D1DE45F" wp14:editId="0ECEFAC3">
                <wp:simplePos x="0" y="0"/>
                <wp:positionH relativeFrom="column">
                  <wp:posOffset>4237355</wp:posOffset>
                </wp:positionH>
                <wp:positionV relativeFrom="paragraph">
                  <wp:posOffset>-40005</wp:posOffset>
                </wp:positionV>
                <wp:extent cx="1762760" cy="485775"/>
                <wp:effectExtent l="8255" t="7620" r="10160" b="11430"/>
                <wp:wrapNone/>
                <wp:docPr id="21574" name="正方形/長方形 2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485775"/>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第１号被保険者負担割合</w:t>
                            </w:r>
                            <w:r w:rsidRPr="007071EC">
                              <w:rPr>
                                <w:rFonts w:asciiTheme="majorHAnsi" w:eastAsia="HG丸ｺﾞｼｯｸM-PRO" w:hAnsiTheme="majorHAnsi" w:cstheme="majorHAnsi"/>
                                <w:sz w:val="28"/>
                                <w:szCs w:val="28"/>
                              </w:rPr>
                              <w:t>（</w:t>
                            </w:r>
                            <w:r w:rsidRPr="007071EC">
                              <w:rPr>
                                <w:rFonts w:asciiTheme="majorHAnsi" w:eastAsia="HG丸ｺﾞｼｯｸM-PRO" w:hAnsiTheme="majorHAnsi" w:cstheme="majorHAnsi"/>
                                <w:b/>
                                <w:sz w:val="28"/>
                                <w:szCs w:val="28"/>
                              </w:rPr>
                              <w:t>23%</w:t>
                            </w:r>
                            <w:r w:rsidRPr="007071EC">
                              <w:rPr>
                                <w:rFonts w:asciiTheme="majorHAnsi" w:eastAsia="HG丸ｺﾞｼｯｸM-PRO" w:hAnsiTheme="majorHAnsi" w:cstheme="majorHAnsi"/>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DE45F" id="正方形/長方形 21574" o:spid="_x0000_s1130" style="position:absolute;left:0;text-align:left;margin-left:333.65pt;margin-top:-3.15pt;width:138.8pt;height:38.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第１号被保険者負担割合</w:t>
                      </w:r>
                      <w:r w:rsidRPr="007071EC">
                        <w:rPr>
                          <w:rFonts w:asciiTheme="majorHAnsi" w:eastAsia="HG丸ｺﾞｼｯｸM-PRO" w:hAnsiTheme="majorHAnsi" w:cstheme="majorHAnsi"/>
                          <w:sz w:val="28"/>
                          <w:szCs w:val="28"/>
                        </w:rPr>
                        <w:t>（</w:t>
                      </w:r>
                      <w:r w:rsidRPr="007071EC">
                        <w:rPr>
                          <w:rFonts w:asciiTheme="majorHAnsi" w:eastAsia="HG丸ｺﾞｼｯｸM-PRO" w:hAnsiTheme="majorHAnsi" w:cstheme="majorHAnsi"/>
                          <w:b/>
                          <w:sz w:val="28"/>
                          <w:szCs w:val="28"/>
                        </w:rPr>
                        <w:t>23%</w:t>
                      </w:r>
                      <w:r w:rsidRPr="007071EC">
                        <w:rPr>
                          <w:rFonts w:asciiTheme="majorHAnsi" w:eastAsia="HG丸ｺﾞｼｯｸM-PRO" w:hAnsiTheme="majorHAnsi" w:cstheme="majorHAnsi"/>
                          <w:sz w:val="28"/>
                          <w:szCs w:val="28"/>
                        </w:rPr>
                        <w:t>）</w:t>
                      </w:r>
                    </w:p>
                  </w:txbxContent>
                </v:textbox>
              </v:rect>
            </w:pict>
          </mc:Fallback>
        </mc:AlternateContent>
      </w:r>
      <w:r w:rsidRPr="003E7499">
        <w:rPr>
          <w:rFonts w:ascii="ＭＳ 明朝" w:hAnsi="ＭＳ 明朝" w:hint="eastAsia"/>
          <w:noProof/>
          <w:sz w:val="24"/>
        </w:rPr>
        <mc:AlternateContent>
          <mc:Choice Requires="wps">
            <w:drawing>
              <wp:anchor distT="0" distB="0" distL="114300" distR="114300" simplePos="0" relativeHeight="251875840" behindDoc="0" locked="0" layoutInCell="1" allowOverlap="1" wp14:anchorId="3576D40C" wp14:editId="2AB19598">
                <wp:simplePos x="0" y="0"/>
                <wp:positionH relativeFrom="column">
                  <wp:posOffset>127000</wp:posOffset>
                </wp:positionH>
                <wp:positionV relativeFrom="paragraph">
                  <wp:posOffset>-133350</wp:posOffset>
                </wp:positionV>
                <wp:extent cx="3769360" cy="666750"/>
                <wp:effectExtent l="12700" t="9525" r="8890" b="9525"/>
                <wp:wrapNone/>
                <wp:docPr id="21579" name="大かっこ 2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360" cy="6667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5F7D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579" o:spid="_x0000_s1026" type="#_x0000_t185" style="position:absolute;left:0;text-align:left;margin-left:10pt;margin-top:-10.5pt;width:296.8pt;height:5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">
                <v:textbox inset="5.85pt,.7pt,5.85pt,.7pt"/>
              </v:shape>
            </w:pict>
          </mc:Fallback>
        </mc:AlternateContent>
      </w:r>
      <w:r w:rsidRPr="003E7499">
        <w:rPr>
          <w:rFonts w:ascii="ＭＳ 明朝" w:hAnsi="ＭＳ 明朝" w:hint="eastAsia"/>
          <w:noProof/>
          <w:sz w:val="24"/>
        </w:rPr>
        <mc:AlternateContent>
          <mc:Choice Requires="wps">
            <w:drawing>
              <wp:anchor distT="0" distB="0" distL="114300" distR="114300" simplePos="0" relativeHeight="251872768" behindDoc="0" locked="0" layoutInCell="1" allowOverlap="1" wp14:anchorId="79C4BBC3" wp14:editId="0B6415FD">
                <wp:simplePos x="0" y="0"/>
                <wp:positionH relativeFrom="column">
                  <wp:posOffset>2152015</wp:posOffset>
                </wp:positionH>
                <wp:positionV relativeFrom="paragraph">
                  <wp:posOffset>-47625</wp:posOffset>
                </wp:positionV>
                <wp:extent cx="1655445" cy="485775"/>
                <wp:effectExtent l="8890" t="9525" r="12065" b="9525"/>
                <wp:wrapNone/>
                <wp:docPr id="21580" name="正方形/長方形 2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85775"/>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szCs w:val="21"/>
                              </w:rPr>
                            </w:pPr>
                            <w:r w:rsidRPr="007071EC">
                              <w:rPr>
                                <w:rFonts w:asciiTheme="majorHAnsi" w:eastAsia="HG丸ｺﾞｼｯｸM-PRO" w:hAnsiTheme="majorHAnsi" w:cstheme="majorHAnsi"/>
                                <w:szCs w:val="21"/>
                              </w:rPr>
                              <w:t>地域支援事業費見込額</w:t>
                            </w:r>
                          </w:p>
                          <w:p w:rsidR="009D123D" w:rsidRPr="007071EC" w:rsidRDefault="009D123D" w:rsidP="00D3492E">
                            <w:pPr>
                              <w:jc w:val="center"/>
                              <w:rPr>
                                <w:rFonts w:asciiTheme="majorHAnsi" w:eastAsia="HG丸ｺﾞｼｯｸM-PRO" w:hAnsiTheme="majorHAnsi" w:cstheme="majorHAnsi"/>
                                <w:b/>
                                <w:szCs w:val="21"/>
                              </w:rPr>
                            </w:pPr>
                            <w:r>
                              <w:rPr>
                                <w:rFonts w:asciiTheme="majorHAnsi" w:eastAsia="HG丸ｺﾞｼｯｸM-PRO" w:hAnsiTheme="majorHAnsi" w:cstheme="majorHAnsi" w:hint="eastAsia"/>
                                <w:b/>
                                <w:szCs w:val="21"/>
                              </w:rPr>
                              <w:t>30,</w:t>
                            </w:r>
                            <w:r>
                              <w:rPr>
                                <w:rFonts w:asciiTheme="majorHAnsi" w:eastAsia="HG丸ｺﾞｼｯｸM-PRO" w:hAnsiTheme="majorHAnsi" w:cstheme="majorHAnsi"/>
                                <w:b/>
                                <w:szCs w:val="21"/>
                              </w:rPr>
                              <w:t>750</w:t>
                            </w:r>
                            <w:r w:rsidRPr="007071EC">
                              <w:rPr>
                                <w:rFonts w:asciiTheme="majorHAnsi" w:eastAsia="HG丸ｺﾞｼｯｸM-PRO" w:hAnsiTheme="majorHAnsi" w:cstheme="majorHAnsi"/>
                                <w:b/>
                                <w:szCs w:val="21"/>
                              </w:rPr>
                              <w:t>千円</w:t>
                            </w:r>
                          </w:p>
                          <w:p w:rsidR="009D123D" w:rsidRPr="007071EC" w:rsidRDefault="009D123D" w:rsidP="00D3492E">
                            <w:pPr>
                              <w:spacing w:line="0" w:lineRule="atLeast"/>
                              <w:jc w:val="center"/>
                              <w:rPr>
                                <w:rFonts w:asciiTheme="majorHAnsi" w:eastAsia="HG丸ｺﾞｼｯｸM-PRO" w:hAnsiTheme="majorHAnsi" w:cstheme="majorHAns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4BBC3" id="正方形/長方形 21580" o:spid="_x0000_s1131" style="position:absolute;left:0;text-align:left;margin-left:169.45pt;margin-top:-3.75pt;width:130.35pt;height:38.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szCs w:val="21"/>
                        </w:rPr>
                      </w:pPr>
                      <w:r w:rsidRPr="007071EC">
                        <w:rPr>
                          <w:rFonts w:asciiTheme="majorHAnsi" w:eastAsia="HG丸ｺﾞｼｯｸM-PRO" w:hAnsiTheme="majorHAnsi" w:cstheme="majorHAnsi"/>
                          <w:szCs w:val="21"/>
                        </w:rPr>
                        <w:t>地域支援事業費見込額</w:t>
                      </w:r>
                    </w:p>
                    <w:p w:rsidR="009D123D" w:rsidRPr="007071EC" w:rsidRDefault="009D123D" w:rsidP="00D3492E">
                      <w:pPr>
                        <w:jc w:val="center"/>
                        <w:rPr>
                          <w:rFonts w:asciiTheme="majorHAnsi" w:eastAsia="HG丸ｺﾞｼｯｸM-PRO" w:hAnsiTheme="majorHAnsi" w:cstheme="majorHAnsi"/>
                          <w:b/>
                          <w:szCs w:val="21"/>
                        </w:rPr>
                      </w:pPr>
                      <w:r>
                        <w:rPr>
                          <w:rFonts w:asciiTheme="majorHAnsi" w:eastAsia="HG丸ｺﾞｼｯｸM-PRO" w:hAnsiTheme="majorHAnsi" w:cstheme="majorHAnsi" w:hint="eastAsia"/>
                          <w:b/>
                          <w:szCs w:val="21"/>
                        </w:rPr>
                        <w:t>30,</w:t>
                      </w:r>
                      <w:r>
                        <w:rPr>
                          <w:rFonts w:asciiTheme="majorHAnsi" w:eastAsia="HG丸ｺﾞｼｯｸM-PRO" w:hAnsiTheme="majorHAnsi" w:cstheme="majorHAnsi"/>
                          <w:b/>
                          <w:szCs w:val="21"/>
                        </w:rPr>
                        <w:t>750</w:t>
                      </w:r>
                      <w:r w:rsidRPr="007071EC">
                        <w:rPr>
                          <w:rFonts w:asciiTheme="majorHAnsi" w:eastAsia="HG丸ｺﾞｼｯｸM-PRO" w:hAnsiTheme="majorHAnsi" w:cstheme="majorHAnsi"/>
                          <w:b/>
                          <w:szCs w:val="21"/>
                        </w:rPr>
                        <w:t>千円</w:t>
                      </w:r>
                    </w:p>
                    <w:p w:rsidR="009D123D" w:rsidRPr="007071EC" w:rsidRDefault="009D123D" w:rsidP="00D3492E">
                      <w:pPr>
                        <w:spacing w:line="0" w:lineRule="atLeast"/>
                        <w:jc w:val="center"/>
                        <w:rPr>
                          <w:rFonts w:asciiTheme="majorHAnsi" w:eastAsia="HG丸ｺﾞｼｯｸM-PRO" w:hAnsiTheme="majorHAnsi" w:cstheme="majorHAnsi"/>
                        </w:rPr>
                      </w:pPr>
                    </w:p>
                  </w:txbxContent>
                </v:textbox>
              </v:rect>
            </w:pict>
          </mc:Fallback>
        </mc:AlternateContent>
      </w:r>
      <w:r w:rsidRPr="003E7499">
        <w:rPr>
          <w:rFonts w:ascii="ＭＳ 明朝" w:hAnsi="ＭＳ 明朝" w:hint="eastAsia"/>
          <w:noProof/>
          <w:sz w:val="24"/>
        </w:rPr>
        <mc:AlternateContent>
          <mc:Choice Requires="wps">
            <w:drawing>
              <wp:anchor distT="0" distB="0" distL="114300" distR="114300" simplePos="0" relativeHeight="251869696" behindDoc="0" locked="0" layoutInCell="1" allowOverlap="1" wp14:anchorId="19AC3EFD" wp14:editId="7FF92C99">
                <wp:simplePos x="0" y="0"/>
                <wp:positionH relativeFrom="column">
                  <wp:posOffset>238760</wp:posOffset>
                </wp:positionH>
                <wp:positionV relativeFrom="paragraph">
                  <wp:posOffset>-40005</wp:posOffset>
                </wp:positionV>
                <wp:extent cx="1666875" cy="485775"/>
                <wp:effectExtent l="10160" t="7620" r="8890" b="11430"/>
                <wp:wrapNone/>
                <wp:docPr id="21581" name="正方形/長方形 2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85775"/>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szCs w:val="21"/>
                              </w:rPr>
                            </w:pPr>
                            <w:r w:rsidRPr="007071EC">
                              <w:rPr>
                                <w:rFonts w:asciiTheme="majorHAnsi" w:eastAsia="HG丸ｺﾞｼｯｸM-PRO" w:hAnsiTheme="majorHAnsi" w:cstheme="majorHAnsi"/>
                                <w:szCs w:val="21"/>
                              </w:rPr>
                              <w:t>標準給付費見込み額</w:t>
                            </w:r>
                          </w:p>
                          <w:p w:rsidR="009D123D" w:rsidRPr="007071EC" w:rsidRDefault="009D123D" w:rsidP="00D3492E">
                            <w:pPr>
                              <w:jc w:val="center"/>
                              <w:rPr>
                                <w:rFonts w:asciiTheme="majorHAnsi" w:eastAsia="HG丸ｺﾞｼｯｸM-PRO" w:hAnsiTheme="majorHAnsi" w:cstheme="majorHAnsi"/>
                                <w:b/>
                                <w:szCs w:val="21"/>
                              </w:rPr>
                            </w:pPr>
                            <w:r>
                              <w:rPr>
                                <w:rFonts w:asciiTheme="majorHAnsi" w:eastAsia="HG丸ｺﾞｼｯｸM-PRO" w:hAnsiTheme="majorHAnsi" w:cstheme="majorHAnsi" w:hint="eastAsia"/>
                                <w:b/>
                                <w:szCs w:val="21"/>
                              </w:rPr>
                              <w:t>1,25</w:t>
                            </w:r>
                            <w:r>
                              <w:rPr>
                                <w:rFonts w:asciiTheme="majorHAnsi" w:eastAsia="HG丸ｺﾞｼｯｸM-PRO" w:hAnsiTheme="majorHAnsi" w:cstheme="majorHAnsi"/>
                                <w:b/>
                                <w:szCs w:val="21"/>
                              </w:rPr>
                              <w:t>7</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254</w:t>
                            </w:r>
                            <w:r w:rsidRPr="007071EC">
                              <w:rPr>
                                <w:rFonts w:asciiTheme="majorHAnsi" w:eastAsia="HG丸ｺﾞｼｯｸM-PRO" w:hAnsiTheme="majorHAnsi" w:cstheme="majorHAnsi"/>
                                <w:b/>
                                <w:szCs w:val="21"/>
                              </w:rPr>
                              <w:t>千円</w:t>
                            </w:r>
                          </w:p>
                          <w:p w:rsidR="009D123D" w:rsidRPr="007071EC" w:rsidRDefault="009D123D" w:rsidP="00D3492E">
                            <w:pPr>
                              <w:jc w:val="center"/>
                              <w:rPr>
                                <w:rFonts w:asciiTheme="majorHAnsi" w:eastAsia="HG丸ｺﾞｼｯｸM-PRO" w:hAnsiTheme="majorHAnsi" w:cstheme="majorHAnsi"/>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C3EFD" id="正方形/長方形 21581" o:spid="_x0000_s1132" style="position:absolute;left:0;text-align:left;margin-left:18.8pt;margin-top:-3.15pt;width:131.25pt;height:38.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szCs w:val="21"/>
                        </w:rPr>
                      </w:pPr>
                      <w:r w:rsidRPr="007071EC">
                        <w:rPr>
                          <w:rFonts w:asciiTheme="majorHAnsi" w:eastAsia="HG丸ｺﾞｼｯｸM-PRO" w:hAnsiTheme="majorHAnsi" w:cstheme="majorHAnsi"/>
                          <w:szCs w:val="21"/>
                        </w:rPr>
                        <w:t>標準給付費見込み額</w:t>
                      </w:r>
                    </w:p>
                    <w:p w:rsidR="009D123D" w:rsidRPr="007071EC" w:rsidRDefault="009D123D" w:rsidP="00D3492E">
                      <w:pPr>
                        <w:jc w:val="center"/>
                        <w:rPr>
                          <w:rFonts w:asciiTheme="majorHAnsi" w:eastAsia="HG丸ｺﾞｼｯｸM-PRO" w:hAnsiTheme="majorHAnsi" w:cstheme="majorHAnsi"/>
                          <w:b/>
                          <w:szCs w:val="21"/>
                        </w:rPr>
                      </w:pPr>
                      <w:r>
                        <w:rPr>
                          <w:rFonts w:asciiTheme="majorHAnsi" w:eastAsia="HG丸ｺﾞｼｯｸM-PRO" w:hAnsiTheme="majorHAnsi" w:cstheme="majorHAnsi" w:hint="eastAsia"/>
                          <w:b/>
                          <w:szCs w:val="21"/>
                        </w:rPr>
                        <w:t>1,25</w:t>
                      </w:r>
                      <w:r>
                        <w:rPr>
                          <w:rFonts w:asciiTheme="majorHAnsi" w:eastAsia="HG丸ｺﾞｼｯｸM-PRO" w:hAnsiTheme="majorHAnsi" w:cstheme="majorHAnsi"/>
                          <w:b/>
                          <w:szCs w:val="21"/>
                        </w:rPr>
                        <w:t>7</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254</w:t>
                      </w:r>
                      <w:r w:rsidRPr="007071EC">
                        <w:rPr>
                          <w:rFonts w:asciiTheme="majorHAnsi" w:eastAsia="HG丸ｺﾞｼｯｸM-PRO" w:hAnsiTheme="majorHAnsi" w:cstheme="majorHAnsi"/>
                          <w:b/>
                          <w:szCs w:val="21"/>
                        </w:rPr>
                        <w:t>千円</w:t>
                      </w:r>
                    </w:p>
                    <w:p w:rsidR="009D123D" w:rsidRPr="007071EC" w:rsidRDefault="009D123D" w:rsidP="00D3492E">
                      <w:pPr>
                        <w:jc w:val="center"/>
                        <w:rPr>
                          <w:rFonts w:asciiTheme="majorHAnsi" w:eastAsia="HG丸ｺﾞｼｯｸM-PRO" w:hAnsiTheme="majorHAnsi" w:cstheme="majorHAnsi"/>
                          <w:b/>
                        </w:rPr>
                      </w:pPr>
                    </w:p>
                  </w:txbxContent>
                </v:textbox>
              </v:rect>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r w:rsidRPr="003E7499">
        <w:rPr>
          <w:rFonts w:ascii="ＭＳ 明朝" w:hAnsi="ＭＳ 明朝"/>
          <w:noProof/>
          <w:sz w:val="24"/>
        </w:rPr>
        <mc:AlternateContent>
          <mc:Choice Requires="wps">
            <w:drawing>
              <wp:anchor distT="0" distB="0" distL="114300" distR="114300" simplePos="0" relativeHeight="251903488" behindDoc="0" locked="0" layoutInCell="1" allowOverlap="1" wp14:anchorId="1530EEBC" wp14:editId="11434D3C">
                <wp:simplePos x="0" y="0"/>
                <wp:positionH relativeFrom="column">
                  <wp:posOffset>0</wp:posOffset>
                </wp:positionH>
                <wp:positionV relativeFrom="paragraph">
                  <wp:posOffset>0</wp:posOffset>
                </wp:positionV>
                <wp:extent cx="488160" cy="466200"/>
                <wp:effectExtent l="0" t="0" r="0" b="0"/>
                <wp:wrapNone/>
                <wp:docPr id="21582" name="テキスト ボックス 2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60" cy="46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EEBC" id="テキスト ボックス 21582" o:spid="_x0000_s1133" type="#_x0000_t202" style="position:absolute;left:0;text-align:left;margin-left:0;margin-top:0;width:38.45pt;height:36.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h2w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r w:rsidRPr="003E7499">
        <w:rPr>
          <w:rFonts w:ascii="ＭＳ 明朝" w:hAnsi="ＭＳ 明朝" w:hint="eastAsia"/>
          <w:noProof/>
          <w:sz w:val="24"/>
        </w:rPr>
        <mc:AlternateContent>
          <mc:Choice Requires="wps">
            <w:drawing>
              <wp:anchor distT="0" distB="0" distL="114300" distR="114300" simplePos="0" relativeHeight="251885056" behindDoc="0" locked="0" layoutInCell="1" allowOverlap="1" wp14:anchorId="5DF6AD58" wp14:editId="5B64EBCC">
                <wp:simplePos x="0" y="0"/>
                <wp:positionH relativeFrom="column">
                  <wp:posOffset>471805</wp:posOffset>
                </wp:positionH>
                <wp:positionV relativeFrom="paragraph">
                  <wp:posOffset>106680</wp:posOffset>
                </wp:positionV>
                <wp:extent cx="1932940" cy="492760"/>
                <wp:effectExtent l="0" t="0" r="10160" b="21590"/>
                <wp:wrapNone/>
                <wp:docPr id="21583" name="正方形/長方形 2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492760"/>
                        </a:xfrm>
                        <a:prstGeom prst="rect">
                          <a:avLst/>
                        </a:prstGeom>
                        <a:solidFill>
                          <a:srgbClr val="EAEAEA"/>
                        </a:solidFill>
                        <a:ln w="19050">
                          <a:solidFill>
                            <a:srgbClr val="80808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w:t>
                            </w:r>
                            <w:r w:rsidRPr="007071EC">
                              <w:rPr>
                                <w:rFonts w:asciiTheme="majorHAnsi" w:eastAsia="HG丸ｺﾞｼｯｸM-PRO" w:hAnsiTheme="majorHAnsi" w:cstheme="majorHAnsi"/>
                              </w:rPr>
                              <w:t>1</w:t>
                            </w:r>
                            <w:r w:rsidRPr="007071EC">
                              <w:rPr>
                                <w:rFonts w:asciiTheme="majorHAnsi" w:eastAsia="HG丸ｺﾞｼｯｸM-PRO" w:hAnsiTheme="majorHAnsi" w:cstheme="majorHAnsi"/>
                              </w:rPr>
                              <w:t xml:space="preserve">号被保険者負担分相当額　</w:t>
                            </w:r>
                          </w:p>
                          <w:p w:rsidR="009D123D" w:rsidRPr="007071EC" w:rsidRDefault="009D123D" w:rsidP="00D3492E">
                            <w:pPr>
                              <w:spacing w:line="0" w:lineRule="atLeast"/>
                              <w:jc w:val="center"/>
                              <w:rPr>
                                <w:rFonts w:asciiTheme="majorHAnsi" w:eastAsia="HG丸ｺﾞｼｯｸM-PRO" w:hAnsiTheme="majorHAnsi" w:cstheme="majorHAnsi"/>
                                <w:b/>
                                <w:bCs/>
                              </w:rPr>
                            </w:pPr>
                            <w:r>
                              <w:rPr>
                                <w:rFonts w:asciiTheme="majorHAnsi" w:eastAsia="HG丸ｺﾞｼｯｸM-PRO" w:hAnsiTheme="majorHAnsi" w:cstheme="majorHAnsi" w:hint="eastAsia"/>
                                <w:b/>
                                <w:szCs w:val="21"/>
                              </w:rPr>
                              <w:t>29</w:t>
                            </w:r>
                            <w:r>
                              <w:rPr>
                                <w:rFonts w:asciiTheme="majorHAnsi" w:eastAsia="HG丸ｺﾞｼｯｸM-PRO" w:hAnsiTheme="majorHAnsi" w:cstheme="majorHAnsi"/>
                                <w:b/>
                                <w:szCs w:val="21"/>
                              </w:rPr>
                              <w:t>6</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241</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bCs/>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6AD58" id="正方形/長方形 21583" o:spid="_x0000_s1134" style="position:absolute;left:0;text-align:left;margin-left:37.15pt;margin-top:8.4pt;width:152.2pt;height:38.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" fillcolor="#eaeaea" strokecolor="gray" strokeweight="1.5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w:t>
                      </w:r>
                      <w:r w:rsidRPr="007071EC">
                        <w:rPr>
                          <w:rFonts w:asciiTheme="majorHAnsi" w:eastAsia="HG丸ｺﾞｼｯｸM-PRO" w:hAnsiTheme="majorHAnsi" w:cstheme="majorHAnsi"/>
                        </w:rPr>
                        <w:t>1</w:t>
                      </w:r>
                      <w:r w:rsidRPr="007071EC">
                        <w:rPr>
                          <w:rFonts w:asciiTheme="majorHAnsi" w:eastAsia="HG丸ｺﾞｼｯｸM-PRO" w:hAnsiTheme="majorHAnsi" w:cstheme="majorHAnsi"/>
                        </w:rPr>
                        <w:t xml:space="preserve">号被保険者負担分相当額　</w:t>
                      </w:r>
                    </w:p>
                    <w:p w:rsidR="009D123D" w:rsidRPr="007071EC" w:rsidRDefault="009D123D" w:rsidP="00D3492E">
                      <w:pPr>
                        <w:spacing w:line="0" w:lineRule="atLeast"/>
                        <w:jc w:val="center"/>
                        <w:rPr>
                          <w:rFonts w:asciiTheme="majorHAnsi" w:eastAsia="HG丸ｺﾞｼｯｸM-PRO" w:hAnsiTheme="majorHAnsi" w:cstheme="majorHAnsi"/>
                          <w:b/>
                          <w:bCs/>
                        </w:rPr>
                      </w:pPr>
                      <w:r>
                        <w:rPr>
                          <w:rFonts w:asciiTheme="majorHAnsi" w:eastAsia="HG丸ｺﾞｼｯｸM-PRO" w:hAnsiTheme="majorHAnsi" w:cstheme="majorHAnsi" w:hint="eastAsia"/>
                          <w:b/>
                          <w:szCs w:val="21"/>
                        </w:rPr>
                        <w:t>29</w:t>
                      </w:r>
                      <w:r>
                        <w:rPr>
                          <w:rFonts w:asciiTheme="majorHAnsi" w:eastAsia="HG丸ｺﾞｼｯｸM-PRO" w:hAnsiTheme="majorHAnsi" w:cstheme="majorHAnsi"/>
                          <w:b/>
                          <w:szCs w:val="21"/>
                        </w:rPr>
                        <w:t>6</w:t>
                      </w:r>
                      <w:r>
                        <w:rPr>
                          <w:rFonts w:asciiTheme="majorHAnsi" w:eastAsia="HG丸ｺﾞｼｯｸM-PRO" w:hAnsiTheme="majorHAnsi" w:cstheme="majorHAnsi" w:hint="eastAsia"/>
                          <w:b/>
                          <w:szCs w:val="21"/>
                        </w:rPr>
                        <w:t>,</w:t>
                      </w:r>
                      <w:r>
                        <w:rPr>
                          <w:rFonts w:asciiTheme="majorHAnsi" w:eastAsia="HG丸ｺﾞｼｯｸM-PRO" w:hAnsiTheme="majorHAnsi" w:cstheme="majorHAnsi"/>
                          <w:b/>
                          <w:szCs w:val="21"/>
                        </w:rPr>
                        <w:t>241</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bCs/>
                        </w:rPr>
                        <w:t>円</w:t>
                      </w:r>
                    </w:p>
                  </w:txbxContent>
                </v:textbox>
              </v:rect>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B45CD3" w:rsidP="00D3492E">
      <w:pPr>
        <w:autoSpaceDN w:val="0"/>
        <w:adjustRightInd w:val="0"/>
        <w:snapToGrid w:val="0"/>
        <w:spacing w:beforeLines="30" w:before="108"/>
        <w:ind w:leftChars="150" w:left="315" w:firstLineChars="100" w:firstLine="240"/>
        <w:rPr>
          <w:rFonts w:ascii="ＭＳ 明朝" w:hAnsi="ＭＳ 明朝"/>
          <w:sz w:val="24"/>
        </w:rPr>
      </w:pPr>
      <w:r w:rsidRPr="003E7499">
        <w:rPr>
          <w:rFonts w:ascii="ＭＳ 明朝" w:hAnsi="ＭＳ 明朝" w:hint="eastAsia"/>
          <w:noProof/>
          <w:sz w:val="24"/>
        </w:rPr>
        <mc:AlternateContent>
          <mc:Choice Requires="wps">
            <w:drawing>
              <wp:anchor distT="0" distB="0" distL="114300" distR="114300" simplePos="0" relativeHeight="251928064" behindDoc="0" locked="0" layoutInCell="1" allowOverlap="1" wp14:anchorId="49B6E15A" wp14:editId="07F01749">
                <wp:simplePos x="0" y="0"/>
                <wp:positionH relativeFrom="column">
                  <wp:posOffset>631336</wp:posOffset>
                </wp:positionH>
                <wp:positionV relativeFrom="paragraph">
                  <wp:posOffset>68249</wp:posOffset>
                </wp:positionV>
                <wp:extent cx="208280" cy="227144"/>
                <wp:effectExtent l="38100" t="0" r="20320" b="40005"/>
                <wp:wrapNone/>
                <wp:docPr id="21584" name="下矢印 2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227144"/>
                        </a:xfrm>
                        <a:prstGeom prst="downArrow">
                          <a:avLst>
                            <a:gd name="adj1" fmla="val 50000"/>
                            <a:gd name="adj2" fmla="val 25000"/>
                          </a:avLst>
                        </a:prstGeom>
                        <a:solidFill>
                          <a:srgbClr val="0070C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A2D81" id="下矢印 21584" o:spid="_x0000_s1026" type="#_x0000_t67" style="position:absolute;left:0;text-align:left;margin-left:49.7pt;margin-top:5.35pt;width:16.4pt;height:17.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" adj="16648" fillcolor="#0070c0">
                <v:textbox style="layout-flow:vertical-ideographic" inset="5.85pt,.7pt,5.85pt,.7pt"/>
              </v:shape>
            </w:pict>
          </mc:Fallback>
        </mc:AlternateContent>
      </w:r>
      <w:r w:rsidRPr="003E7499">
        <w:rPr>
          <w:rFonts w:ascii="ＭＳ 明朝" w:hAnsi="ＭＳ 明朝"/>
          <w:noProof/>
          <w:sz w:val="24"/>
        </w:rPr>
        <mc:AlternateContent>
          <mc:Choice Requires="wps">
            <w:drawing>
              <wp:anchor distT="0" distB="0" distL="114300" distR="114300" simplePos="0" relativeHeight="251934208" behindDoc="0" locked="0" layoutInCell="1" allowOverlap="1" wp14:anchorId="20B9F9FA" wp14:editId="19B7B6FA">
                <wp:simplePos x="0" y="0"/>
                <wp:positionH relativeFrom="column">
                  <wp:posOffset>4022725</wp:posOffset>
                </wp:positionH>
                <wp:positionV relativeFrom="paragraph">
                  <wp:posOffset>210185</wp:posOffset>
                </wp:positionV>
                <wp:extent cx="487680" cy="466090"/>
                <wp:effectExtent l="0" t="0" r="0" b="0"/>
                <wp:wrapNone/>
                <wp:docPr id="21585" name="テキスト ボックス 2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F9FA" id="テキスト ボックス 21585" o:spid="_x0000_s1135" type="#_x0000_t202" style="position:absolute;left:0;text-align:left;margin-left:316.75pt;margin-top:16.55pt;width:38.4pt;height:36.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r w:rsidRPr="003E7499">
        <w:rPr>
          <w:rFonts w:ascii="ＭＳ 明朝" w:hAnsi="ＭＳ 明朝" w:hint="eastAsia"/>
          <w:noProof/>
          <w:sz w:val="24"/>
        </w:rPr>
        <mc:AlternateContent>
          <mc:Choice Requires="wps">
            <w:drawing>
              <wp:anchor distT="0" distB="0" distL="114300" distR="114300" simplePos="0" relativeHeight="251931136" behindDoc="0" locked="0" layoutInCell="1" allowOverlap="1" wp14:anchorId="37F34F6A" wp14:editId="0C3A7100">
                <wp:simplePos x="0" y="0"/>
                <wp:positionH relativeFrom="column">
                  <wp:posOffset>4444365</wp:posOffset>
                </wp:positionH>
                <wp:positionV relativeFrom="paragraph">
                  <wp:posOffset>296545</wp:posOffset>
                </wp:positionV>
                <wp:extent cx="1362075" cy="485140"/>
                <wp:effectExtent l="0" t="0" r="28575" b="10160"/>
                <wp:wrapNone/>
                <wp:docPr id="21586" name="正方形/長方形 2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5140"/>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sz w:val="20"/>
                              </w:rPr>
                            </w:pPr>
                            <w:r w:rsidRPr="007071EC">
                              <w:rPr>
                                <w:rFonts w:asciiTheme="majorHAnsi" w:eastAsia="HG丸ｺﾞｼｯｸM-PRO" w:hAnsiTheme="majorHAnsi" w:cstheme="majorHAnsi"/>
                              </w:rPr>
                              <w:t>調整交付金見込額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szCs w:val="21"/>
                              </w:rPr>
                              <w:t>79,</w:t>
                            </w:r>
                            <w:r>
                              <w:rPr>
                                <w:rFonts w:asciiTheme="majorHAnsi" w:eastAsia="HG丸ｺﾞｼｯｸM-PRO" w:hAnsiTheme="majorHAnsi" w:cstheme="majorHAnsi"/>
                                <w:b/>
                                <w:szCs w:val="21"/>
                              </w:rPr>
                              <w:t>4</w:t>
                            </w:r>
                            <w:r>
                              <w:rPr>
                                <w:rFonts w:asciiTheme="majorHAnsi" w:eastAsia="HG丸ｺﾞｼｯｸM-PRO" w:hAnsiTheme="majorHAnsi" w:cstheme="majorHAnsi" w:hint="eastAsia"/>
                                <w:b/>
                                <w:szCs w:val="21"/>
                              </w:rPr>
                              <w:t>23</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rPr>
                              <w:t>円</w:t>
                            </w:r>
                          </w:p>
                          <w:p w:rsidR="009D123D" w:rsidRPr="007071EC" w:rsidRDefault="009D123D" w:rsidP="00D3492E">
                            <w:pPr>
                              <w:spacing w:line="0" w:lineRule="atLeast"/>
                              <w:jc w:val="center"/>
                              <w:rPr>
                                <w:rFonts w:asciiTheme="majorHAnsi" w:eastAsia="HG丸ｺﾞｼｯｸM-PRO" w:hAnsiTheme="majorHAnsi" w:cstheme="majorHAns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4F6A" id="正方形/長方形 21586" o:spid="_x0000_s1136" style="position:absolute;left:0;text-align:left;margin-left:349.95pt;margin-top:23.35pt;width:107.25pt;height:38.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sz w:val="20"/>
                        </w:rPr>
                      </w:pPr>
                      <w:r w:rsidRPr="007071EC">
                        <w:rPr>
                          <w:rFonts w:asciiTheme="majorHAnsi" w:eastAsia="HG丸ｺﾞｼｯｸM-PRO" w:hAnsiTheme="majorHAnsi" w:cstheme="majorHAnsi"/>
                        </w:rPr>
                        <w:t>調整交付金見込額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szCs w:val="21"/>
                        </w:rPr>
                        <w:t>79,</w:t>
                      </w:r>
                      <w:r>
                        <w:rPr>
                          <w:rFonts w:asciiTheme="majorHAnsi" w:eastAsia="HG丸ｺﾞｼｯｸM-PRO" w:hAnsiTheme="majorHAnsi" w:cstheme="majorHAnsi"/>
                          <w:b/>
                          <w:szCs w:val="21"/>
                        </w:rPr>
                        <w:t>4</w:t>
                      </w:r>
                      <w:r>
                        <w:rPr>
                          <w:rFonts w:asciiTheme="majorHAnsi" w:eastAsia="HG丸ｺﾞｼｯｸM-PRO" w:hAnsiTheme="majorHAnsi" w:cstheme="majorHAnsi" w:hint="eastAsia"/>
                          <w:b/>
                          <w:szCs w:val="21"/>
                        </w:rPr>
                        <w:t>23</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rPr>
                        <w:t>円</w:t>
                      </w:r>
                    </w:p>
                    <w:p w:rsidR="009D123D" w:rsidRPr="007071EC" w:rsidRDefault="009D123D" w:rsidP="00D3492E">
                      <w:pPr>
                        <w:spacing w:line="0" w:lineRule="atLeast"/>
                        <w:jc w:val="center"/>
                        <w:rPr>
                          <w:rFonts w:asciiTheme="majorHAnsi" w:eastAsia="HG丸ｺﾞｼｯｸM-PRO" w:hAnsiTheme="majorHAnsi" w:cstheme="majorHAnsi"/>
                        </w:rPr>
                      </w:pPr>
                    </w:p>
                  </w:txbxContent>
                </v:textbox>
              </v:rect>
            </w:pict>
          </mc:Fallback>
        </mc:AlternateContent>
      </w:r>
      <w:r w:rsidRPr="003E7499">
        <w:rPr>
          <w:rFonts w:ascii="ＭＳ 明朝" w:hAnsi="ＭＳ 明朝" w:hint="eastAsia"/>
          <w:noProof/>
          <w:sz w:val="24"/>
        </w:rPr>
        <mc:AlternateContent>
          <mc:Choice Requires="wps">
            <w:drawing>
              <wp:anchor distT="0" distB="0" distL="114300" distR="114300" simplePos="0" relativeHeight="251894272" behindDoc="0" locked="0" layoutInCell="1" allowOverlap="1" wp14:anchorId="390DB829" wp14:editId="5E5EC859">
                <wp:simplePos x="0" y="0"/>
                <wp:positionH relativeFrom="column">
                  <wp:posOffset>2728595</wp:posOffset>
                </wp:positionH>
                <wp:positionV relativeFrom="paragraph">
                  <wp:posOffset>296545</wp:posOffset>
                </wp:positionV>
                <wp:extent cx="1362075" cy="485140"/>
                <wp:effectExtent l="0" t="0" r="28575" b="10160"/>
                <wp:wrapNone/>
                <wp:docPr id="21587" name="正方形/長方形 2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5140"/>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sz w:val="20"/>
                              </w:rPr>
                            </w:pPr>
                            <w:r w:rsidRPr="007071EC">
                              <w:rPr>
                                <w:rFonts w:asciiTheme="majorHAnsi" w:eastAsia="HG丸ｺﾞｼｯｸM-PRO" w:hAnsiTheme="majorHAnsi" w:cstheme="majorHAnsi"/>
                              </w:rPr>
                              <w:t>調整交付金相当額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szCs w:val="21"/>
                              </w:rPr>
                              <w:t>63,</w:t>
                            </w:r>
                            <w:r>
                              <w:rPr>
                                <w:rFonts w:asciiTheme="majorHAnsi" w:eastAsia="HG丸ｺﾞｼｯｸM-PRO" w:hAnsiTheme="majorHAnsi" w:cstheme="majorHAnsi"/>
                                <w:b/>
                                <w:szCs w:val="21"/>
                              </w:rPr>
                              <w:t>772</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rPr>
                              <w:t>円</w:t>
                            </w:r>
                          </w:p>
                          <w:p w:rsidR="009D123D" w:rsidRPr="007071EC" w:rsidRDefault="009D123D" w:rsidP="00D3492E">
                            <w:pPr>
                              <w:spacing w:line="0" w:lineRule="atLeast"/>
                              <w:jc w:val="center"/>
                              <w:rPr>
                                <w:rFonts w:asciiTheme="majorHAnsi" w:eastAsia="HG丸ｺﾞｼｯｸM-PRO" w:hAnsiTheme="majorHAnsi" w:cstheme="majorHAns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DB829" id="正方形/長方形 21587" o:spid="_x0000_s1137" style="position:absolute;left:0;text-align:left;margin-left:214.85pt;margin-top:23.35pt;width:107.25pt;height:38.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sz w:val="20"/>
                        </w:rPr>
                      </w:pPr>
                      <w:r w:rsidRPr="007071EC">
                        <w:rPr>
                          <w:rFonts w:asciiTheme="majorHAnsi" w:eastAsia="HG丸ｺﾞｼｯｸM-PRO" w:hAnsiTheme="majorHAnsi" w:cstheme="majorHAnsi"/>
                        </w:rPr>
                        <w:t>調整交付金相当額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szCs w:val="21"/>
                        </w:rPr>
                        <w:t>63,</w:t>
                      </w:r>
                      <w:r>
                        <w:rPr>
                          <w:rFonts w:asciiTheme="majorHAnsi" w:eastAsia="HG丸ｺﾞｼｯｸM-PRO" w:hAnsiTheme="majorHAnsi" w:cstheme="majorHAnsi"/>
                          <w:b/>
                          <w:szCs w:val="21"/>
                        </w:rPr>
                        <w:t>772</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rPr>
                        <w:t>円</w:t>
                      </w:r>
                    </w:p>
                    <w:p w:rsidR="009D123D" w:rsidRPr="007071EC" w:rsidRDefault="009D123D" w:rsidP="00D3492E">
                      <w:pPr>
                        <w:spacing w:line="0" w:lineRule="atLeast"/>
                        <w:jc w:val="center"/>
                        <w:rPr>
                          <w:rFonts w:asciiTheme="majorHAnsi" w:eastAsia="HG丸ｺﾞｼｯｸM-PRO" w:hAnsiTheme="majorHAnsi" w:cstheme="majorHAnsi"/>
                        </w:rPr>
                      </w:pPr>
                    </w:p>
                  </w:txbxContent>
                </v:textbox>
              </v:rect>
            </w:pict>
          </mc:Fallback>
        </mc:AlternateContent>
      </w:r>
      <w:r w:rsidRPr="003E7499">
        <w:rPr>
          <w:rFonts w:ascii="ＭＳ 明朝" w:hAnsi="ＭＳ 明朝" w:hint="eastAsia"/>
          <w:noProof/>
          <w:sz w:val="24"/>
        </w:rPr>
        <mc:AlternateContent>
          <mc:Choice Requires="wps">
            <w:drawing>
              <wp:anchor distT="0" distB="0" distL="114300" distR="114300" simplePos="0" relativeHeight="251888128" behindDoc="0" locked="0" layoutInCell="1" allowOverlap="1" wp14:anchorId="7538D4CC" wp14:editId="2048877A">
                <wp:simplePos x="0" y="0"/>
                <wp:positionH relativeFrom="column">
                  <wp:posOffset>462280</wp:posOffset>
                </wp:positionH>
                <wp:positionV relativeFrom="paragraph">
                  <wp:posOffset>293370</wp:posOffset>
                </wp:positionV>
                <wp:extent cx="1932940" cy="492760"/>
                <wp:effectExtent l="0" t="0" r="10160" b="21590"/>
                <wp:wrapNone/>
                <wp:docPr id="21588" name="正方形/長方形 2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492760"/>
                        </a:xfrm>
                        <a:prstGeom prst="rect">
                          <a:avLst/>
                        </a:prstGeom>
                        <a:solidFill>
                          <a:srgbClr val="EAEAEA"/>
                        </a:solidFill>
                        <a:ln w="19050">
                          <a:solidFill>
                            <a:srgbClr val="80808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w:t>
                            </w:r>
                            <w:r w:rsidRPr="007071EC">
                              <w:rPr>
                                <w:rFonts w:asciiTheme="majorHAnsi" w:eastAsia="HG丸ｺﾞｼｯｸM-PRO" w:hAnsiTheme="majorHAnsi" w:cstheme="majorHAnsi"/>
                              </w:rPr>
                              <w:t>1</w:t>
                            </w:r>
                            <w:r w:rsidRPr="007071EC">
                              <w:rPr>
                                <w:rFonts w:asciiTheme="majorHAnsi" w:eastAsia="HG丸ｺﾞｼｯｸM-PRO" w:hAnsiTheme="majorHAnsi" w:cstheme="majorHAnsi"/>
                              </w:rPr>
                              <w:t xml:space="preserve">号被保険者負担分相当額　</w:t>
                            </w:r>
                          </w:p>
                          <w:p w:rsidR="009D123D" w:rsidRPr="007071EC" w:rsidRDefault="009D123D" w:rsidP="00D3492E">
                            <w:pPr>
                              <w:spacing w:line="0" w:lineRule="atLeast"/>
                              <w:jc w:val="center"/>
                              <w:rPr>
                                <w:rFonts w:asciiTheme="majorHAnsi" w:eastAsia="HG丸ｺﾞｼｯｸM-PRO" w:hAnsiTheme="majorHAnsi" w:cstheme="majorHAnsi"/>
                                <w:b/>
                                <w:bCs/>
                              </w:rPr>
                            </w:pPr>
                            <w:r>
                              <w:rPr>
                                <w:rFonts w:asciiTheme="majorHAnsi" w:eastAsia="HG丸ｺﾞｼｯｸM-PRO" w:hAnsiTheme="majorHAnsi" w:cstheme="majorHAnsi"/>
                                <w:b/>
                                <w:szCs w:val="21"/>
                              </w:rPr>
                              <w:t>296,241</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bCs/>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D4CC" id="正方形/長方形 21588" o:spid="_x0000_s1138" style="position:absolute;left:0;text-align:left;margin-left:36.4pt;margin-top:23.1pt;width:152.2pt;height:38.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" fillcolor="#eaeaea" strokecolor="gray" strokeweight="1.5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第</w:t>
                      </w:r>
                      <w:r w:rsidRPr="007071EC">
                        <w:rPr>
                          <w:rFonts w:asciiTheme="majorHAnsi" w:eastAsia="HG丸ｺﾞｼｯｸM-PRO" w:hAnsiTheme="majorHAnsi" w:cstheme="majorHAnsi"/>
                        </w:rPr>
                        <w:t>1</w:t>
                      </w:r>
                      <w:r w:rsidRPr="007071EC">
                        <w:rPr>
                          <w:rFonts w:asciiTheme="majorHAnsi" w:eastAsia="HG丸ｺﾞｼｯｸM-PRO" w:hAnsiTheme="majorHAnsi" w:cstheme="majorHAnsi"/>
                        </w:rPr>
                        <w:t xml:space="preserve">号被保険者負担分相当額　</w:t>
                      </w:r>
                    </w:p>
                    <w:p w:rsidR="009D123D" w:rsidRPr="007071EC" w:rsidRDefault="009D123D" w:rsidP="00D3492E">
                      <w:pPr>
                        <w:spacing w:line="0" w:lineRule="atLeast"/>
                        <w:jc w:val="center"/>
                        <w:rPr>
                          <w:rFonts w:asciiTheme="majorHAnsi" w:eastAsia="HG丸ｺﾞｼｯｸM-PRO" w:hAnsiTheme="majorHAnsi" w:cstheme="majorHAnsi"/>
                          <w:b/>
                          <w:bCs/>
                        </w:rPr>
                      </w:pPr>
                      <w:r>
                        <w:rPr>
                          <w:rFonts w:asciiTheme="majorHAnsi" w:eastAsia="HG丸ｺﾞｼｯｸM-PRO" w:hAnsiTheme="majorHAnsi" w:cstheme="majorHAnsi"/>
                          <w:b/>
                          <w:szCs w:val="21"/>
                        </w:rPr>
                        <w:t>296,241</w:t>
                      </w:r>
                      <w:r w:rsidRPr="007071EC">
                        <w:rPr>
                          <w:rFonts w:asciiTheme="majorHAnsi" w:eastAsia="HG丸ｺﾞｼｯｸM-PRO" w:hAnsiTheme="majorHAnsi" w:cstheme="majorHAnsi"/>
                          <w:b/>
                          <w:szCs w:val="21"/>
                        </w:rPr>
                        <w:t>千</w:t>
                      </w:r>
                      <w:r w:rsidRPr="007071EC">
                        <w:rPr>
                          <w:rFonts w:asciiTheme="majorHAnsi" w:eastAsia="HG丸ｺﾞｼｯｸM-PRO" w:hAnsiTheme="majorHAnsi" w:cstheme="majorHAnsi"/>
                          <w:b/>
                          <w:bCs/>
                        </w:rPr>
                        <w:t>円</w:t>
                      </w:r>
                    </w:p>
                  </w:txbxContent>
                </v:textbox>
              </v:rect>
            </w:pict>
          </mc:Fallback>
        </mc:AlternateContent>
      </w:r>
      <w:r w:rsidRPr="003E7499">
        <w:rPr>
          <w:rFonts w:ascii="ＭＳ 明朝" w:hAnsi="ＭＳ 明朝"/>
          <w:noProof/>
          <w:sz w:val="24"/>
        </w:rPr>
        <mc:AlternateContent>
          <mc:Choice Requires="wps">
            <w:drawing>
              <wp:anchor distT="0" distB="0" distL="114300" distR="114300" simplePos="0" relativeHeight="251906560" behindDoc="0" locked="0" layoutInCell="1" allowOverlap="1" wp14:anchorId="1982266B" wp14:editId="31089B35">
                <wp:simplePos x="0" y="0"/>
                <wp:positionH relativeFrom="column">
                  <wp:posOffset>2312670</wp:posOffset>
                </wp:positionH>
                <wp:positionV relativeFrom="paragraph">
                  <wp:posOffset>210820</wp:posOffset>
                </wp:positionV>
                <wp:extent cx="488880" cy="466200"/>
                <wp:effectExtent l="0" t="0" r="0" b="0"/>
                <wp:wrapNone/>
                <wp:docPr id="21589" name="テキスト ボックス 2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0" cy="46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266B" id="テキスト ボックス 21589" o:spid="_x0000_s1139" type="#_x0000_t202" style="position:absolute;left:0;text-align:left;margin-left:182.1pt;margin-top:16.6pt;width:38.5pt;height:36.7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Na2g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C729DD" w:rsidP="00D3492E">
      <w:pPr>
        <w:autoSpaceDN w:val="0"/>
        <w:adjustRightInd w:val="0"/>
        <w:snapToGrid w:val="0"/>
        <w:spacing w:beforeLines="30" w:before="108"/>
        <w:ind w:leftChars="150" w:left="315" w:firstLineChars="100" w:firstLine="240"/>
        <w:rPr>
          <w:rFonts w:ascii="ＭＳ 明朝" w:hAnsi="ＭＳ 明朝"/>
          <w:sz w:val="24"/>
        </w:rPr>
      </w:pPr>
      <w:r w:rsidRPr="00B45CD3">
        <w:rPr>
          <w:rFonts w:ascii="ＭＳ 明朝" w:hAnsi="ＭＳ 明朝"/>
          <w:noProof/>
          <w:sz w:val="24"/>
        </w:rPr>
        <mc:AlternateContent>
          <mc:Choice Requires="wps">
            <w:drawing>
              <wp:anchor distT="0" distB="0" distL="114300" distR="114300" simplePos="0" relativeHeight="251958784" behindDoc="0" locked="0" layoutInCell="1" allowOverlap="1" wp14:anchorId="1B42AA00" wp14:editId="678077CC">
                <wp:simplePos x="0" y="0"/>
                <wp:positionH relativeFrom="column">
                  <wp:posOffset>4591685</wp:posOffset>
                </wp:positionH>
                <wp:positionV relativeFrom="paragraph">
                  <wp:posOffset>209550</wp:posOffset>
                </wp:positionV>
                <wp:extent cx="1362075" cy="485140"/>
                <wp:effectExtent l="0" t="0" r="28575" b="1016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5140"/>
                        </a:xfrm>
                        <a:prstGeom prst="rect">
                          <a:avLst/>
                        </a:prstGeom>
                        <a:solidFill>
                          <a:srgbClr val="FFFFFF"/>
                        </a:solidFill>
                        <a:ln w="12700">
                          <a:solidFill>
                            <a:srgbClr val="000000"/>
                          </a:solidFill>
                          <a:miter lim="800000"/>
                          <a:headEnd/>
                          <a:tailEnd/>
                        </a:ln>
                      </wps:spPr>
                      <wps:txbx>
                        <w:txbxContent>
                          <w:p w:rsidR="009D123D" w:rsidRPr="007071EC" w:rsidRDefault="009D123D" w:rsidP="00B45CD3">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準備基金取崩額</w:t>
                            </w:r>
                          </w:p>
                          <w:p w:rsidR="009D123D" w:rsidRPr="007071EC" w:rsidRDefault="009D123D" w:rsidP="00B45CD3">
                            <w:pPr>
                              <w:jc w:val="center"/>
                              <w:rPr>
                                <w:rFonts w:asciiTheme="majorHAnsi" w:eastAsia="HG丸ｺﾞｼｯｸM-PRO" w:hAnsiTheme="majorHAnsi" w:cstheme="majorHAnsi"/>
                                <w:b/>
                              </w:rPr>
                            </w:pPr>
                            <w:r>
                              <w:rPr>
                                <w:rFonts w:asciiTheme="majorHAnsi" w:eastAsia="HG丸ｺﾞｼｯｸM-PRO" w:hAnsiTheme="majorHAnsi" w:cstheme="majorHAnsi"/>
                                <w:b/>
                              </w:rPr>
                              <w:t>3,92</w:t>
                            </w:r>
                            <w:r>
                              <w:rPr>
                                <w:rFonts w:asciiTheme="majorHAnsi" w:eastAsia="HG丸ｺﾞｼｯｸM-PRO" w:hAnsiTheme="majorHAnsi" w:cstheme="majorHAnsi" w:hint="eastAsia"/>
                                <w:b/>
                              </w:rPr>
                              <w:t>0</w:t>
                            </w:r>
                            <w:r w:rsidRPr="007071EC">
                              <w:rPr>
                                <w:rFonts w:asciiTheme="majorHAnsi" w:eastAsia="HG丸ｺﾞｼｯｸM-PRO" w:hAnsiTheme="majorHAnsi" w:cstheme="majorHAnsi"/>
                                <w:b/>
                              </w:rPr>
                              <w:t>千</w:t>
                            </w:r>
                            <w:r>
                              <w:rPr>
                                <w:rFonts w:asciiTheme="majorHAnsi" w:eastAsia="HG丸ｺﾞｼｯｸM-PRO" w:hAnsiTheme="majorHAnsi" w:cstheme="majorHAnsi" w:hint="eastAsia"/>
                                <w:b/>
                              </w:rPr>
                              <w:t>円</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1B42AA00" id="正方形/長方形 223" o:spid="_x0000_s1140" style="position:absolute;left:0;text-align:left;margin-left:361.55pt;margin-top:16.5pt;width:107.25pt;height:38.2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" strokeweight="1pt">
                <v:textbox inset="5.85pt,.7pt,5.85pt,.7pt">
                  <w:txbxContent>
                    <w:p w:rsidR="009D123D" w:rsidRPr="007071EC" w:rsidRDefault="009D123D" w:rsidP="00B45CD3">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準備基金取崩額</w:t>
                      </w:r>
                    </w:p>
                    <w:p w:rsidR="009D123D" w:rsidRPr="007071EC" w:rsidRDefault="009D123D" w:rsidP="00B45CD3">
                      <w:pPr>
                        <w:jc w:val="center"/>
                        <w:rPr>
                          <w:rFonts w:asciiTheme="majorHAnsi" w:eastAsia="HG丸ｺﾞｼｯｸM-PRO" w:hAnsiTheme="majorHAnsi" w:cstheme="majorHAnsi"/>
                          <w:b/>
                        </w:rPr>
                      </w:pPr>
                      <w:r>
                        <w:rPr>
                          <w:rFonts w:asciiTheme="majorHAnsi" w:eastAsia="HG丸ｺﾞｼｯｸM-PRO" w:hAnsiTheme="majorHAnsi" w:cstheme="majorHAnsi"/>
                          <w:b/>
                        </w:rPr>
                        <w:t>3,92</w:t>
                      </w:r>
                      <w:r>
                        <w:rPr>
                          <w:rFonts w:asciiTheme="majorHAnsi" w:eastAsia="HG丸ｺﾞｼｯｸM-PRO" w:hAnsiTheme="majorHAnsi" w:cstheme="majorHAnsi" w:hint="eastAsia"/>
                          <w:b/>
                        </w:rPr>
                        <w:t>0</w:t>
                      </w:r>
                      <w:r w:rsidRPr="007071EC">
                        <w:rPr>
                          <w:rFonts w:asciiTheme="majorHAnsi" w:eastAsia="HG丸ｺﾞｼｯｸM-PRO" w:hAnsiTheme="majorHAnsi" w:cstheme="majorHAnsi"/>
                          <w:b/>
                        </w:rPr>
                        <w:t>千</w:t>
                      </w:r>
                      <w:r>
                        <w:rPr>
                          <w:rFonts w:asciiTheme="majorHAnsi" w:eastAsia="HG丸ｺﾞｼｯｸM-PRO" w:hAnsiTheme="majorHAnsi" w:cstheme="majorHAnsi" w:hint="eastAsia"/>
                          <w:b/>
                        </w:rPr>
                        <w:t>円</w:t>
                      </w:r>
                    </w:p>
                  </w:txbxContent>
                </v:textbox>
              </v:rect>
            </w:pict>
          </mc:Fallback>
        </mc:AlternateContent>
      </w:r>
      <w:r w:rsidRPr="00B45CD3">
        <w:rPr>
          <w:rFonts w:ascii="ＭＳ 明朝" w:hAnsi="ＭＳ 明朝"/>
          <w:noProof/>
          <w:sz w:val="24"/>
        </w:rPr>
        <mc:AlternateContent>
          <mc:Choice Requires="wps">
            <w:drawing>
              <wp:anchor distT="0" distB="0" distL="114300" distR="114300" simplePos="0" relativeHeight="251961856" behindDoc="0" locked="0" layoutInCell="1" allowOverlap="1" wp14:anchorId="52F8AE46" wp14:editId="29428D45">
                <wp:simplePos x="0" y="0"/>
                <wp:positionH relativeFrom="column">
                  <wp:posOffset>4171950</wp:posOffset>
                </wp:positionH>
                <wp:positionV relativeFrom="paragraph">
                  <wp:posOffset>93980</wp:posOffset>
                </wp:positionV>
                <wp:extent cx="487680" cy="466090"/>
                <wp:effectExtent l="0" t="0" r="0" b="0"/>
                <wp:wrapNone/>
                <wp:docPr id="21568" name="テキスト ボックス 2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B45CD3">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AE46" id="テキスト ボックス 21568" o:spid="_x0000_s1141" type="#_x0000_t202" style="position:absolute;left:0;text-align:left;margin-left:328.5pt;margin-top:7.4pt;width:38.4pt;height:36.7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" filled="f" stroked="f">
                <v:textbox inset="5.85pt,.7pt,5.85pt,.7pt">
                  <w:txbxContent>
                    <w:p w:rsidR="009D123D" w:rsidRPr="0059508C" w:rsidRDefault="009D123D" w:rsidP="00B45CD3">
                      <w:pPr>
                        <w:spacing w:beforeLines="50" w:before="180"/>
                        <w:jc w:val="center"/>
                        <w:rPr>
                          <w:sz w:val="40"/>
                          <w:szCs w:val="40"/>
                        </w:rPr>
                      </w:pPr>
                      <w:r>
                        <w:rPr>
                          <w:rFonts w:hint="eastAsia"/>
                          <w:sz w:val="40"/>
                          <w:szCs w:val="40"/>
                        </w:rPr>
                        <w:t>－</w:t>
                      </w:r>
                    </w:p>
                  </w:txbxContent>
                </v:textbox>
              </v:shape>
            </w:pict>
          </mc:Fallback>
        </mc:AlternateContent>
      </w:r>
      <w:r w:rsidR="00B45CD3" w:rsidRPr="003E7499">
        <w:rPr>
          <w:rFonts w:ascii="ＭＳ 明朝" w:hAnsi="ＭＳ 明朝"/>
          <w:noProof/>
          <w:sz w:val="24"/>
        </w:rPr>
        <mc:AlternateContent>
          <mc:Choice Requires="wps">
            <w:drawing>
              <wp:anchor distT="0" distB="0" distL="114300" distR="114300" simplePos="0" relativeHeight="251909632" behindDoc="0" locked="0" layoutInCell="1" allowOverlap="1" wp14:anchorId="32370CE8" wp14:editId="04F6F328">
                <wp:simplePos x="0" y="0"/>
                <wp:positionH relativeFrom="column">
                  <wp:posOffset>2776220</wp:posOffset>
                </wp:positionH>
                <wp:positionV relativeFrom="paragraph">
                  <wp:posOffset>116840</wp:posOffset>
                </wp:positionV>
                <wp:extent cx="1476375" cy="657225"/>
                <wp:effectExtent l="0" t="0" r="28575" b="28575"/>
                <wp:wrapNone/>
                <wp:docPr id="21592" name="正方形/長方形 2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57225"/>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Pr>
                                <w:rFonts w:asciiTheme="majorHAnsi" w:eastAsia="HG丸ｺﾞｼｯｸM-PRO" w:hAnsiTheme="majorHAnsi" w:cstheme="majorHAnsi" w:hint="eastAsia"/>
                              </w:rPr>
                              <w:t>保険者</w:t>
                            </w:r>
                            <w:r>
                              <w:rPr>
                                <w:rFonts w:asciiTheme="majorHAnsi" w:eastAsia="HG丸ｺﾞｼｯｸM-PRO" w:hAnsiTheme="majorHAnsi" w:cstheme="majorHAnsi"/>
                              </w:rPr>
                              <w:t>機能強化推進</w:t>
                            </w:r>
                            <w:r>
                              <w:rPr>
                                <w:rFonts w:asciiTheme="majorHAnsi" w:eastAsia="HG丸ｺﾞｼｯｸM-PRO" w:hAnsiTheme="majorHAnsi" w:cstheme="majorHAnsi" w:hint="eastAsia"/>
                              </w:rPr>
                              <w:t>交付金</w:t>
                            </w:r>
                            <w:r>
                              <w:rPr>
                                <w:rFonts w:asciiTheme="majorHAnsi" w:eastAsia="HG丸ｺﾞｼｯｸM-PRO" w:hAnsiTheme="majorHAnsi" w:cstheme="majorHAnsi"/>
                              </w:rPr>
                              <w:t>の交付見込額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rPr>
                              <w:t>2,583</w:t>
                            </w:r>
                            <w:r w:rsidRPr="007071EC">
                              <w:rPr>
                                <w:rFonts w:asciiTheme="majorHAnsi" w:eastAsia="HG丸ｺﾞｼｯｸM-PRO" w:hAnsiTheme="majorHAnsi" w:cstheme="majorHAnsi"/>
                                <w:b/>
                              </w:rPr>
                              <w:t>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370CE8" id="正方形/長方形 21592" o:spid="_x0000_s1142" style="position:absolute;left:0;text-align:left;margin-left:218.6pt;margin-top:9.2pt;width:116.25pt;height:51.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Pr>
                          <w:rFonts w:asciiTheme="majorHAnsi" w:eastAsia="HG丸ｺﾞｼｯｸM-PRO" w:hAnsiTheme="majorHAnsi" w:cstheme="majorHAnsi" w:hint="eastAsia"/>
                        </w:rPr>
                        <w:t>保険者</w:t>
                      </w:r>
                      <w:r>
                        <w:rPr>
                          <w:rFonts w:asciiTheme="majorHAnsi" w:eastAsia="HG丸ｺﾞｼｯｸM-PRO" w:hAnsiTheme="majorHAnsi" w:cstheme="majorHAnsi"/>
                        </w:rPr>
                        <w:t>機能強化推進</w:t>
                      </w:r>
                      <w:r>
                        <w:rPr>
                          <w:rFonts w:asciiTheme="majorHAnsi" w:eastAsia="HG丸ｺﾞｼｯｸM-PRO" w:hAnsiTheme="majorHAnsi" w:cstheme="majorHAnsi" w:hint="eastAsia"/>
                        </w:rPr>
                        <w:t>交付金</w:t>
                      </w:r>
                      <w:r>
                        <w:rPr>
                          <w:rFonts w:asciiTheme="majorHAnsi" w:eastAsia="HG丸ｺﾞｼｯｸM-PRO" w:hAnsiTheme="majorHAnsi" w:cstheme="majorHAnsi"/>
                        </w:rPr>
                        <w:t>の交付見込額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rPr>
                        <w:t>2,583</w:t>
                      </w:r>
                      <w:r w:rsidRPr="007071EC">
                        <w:rPr>
                          <w:rFonts w:asciiTheme="majorHAnsi" w:eastAsia="HG丸ｺﾞｼｯｸM-PRO" w:hAnsiTheme="majorHAnsi" w:cstheme="majorHAnsi"/>
                          <w:b/>
                        </w:rPr>
                        <w:t>千円</w:t>
                      </w:r>
                    </w:p>
                  </w:txbxContent>
                </v:textbox>
              </v:rect>
            </w:pict>
          </mc:Fallback>
        </mc:AlternateContent>
      </w:r>
      <w:r w:rsidR="00D3492E" w:rsidRPr="003E7499">
        <w:rPr>
          <w:rFonts w:ascii="ＭＳ 明朝" w:hAnsi="ＭＳ 明朝"/>
          <w:noProof/>
          <w:sz w:val="24"/>
        </w:rPr>
        <mc:AlternateContent>
          <mc:Choice Requires="wps">
            <w:drawing>
              <wp:anchor distT="0" distB="0" distL="114300" distR="114300" simplePos="0" relativeHeight="251937280" behindDoc="0" locked="0" layoutInCell="1" allowOverlap="1" wp14:anchorId="10DAF4F7" wp14:editId="3AF45A62">
                <wp:simplePos x="0" y="0"/>
                <wp:positionH relativeFrom="column">
                  <wp:posOffset>2318385</wp:posOffset>
                </wp:positionH>
                <wp:positionV relativeFrom="paragraph">
                  <wp:posOffset>120015</wp:posOffset>
                </wp:positionV>
                <wp:extent cx="487680" cy="466090"/>
                <wp:effectExtent l="0" t="0" r="0" b="0"/>
                <wp:wrapNone/>
                <wp:docPr id="1518" name="テキスト ボックス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AF4F7" id="テキスト ボックス 1518" o:spid="_x0000_s1143" type="#_x0000_t202" style="position:absolute;left:0;text-align:left;margin-left:182.55pt;margin-top:9.45pt;width:38.4pt;height:36.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r w:rsidR="00D3492E" w:rsidRPr="003E7499">
        <w:rPr>
          <w:rFonts w:ascii="ＭＳ 明朝" w:hAnsi="ＭＳ 明朝"/>
          <w:noProof/>
          <w:sz w:val="24"/>
        </w:rPr>
        <mc:AlternateContent>
          <mc:Choice Requires="wps">
            <w:drawing>
              <wp:anchor distT="0" distB="0" distL="114300" distR="114300" simplePos="0" relativeHeight="251912704" behindDoc="0" locked="0" layoutInCell="1" allowOverlap="1" wp14:anchorId="4B3C3359" wp14:editId="5F8ABDB0">
                <wp:simplePos x="0" y="0"/>
                <wp:positionH relativeFrom="column">
                  <wp:posOffset>471170</wp:posOffset>
                </wp:positionH>
                <wp:positionV relativeFrom="paragraph">
                  <wp:posOffset>226060</wp:posOffset>
                </wp:positionV>
                <wp:extent cx="1929765" cy="485140"/>
                <wp:effectExtent l="0" t="0" r="13335" b="10160"/>
                <wp:wrapNone/>
                <wp:docPr id="21594" name="正方形/長方形 2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485140"/>
                        </a:xfrm>
                        <a:prstGeom prst="rect">
                          <a:avLst/>
                        </a:prstGeom>
                        <a:solidFill>
                          <a:srgbClr val="FFFFFF"/>
                        </a:solidFill>
                        <a:ln w="1270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財政安定化基金拠出金見込額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rPr>
                              <w:t>0</w:t>
                            </w:r>
                            <w:r w:rsidRPr="007071EC">
                              <w:rPr>
                                <w:rFonts w:asciiTheme="majorHAnsi" w:eastAsia="HG丸ｺﾞｼｯｸM-PRO" w:hAnsiTheme="majorHAnsi" w:cstheme="majorHAnsi"/>
                                <w:b/>
                              </w:rPr>
                              <w:t>千円</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B3C3359" id="正方形/長方形 21594" o:spid="_x0000_s1144" style="position:absolute;left:0;text-align:left;margin-left:37.1pt;margin-top:17.8pt;width:151.95pt;height:38.2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" strokeweight="1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rPr>
                      </w:pPr>
                      <w:r w:rsidRPr="007071EC">
                        <w:rPr>
                          <w:rFonts w:asciiTheme="majorHAnsi" w:eastAsia="HG丸ｺﾞｼｯｸM-PRO" w:hAnsiTheme="majorHAnsi" w:cstheme="majorHAnsi"/>
                        </w:rPr>
                        <w:t>財政安定化基金拠出金見込額</w:t>
                      </w:r>
                    </w:p>
                    <w:p w:rsidR="009D123D" w:rsidRPr="007071EC" w:rsidRDefault="009D123D" w:rsidP="00D3492E">
                      <w:pPr>
                        <w:jc w:val="center"/>
                        <w:rPr>
                          <w:rFonts w:asciiTheme="majorHAnsi" w:eastAsia="HG丸ｺﾞｼｯｸM-PRO" w:hAnsiTheme="majorHAnsi" w:cstheme="majorHAnsi"/>
                          <w:b/>
                        </w:rPr>
                      </w:pPr>
                      <w:r>
                        <w:rPr>
                          <w:rFonts w:asciiTheme="majorHAnsi" w:eastAsia="HG丸ｺﾞｼｯｸM-PRO" w:hAnsiTheme="majorHAnsi" w:cstheme="majorHAnsi" w:hint="eastAsia"/>
                          <w:b/>
                        </w:rPr>
                        <w:t>0</w:t>
                      </w:r>
                      <w:r w:rsidRPr="007071EC">
                        <w:rPr>
                          <w:rFonts w:asciiTheme="majorHAnsi" w:eastAsia="HG丸ｺﾞｼｯｸM-PRO" w:hAnsiTheme="majorHAnsi" w:cstheme="majorHAnsi"/>
                          <w:b/>
                        </w:rPr>
                        <w:t>千円</w:t>
                      </w:r>
                    </w:p>
                  </w:txbxContent>
                </v:textbox>
              </v:rect>
            </w:pict>
          </mc:Fallback>
        </mc:AlternateContent>
      </w:r>
      <w:r w:rsidR="00D3492E" w:rsidRPr="003E7499">
        <w:rPr>
          <w:rFonts w:ascii="ＭＳ 明朝" w:hAnsi="ＭＳ 明朝"/>
          <w:noProof/>
          <w:sz w:val="24"/>
        </w:rPr>
        <mc:AlternateContent>
          <mc:Choice Requires="wps">
            <w:drawing>
              <wp:anchor distT="0" distB="0" distL="114300" distR="114300" simplePos="0" relativeHeight="251915776" behindDoc="0" locked="0" layoutInCell="1" allowOverlap="1" wp14:anchorId="689BF967" wp14:editId="42BBD6E9">
                <wp:simplePos x="0" y="0"/>
                <wp:positionH relativeFrom="column">
                  <wp:posOffset>0</wp:posOffset>
                </wp:positionH>
                <wp:positionV relativeFrom="paragraph">
                  <wp:posOffset>107950</wp:posOffset>
                </wp:positionV>
                <wp:extent cx="487800" cy="466200"/>
                <wp:effectExtent l="0" t="0" r="0" b="0"/>
                <wp:wrapNone/>
                <wp:docPr id="21595" name="テキスト ボックス 2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0" cy="46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BF967" id="テキスト ボックス 21595" o:spid="_x0000_s1145" type="#_x0000_t202" style="position:absolute;left:0;text-align:left;margin-left:0;margin-top:8.5pt;width:38.4pt;height:36.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r w:rsidRPr="003E7499">
        <w:rPr>
          <w:rFonts w:ascii="ＭＳ 明朝" w:hAnsi="ＭＳ 明朝"/>
          <w:noProof/>
          <w:sz w:val="24"/>
        </w:rPr>
        <mc:AlternateContent>
          <mc:Choice Requires="wps">
            <w:drawing>
              <wp:anchor distT="0" distB="0" distL="114300" distR="114300" simplePos="0" relativeHeight="251918848" behindDoc="0" locked="0" layoutInCell="1" allowOverlap="1" wp14:anchorId="3B30711A" wp14:editId="4C6FBEB9">
                <wp:simplePos x="0" y="0"/>
                <wp:positionH relativeFrom="column">
                  <wp:posOffset>480655</wp:posOffset>
                </wp:positionH>
                <wp:positionV relativeFrom="paragraph">
                  <wp:posOffset>71755</wp:posOffset>
                </wp:positionV>
                <wp:extent cx="1932480" cy="676440"/>
                <wp:effectExtent l="0" t="0" r="10795" b="28575"/>
                <wp:wrapNone/>
                <wp:docPr id="21596" name="正方形/長方形 2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480" cy="676440"/>
                        </a:xfrm>
                        <a:prstGeom prst="rect">
                          <a:avLst/>
                        </a:prstGeom>
                        <a:solidFill>
                          <a:srgbClr val="CCFFFF"/>
                        </a:solidFill>
                        <a:ln w="19050">
                          <a:solidFill>
                            <a:srgbClr val="000000"/>
                          </a:solidFill>
                          <a:miter lim="800000"/>
                          <a:headEnd/>
                          <a:tailEnd/>
                        </a:ln>
                      </wps:spPr>
                      <wps:txbx>
                        <w:txbxContent>
                          <w:p w:rsidR="009D123D" w:rsidRPr="007071EC" w:rsidRDefault="009D123D" w:rsidP="00D3492E">
                            <w:pPr>
                              <w:spacing w:beforeLines="30" w:before="108" w:line="0" w:lineRule="atLeast"/>
                              <w:jc w:val="center"/>
                              <w:rPr>
                                <w:rFonts w:asciiTheme="majorHAnsi" w:eastAsia="HG丸ｺﾞｼｯｸM-PRO" w:hAnsiTheme="majorHAnsi" w:cstheme="majorHAnsi"/>
                                <w:b/>
                                <w:sz w:val="28"/>
                                <w:szCs w:val="28"/>
                              </w:rPr>
                            </w:pPr>
                            <w:r w:rsidRPr="007071EC">
                              <w:rPr>
                                <w:rFonts w:asciiTheme="majorHAnsi" w:eastAsia="HG丸ｺﾞｼｯｸM-PRO" w:hAnsiTheme="majorHAnsi" w:cstheme="majorHAnsi"/>
                                <w:b/>
                                <w:sz w:val="28"/>
                                <w:szCs w:val="28"/>
                              </w:rPr>
                              <w:t>保険料収納必要額</w:t>
                            </w:r>
                          </w:p>
                          <w:p w:rsidR="009D123D" w:rsidRPr="00AD2136" w:rsidRDefault="009D123D" w:rsidP="00D3492E">
                            <w:pPr>
                              <w:spacing w:beforeLines="30" w:before="108" w:line="0" w:lineRule="atLeast"/>
                              <w:jc w:val="center"/>
                              <w:rPr>
                                <w:rFonts w:asciiTheme="majorHAnsi" w:eastAsia="HG丸ｺﾞｼｯｸM-PRO" w:hAnsiTheme="majorHAnsi" w:cstheme="majorHAnsi"/>
                                <w:b/>
                                <w:bCs/>
                                <w:color w:val="000000" w:themeColor="text1"/>
                                <w:sz w:val="28"/>
                                <w:szCs w:val="28"/>
                              </w:rPr>
                            </w:pPr>
                            <w:r>
                              <w:rPr>
                                <w:rFonts w:asciiTheme="majorHAnsi" w:eastAsia="HG丸ｺﾞｼｯｸM-PRO" w:hAnsiTheme="majorHAnsi" w:cstheme="majorHAnsi" w:hint="eastAsia"/>
                                <w:b/>
                                <w:bCs/>
                                <w:sz w:val="28"/>
                                <w:szCs w:val="28"/>
                              </w:rPr>
                              <w:t>27</w:t>
                            </w:r>
                            <w:r>
                              <w:rPr>
                                <w:rFonts w:asciiTheme="majorHAnsi" w:eastAsia="HG丸ｺﾞｼｯｸM-PRO" w:hAnsiTheme="majorHAnsi" w:cstheme="majorHAnsi"/>
                                <w:b/>
                                <w:bCs/>
                                <w:sz w:val="28"/>
                                <w:szCs w:val="28"/>
                              </w:rPr>
                              <w:t>4</w:t>
                            </w:r>
                            <w:r>
                              <w:rPr>
                                <w:rFonts w:asciiTheme="majorHAnsi" w:eastAsia="HG丸ｺﾞｼｯｸM-PRO" w:hAnsiTheme="majorHAnsi" w:cstheme="majorHAnsi" w:hint="eastAsia"/>
                                <w:b/>
                                <w:bCs/>
                                <w:sz w:val="28"/>
                                <w:szCs w:val="28"/>
                              </w:rPr>
                              <w:t>,</w:t>
                            </w:r>
                            <w:r>
                              <w:rPr>
                                <w:rFonts w:asciiTheme="majorHAnsi" w:eastAsia="HG丸ｺﾞｼｯｸM-PRO" w:hAnsiTheme="majorHAnsi" w:cstheme="majorHAnsi"/>
                                <w:b/>
                                <w:bCs/>
                                <w:sz w:val="28"/>
                                <w:szCs w:val="28"/>
                              </w:rPr>
                              <w:t>086</w:t>
                            </w:r>
                            <w:r w:rsidRPr="007071EC">
                              <w:rPr>
                                <w:rFonts w:asciiTheme="majorHAnsi" w:eastAsia="HG丸ｺﾞｼｯｸM-PRO" w:hAnsiTheme="majorHAnsi" w:cstheme="majorHAnsi"/>
                                <w:b/>
                                <w:bCs/>
                                <w:sz w:val="28"/>
                                <w:szCs w:val="28"/>
                              </w:rPr>
                              <w:t>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30711A" id="正方形/長方形 21596" o:spid="_x0000_s1146" style="position:absolute;left:0;text-align:left;margin-left:37.85pt;margin-top:5.65pt;width:152.15pt;height:53.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" fillcolor="#cff" strokeweight="1.5pt">
                <v:textbox inset="5.85pt,.7pt,5.85pt,.7pt">
                  <w:txbxContent>
                    <w:p w:rsidR="009D123D" w:rsidRPr="007071EC" w:rsidRDefault="009D123D" w:rsidP="00D3492E">
                      <w:pPr>
                        <w:spacing w:beforeLines="30" w:before="108" w:line="0" w:lineRule="atLeast"/>
                        <w:jc w:val="center"/>
                        <w:rPr>
                          <w:rFonts w:asciiTheme="majorHAnsi" w:eastAsia="HG丸ｺﾞｼｯｸM-PRO" w:hAnsiTheme="majorHAnsi" w:cstheme="majorHAnsi"/>
                          <w:b/>
                          <w:sz w:val="28"/>
                          <w:szCs w:val="28"/>
                        </w:rPr>
                      </w:pPr>
                      <w:r w:rsidRPr="007071EC">
                        <w:rPr>
                          <w:rFonts w:asciiTheme="majorHAnsi" w:eastAsia="HG丸ｺﾞｼｯｸM-PRO" w:hAnsiTheme="majorHAnsi" w:cstheme="majorHAnsi"/>
                          <w:b/>
                          <w:sz w:val="28"/>
                          <w:szCs w:val="28"/>
                        </w:rPr>
                        <w:t>保険料収納必要額</w:t>
                      </w:r>
                    </w:p>
                    <w:p w:rsidR="009D123D" w:rsidRPr="00AD2136" w:rsidRDefault="009D123D" w:rsidP="00D3492E">
                      <w:pPr>
                        <w:spacing w:beforeLines="30" w:before="108" w:line="0" w:lineRule="atLeast"/>
                        <w:jc w:val="center"/>
                        <w:rPr>
                          <w:rFonts w:asciiTheme="majorHAnsi" w:eastAsia="HG丸ｺﾞｼｯｸM-PRO" w:hAnsiTheme="majorHAnsi" w:cstheme="majorHAnsi"/>
                          <w:b/>
                          <w:bCs/>
                          <w:color w:val="000000" w:themeColor="text1"/>
                          <w:sz w:val="28"/>
                          <w:szCs w:val="28"/>
                        </w:rPr>
                      </w:pPr>
                      <w:r>
                        <w:rPr>
                          <w:rFonts w:asciiTheme="majorHAnsi" w:eastAsia="HG丸ｺﾞｼｯｸM-PRO" w:hAnsiTheme="majorHAnsi" w:cstheme="majorHAnsi" w:hint="eastAsia"/>
                          <w:b/>
                          <w:bCs/>
                          <w:sz w:val="28"/>
                          <w:szCs w:val="28"/>
                        </w:rPr>
                        <w:t>27</w:t>
                      </w:r>
                      <w:r>
                        <w:rPr>
                          <w:rFonts w:asciiTheme="majorHAnsi" w:eastAsia="HG丸ｺﾞｼｯｸM-PRO" w:hAnsiTheme="majorHAnsi" w:cstheme="majorHAnsi"/>
                          <w:b/>
                          <w:bCs/>
                          <w:sz w:val="28"/>
                          <w:szCs w:val="28"/>
                        </w:rPr>
                        <w:t>4</w:t>
                      </w:r>
                      <w:r>
                        <w:rPr>
                          <w:rFonts w:asciiTheme="majorHAnsi" w:eastAsia="HG丸ｺﾞｼｯｸM-PRO" w:hAnsiTheme="majorHAnsi" w:cstheme="majorHAnsi" w:hint="eastAsia"/>
                          <w:b/>
                          <w:bCs/>
                          <w:sz w:val="28"/>
                          <w:szCs w:val="28"/>
                        </w:rPr>
                        <w:t>,</w:t>
                      </w:r>
                      <w:r>
                        <w:rPr>
                          <w:rFonts w:asciiTheme="majorHAnsi" w:eastAsia="HG丸ｺﾞｼｯｸM-PRO" w:hAnsiTheme="majorHAnsi" w:cstheme="majorHAnsi"/>
                          <w:b/>
                          <w:bCs/>
                          <w:sz w:val="28"/>
                          <w:szCs w:val="28"/>
                        </w:rPr>
                        <w:t>086</w:t>
                      </w:r>
                      <w:r w:rsidRPr="007071EC">
                        <w:rPr>
                          <w:rFonts w:asciiTheme="majorHAnsi" w:eastAsia="HG丸ｺﾞｼｯｸM-PRO" w:hAnsiTheme="majorHAnsi" w:cstheme="majorHAnsi"/>
                          <w:b/>
                          <w:bCs/>
                          <w:sz w:val="28"/>
                          <w:szCs w:val="28"/>
                        </w:rPr>
                        <w:t>千円</w:t>
                      </w:r>
                    </w:p>
                  </w:txbxContent>
                </v:textbox>
              </v:rect>
            </w:pict>
          </mc:Fallback>
        </mc:AlternateContent>
      </w:r>
      <w:r w:rsidRPr="003E7499">
        <w:rPr>
          <w:rFonts w:ascii="ＭＳ 明朝" w:hAnsi="ＭＳ 明朝"/>
          <w:noProof/>
          <w:sz w:val="24"/>
        </w:rPr>
        <mc:AlternateContent>
          <mc:Choice Requires="wps">
            <w:drawing>
              <wp:anchor distT="0" distB="0" distL="114300" distR="114300" simplePos="0" relativeHeight="251924992" behindDoc="0" locked="0" layoutInCell="1" allowOverlap="1" wp14:anchorId="75F49599" wp14:editId="431BF8FB">
                <wp:simplePos x="0" y="0"/>
                <wp:positionH relativeFrom="column">
                  <wp:posOffset>0</wp:posOffset>
                </wp:positionH>
                <wp:positionV relativeFrom="paragraph">
                  <wp:posOffset>57785</wp:posOffset>
                </wp:positionV>
                <wp:extent cx="487800" cy="465480"/>
                <wp:effectExtent l="0" t="0"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0" cy="4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23D" w:rsidRPr="0059508C" w:rsidRDefault="009D123D" w:rsidP="00D3492E">
                            <w:pPr>
                              <w:spacing w:beforeLines="50" w:before="180"/>
                              <w:jc w:val="center"/>
                              <w:rPr>
                                <w:sz w:val="40"/>
                                <w:szCs w:val="40"/>
                              </w:rPr>
                            </w:pPr>
                            <w:r>
                              <w:rPr>
                                <w:rFonts w:hint="eastAsia"/>
                                <w:sz w:val="40"/>
                                <w:szCs w:val="4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49599" id="テキスト ボックス 196" o:spid="_x0000_s1147" type="#_x0000_t202" style="position:absolute;left:0;text-align:left;margin-left:0;margin-top:4.55pt;width:38.4pt;height:36.6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" filled="f" stroked="f">
                <v:textbox inset="5.85pt,.7pt,5.85pt,.7pt">
                  <w:txbxContent>
                    <w:p w:rsidR="009D123D" w:rsidRPr="0059508C" w:rsidRDefault="009D123D" w:rsidP="00D3492E">
                      <w:pPr>
                        <w:spacing w:beforeLines="50" w:before="180"/>
                        <w:jc w:val="center"/>
                        <w:rPr>
                          <w:sz w:val="40"/>
                          <w:szCs w:val="40"/>
                        </w:rPr>
                      </w:pPr>
                      <w:r>
                        <w:rPr>
                          <w:rFonts w:hint="eastAsia"/>
                          <w:sz w:val="40"/>
                          <w:szCs w:val="40"/>
                        </w:rPr>
                        <w:t>＝</w:t>
                      </w:r>
                    </w:p>
                  </w:txbxContent>
                </v:textbox>
              </v:shape>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r w:rsidRPr="003E7499">
        <w:rPr>
          <w:rFonts w:ascii="ＭＳ 明朝" w:hAnsi="ＭＳ 明朝"/>
          <w:noProof/>
          <w:sz w:val="24"/>
        </w:rPr>
        <mc:AlternateContent>
          <mc:Choice Requires="wps">
            <w:drawing>
              <wp:anchor distT="0" distB="0" distL="114300" distR="114300" simplePos="0" relativeHeight="251921920" behindDoc="0" locked="0" layoutInCell="1" allowOverlap="1" wp14:anchorId="232B8C54" wp14:editId="58B32F82">
                <wp:simplePos x="0" y="0"/>
                <wp:positionH relativeFrom="column">
                  <wp:posOffset>2737903</wp:posOffset>
                </wp:positionH>
                <wp:positionV relativeFrom="paragraph">
                  <wp:posOffset>65923</wp:posOffset>
                </wp:positionV>
                <wp:extent cx="3333488" cy="369395"/>
                <wp:effectExtent l="0" t="0" r="0" b="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488" cy="36939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123D" w:rsidRPr="00361445" w:rsidRDefault="009D123D" w:rsidP="00D3492E">
                            <w:pPr>
                              <w:spacing w:beforeLines="20" w:before="72" w:line="240" w:lineRule="exact"/>
                              <w:ind w:left="180" w:hangingChars="100" w:hanging="180"/>
                              <w:rPr>
                                <w:sz w:val="18"/>
                                <w:szCs w:val="18"/>
                              </w:rPr>
                            </w:pPr>
                            <w:r>
                              <w:rPr>
                                <w:rFonts w:hint="eastAsia"/>
                                <w:sz w:val="18"/>
                                <w:szCs w:val="18"/>
                              </w:rPr>
                              <w:t>＊千円未満の四捨五入や比率の端数等の関係により合計</w:t>
                            </w:r>
                            <w:r w:rsidRPr="00137935">
                              <w:rPr>
                                <w:rFonts w:hint="eastAsia"/>
                                <w:sz w:val="18"/>
                                <w:szCs w:val="18"/>
                              </w:rPr>
                              <w:t>が合わない</w:t>
                            </w:r>
                            <w:r>
                              <w:rPr>
                                <w:rFonts w:hint="eastAsia"/>
                                <w:sz w:val="18"/>
                                <w:szCs w:val="18"/>
                              </w:rPr>
                              <w:t>場合がある</w:t>
                            </w:r>
                          </w:p>
                        </w:txbxContent>
                      </wps:txbx>
                      <wps:bodyPr rot="0" vert="horz" wrap="square" lIns="74295" tIns="8890" rIns="74295" bIns="8890" anchor="t" anchorCtr="0" upright="1">
                        <a:noAutofit/>
                      </wps:bodyPr>
                    </wps:wsp>
                  </a:graphicData>
                </a:graphic>
              </wp:anchor>
            </w:drawing>
          </mc:Choice>
          <mc:Fallback>
            <w:pict>
              <v:shape w14:anchorId="232B8C54" id="テキスト ボックス 197" o:spid="_x0000_s1148" type="#_x0000_t202" style="position:absolute;left:0;text-align:left;margin-left:215.6pt;margin-top:5.2pt;width:262.5pt;height:29.1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" filled="f" fillcolor="silver" stroked="f">
                <v:textbox inset="5.85pt,.7pt,5.85pt,.7pt">
                  <w:txbxContent>
                    <w:p w:rsidR="009D123D" w:rsidRPr="00361445" w:rsidRDefault="009D123D" w:rsidP="00D3492E">
                      <w:pPr>
                        <w:spacing w:beforeLines="20" w:before="72" w:line="240" w:lineRule="exact"/>
                        <w:ind w:left="180" w:hangingChars="100" w:hanging="180"/>
                        <w:rPr>
                          <w:sz w:val="18"/>
                          <w:szCs w:val="18"/>
                        </w:rPr>
                      </w:pPr>
                      <w:r>
                        <w:rPr>
                          <w:rFonts w:hint="eastAsia"/>
                          <w:sz w:val="18"/>
                          <w:szCs w:val="18"/>
                        </w:rPr>
                        <w:t>＊千円未満の四捨五入や比率の端数等の関係により合計</w:t>
                      </w:r>
                      <w:r w:rsidRPr="00137935">
                        <w:rPr>
                          <w:rFonts w:hint="eastAsia"/>
                          <w:sz w:val="18"/>
                          <w:szCs w:val="18"/>
                        </w:rPr>
                        <w:t>が合わない</w:t>
                      </w:r>
                      <w:r>
                        <w:rPr>
                          <w:rFonts w:hint="eastAsia"/>
                          <w:sz w:val="18"/>
                          <w:szCs w:val="18"/>
                        </w:rPr>
                        <w:t>場合がある</w:t>
                      </w:r>
                    </w:p>
                  </w:txbxContent>
                </v:textbox>
              </v:shape>
            </w:pict>
          </mc:Fallback>
        </mc:AlternateContent>
      </w:r>
    </w:p>
    <w:p w:rsidR="00D3492E" w:rsidRPr="003E7499" w:rsidRDefault="00D3492E" w:rsidP="00D3492E">
      <w:pPr>
        <w:autoSpaceDN w:val="0"/>
        <w:adjustRightInd w:val="0"/>
        <w:snapToGrid w:val="0"/>
        <w:spacing w:beforeLines="30" w:before="108"/>
        <w:ind w:leftChars="150" w:left="315" w:firstLineChars="100" w:firstLine="240"/>
        <w:rPr>
          <w:rFonts w:ascii="ＭＳ 明朝" w:hAnsi="ＭＳ 明朝"/>
          <w:sz w:val="24"/>
        </w:rPr>
      </w:pPr>
    </w:p>
    <w:p w:rsidR="00F02762" w:rsidRDefault="00D3492E" w:rsidP="00D3492E">
      <w:pPr>
        <w:spacing w:beforeLines="50" w:before="180" w:line="280" w:lineRule="exact"/>
        <w:ind w:left="1980" w:hangingChars="1100" w:hanging="1980"/>
        <w:rPr>
          <w:rFonts w:asciiTheme="minorEastAsia" w:eastAsiaTheme="minorEastAsia" w:hAnsiTheme="minorEastAsia"/>
          <w:sz w:val="18"/>
          <w:szCs w:val="18"/>
        </w:rPr>
      </w:pPr>
      <w:r w:rsidRPr="003E7499">
        <w:rPr>
          <w:rFonts w:asciiTheme="minorEastAsia" w:eastAsiaTheme="minorEastAsia" w:hAnsiTheme="minorEastAsia" w:cs="ＭＳ 明朝" w:hint="eastAsia"/>
          <w:sz w:val="18"/>
          <w:szCs w:val="18"/>
        </w:rPr>
        <w:t>※</w:t>
      </w:r>
      <w:r w:rsidRPr="003E7499">
        <w:rPr>
          <w:rFonts w:asciiTheme="minorEastAsia" w:eastAsiaTheme="minorEastAsia" w:hAnsiTheme="minorEastAsia"/>
          <w:spacing w:val="90"/>
          <w:kern w:val="0"/>
          <w:sz w:val="18"/>
          <w:szCs w:val="18"/>
          <w:fitText w:val="1620" w:id="-1945373952"/>
        </w:rPr>
        <w:t>調整交付</w:t>
      </w:r>
      <w:r w:rsidRPr="003E7499">
        <w:rPr>
          <w:rFonts w:asciiTheme="minorEastAsia" w:eastAsiaTheme="minorEastAsia" w:hAnsiTheme="minorEastAsia"/>
          <w:kern w:val="0"/>
          <w:sz w:val="18"/>
          <w:szCs w:val="18"/>
          <w:fitText w:val="1620" w:id="-1945373952"/>
        </w:rPr>
        <w:t>金</w:t>
      </w:r>
      <w:r w:rsidRPr="003E7499">
        <w:rPr>
          <w:rFonts w:asciiTheme="minorEastAsia" w:eastAsiaTheme="minorEastAsia" w:hAnsiTheme="minorEastAsia"/>
          <w:sz w:val="18"/>
          <w:szCs w:val="18"/>
        </w:rPr>
        <w:t>＝</w:t>
      </w:r>
      <w:r w:rsidR="00F02762">
        <w:rPr>
          <w:rFonts w:asciiTheme="minorEastAsia" w:eastAsiaTheme="minorEastAsia" w:hAnsiTheme="minorEastAsia" w:hint="eastAsia"/>
          <w:sz w:val="18"/>
          <w:szCs w:val="18"/>
        </w:rPr>
        <w:t>市町村間の財政力格差の是正を目的に、市町村ごとに割合を調整して国から交付されます。</w:t>
      </w:r>
      <w:r w:rsidR="00F02762" w:rsidRPr="00F02762">
        <w:rPr>
          <w:rFonts w:asciiTheme="minorEastAsia" w:eastAsiaTheme="minorEastAsia" w:hAnsiTheme="minorEastAsia" w:hint="eastAsia"/>
          <w:sz w:val="18"/>
          <w:szCs w:val="18"/>
        </w:rPr>
        <w:t>平成30年度</w:t>
      </w:r>
      <w:r w:rsidR="00F02762">
        <w:rPr>
          <w:rFonts w:asciiTheme="minorEastAsia" w:eastAsiaTheme="minorEastAsia" w:hAnsiTheme="minorEastAsia" w:hint="eastAsia"/>
          <w:sz w:val="18"/>
          <w:szCs w:val="18"/>
        </w:rPr>
        <w:t>から</w:t>
      </w:r>
      <w:r w:rsidR="00F02762" w:rsidRPr="00F02762">
        <w:rPr>
          <w:rFonts w:asciiTheme="minorEastAsia" w:eastAsiaTheme="minorEastAsia" w:hAnsiTheme="minorEastAsia" w:hint="eastAsia"/>
          <w:sz w:val="18"/>
          <w:szCs w:val="18"/>
        </w:rPr>
        <w:t>、</w:t>
      </w:r>
      <w:r w:rsidR="00F02762">
        <w:rPr>
          <w:rFonts w:asciiTheme="minorEastAsia" w:eastAsiaTheme="minorEastAsia" w:hAnsiTheme="minorEastAsia" w:hint="eastAsia"/>
          <w:sz w:val="18"/>
          <w:szCs w:val="18"/>
        </w:rPr>
        <w:t>調整</w:t>
      </w:r>
      <w:r w:rsidR="00F02762" w:rsidRPr="00F02762">
        <w:rPr>
          <w:rFonts w:asciiTheme="minorEastAsia" w:eastAsiaTheme="minorEastAsia" w:hAnsiTheme="minorEastAsia" w:hint="eastAsia"/>
          <w:sz w:val="18"/>
          <w:szCs w:val="18"/>
        </w:rPr>
        <w:t>交付金における年齢区分について、①65～74歳、②75～84歳、③85歳以上の３区分に細分化</w:t>
      </w:r>
      <w:r w:rsidR="00F02762">
        <w:rPr>
          <w:rFonts w:asciiTheme="minorEastAsia" w:eastAsiaTheme="minorEastAsia" w:hAnsiTheme="minorEastAsia" w:hint="eastAsia"/>
          <w:sz w:val="18"/>
          <w:szCs w:val="18"/>
        </w:rPr>
        <w:t>され</w:t>
      </w:r>
      <w:r w:rsidR="00F02762" w:rsidRPr="00F02762">
        <w:rPr>
          <w:rFonts w:asciiTheme="minorEastAsia" w:eastAsiaTheme="minorEastAsia" w:hAnsiTheme="minorEastAsia" w:hint="eastAsia"/>
          <w:sz w:val="18"/>
          <w:szCs w:val="18"/>
        </w:rPr>
        <w:t>、調整機能が強化され</w:t>
      </w:r>
      <w:r w:rsidR="00F02762">
        <w:rPr>
          <w:rFonts w:asciiTheme="minorEastAsia" w:eastAsiaTheme="minorEastAsia" w:hAnsiTheme="minorEastAsia" w:hint="eastAsia"/>
          <w:sz w:val="18"/>
          <w:szCs w:val="18"/>
        </w:rPr>
        <w:t>てい</w:t>
      </w:r>
      <w:r w:rsidR="00F02762" w:rsidRPr="00F02762">
        <w:rPr>
          <w:rFonts w:asciiTheme="minorEastAsia" w:eastAsiaTheme="minorEastAsia" w:hAnsiTheme="minorEastAsia" w:hint="eastAsia"/>
          <w:sz w:val="18"/>
          <w:szCs w:val="18"/>
        </w:rPr>
        <w:t>ます。</w:t>
      </w:r>
    </w:p>
    <w:p w:rsidR="00D3492E" w:rsidRPr="003E7499" w:rsidRDefault="00D3492E" w:rsidP="00D3492E">
      <w:pPr>
        <w:spacing w:beforeLines="50" w:before="180" w:line="280" w:lineRule="exact"/>
        <w:ind w:left="1980" w:hangingChars="1100" w:hanging="1980"/>
        <w:rPr>
          <w:rFonts w:asciiTheme="minorEastAsia" w:eastAsiaTheme="minorEastAsia" w:hAnsiTheme="minorEastAsia"/>
          <w:sz w:val="18"/>
          <w:szCs w:val="18"/>
        </w:rPr>
      </w:pPr>
      <w:r w:rsidRPr="003E7499">
        <w:rPr>
          <w:rFonts w:ascii="ＭＳ 明朝" w:hAnsi="ＭＳ 明朝" w:hint="eastAsia"/>
          <w:sz w:val="18"/>
          <w:szCs w:val="20"/>
        </w:rPr>
        <w:t>※</w:t>
      </w:r>
      <w:r w:rsidRPr="003E7499">
        <w:rPr>
          <w:rFonts w:ascii="ＭＳ 明朝" w:hAnsi="ＭＳ 明朝" w:hint="eastAsia"/>
          <w:spacing w:val="30"/>
          <w:kern w:val="0"/>
          <w:sz w:val="18"/>
          <w:szCs w:val="20"/>
          <w:fitText w:val="1620" w:id="-1945373951"/>
        </w:rPr>
        <w:t>準備基金取崩</w:t>
      </w:r>
      <w:r w:rsidRPr="003E7499">
        <w:rPr>
          <w:rFonts w:ascii="ＭＳ 明朝" w:hAnsi="ＭＳ 明朝" w:hint="eastAsia"/>
          <w:kern w:val="0"/>
          <w:sz w:val="18"/>
          <w:szCs w:val="20"/>
          <w:fitText w:val="1620" w:id="-1945373951"/>
        </w:rPr>
        <w:t>額</w:t>
      </w:r>
      <w:r w:rsidRPr="003E7499">
        <w:rPr>
          <w:rFonts w:ascii="ＭＳ 明朝" w:hAnsi="ＭＳ 明朝" w:hint="eastAsia"/>
          <w:sz w:val="18"/>
          <w:szCs w:val="20"/>
        </w:rPr>
        <w:t>＝「準備基金（介護保険給付費等準備基金）」とは、市町村において第１号被保険者保険料の余剰分を積み立てておくための基金であり、取り崩して保険料軽減に活用できます。</w:t>
      </w:r>
    </w:p>
    <w:p w:rsidR="00D3492E" w:rsidRDefault="00D3492E" w:rsidP="00D3492E">
      <w:pPr>
        <w:spacing w:beforeLines="50" w:before="180" w:line="280" w:lineRule="exact"/>
        <w:ind w:left="1980" w:hangingChars="1100" w:hanging="1980"/>
        <w:rPr>
          <w:rFonts w:asciiTheme="minorEastAsia" w:eastAsiaTheme="minorEastAsia" w:hAnsiTheme="minorEastAsia"/>
          <w:sz w:val="18"/>
          <w:szCs w:val="18"/>
        </w:rPr>
      </w:pPr>
      <w:r w:rsidRPr="003E7499">
        <w:rPr>
          <w:rFonts w:asciiTheme="minorEastAsia" w:eastAsiaTheme="minorEastAsia" w:hAnsiTheme="minorEastAsia" w:cs="ＭＳ 明朝" w:hint="eastAsia"/>
          <w:sz w:val="18"/>
          <w:szCs w:val="18"/>
        </w:rPr>
        <w:t>※</w:t>
      </w:r>
      <w:r w:rsidRPr="00741B9C">
        <w:rPr>
          <w:rFonts w:asciiTheme="minorEastAsia" w:eastAsiaTheme="minorEastAsia" w:hAnsiTheme="minorEastAsia"/>
          <w:spacing w:val="30"/>
          <w:kern w:val="0"/>
          <w:sz w:val="18"/>
          <w:szCs w:val="18"/>
          <w:fitText w:val="1620" w:id="-1945373950"/>
        </w:rPr>
        <w:t>財政安定化基</w:t>
      </w:r>
      <w:r w:rsidRPr="00741B9C">
        <w:rPr>
          <w:rFonts w:asciiTheme="minorEastAsia" w:eastAsiaTheme="minorEastAsia" w:hAnsiTheme="minorEastAsia"/>
          <w:kern w:val="0"/>
          <w:sz w:val="18"/>
          <w:szCs w:val="18"/>
          <w:fitText w:val="1620" w:id="-1945373950"/>
        </w:rPr>
        <w:t>金</w:t>
      </w:r>
      <w:r w:rsidRPr="003E7499">
        <w:rPr>
          <w:rFonts w:asciiTheme="minorEastAsia" w:eastAsiaTheme="minorEastAsia" w:hAnsiTheme="minorEastAsia"/>
          <w:sz w:val="18"/>
          <w:szCs w:val="18"/>
        </w:rPr>
        <w:t>＝「財政安定化基金」とは</w:t>
      </w:r>
      <w:r w:rsidRPr="003E7499">
        <w:rPr>
          <w:rFonts w:asciiTheme="minorEastAsia" w:eastAsiaTheme="minorEastAsia" w:hAnsiTheme="minorEastAsia" w:hint="eastAsia"/>
          <w:sz w:val="18"/>
          <w:szCs w:val="18"/>
        </w:rPr>
        <w:t>、</w:t>
      </w:r>
      <w:r w:rsidRPr="003E7499">
        <w:rPr>
          <w:rFonts w:asciiTheme="minorEastAsia" w:eastAsiaTheme="minorEastAsia" w:hAnsiTheme="minorEastAsia"/>
          <w:sz w:val="18"/>
          <w:szCs w:val="18"/>
        </w:rPr>
        <w:t>介護保険財政が悪化したり</w:t>
      </w:r>
      <w:r w:rsidRPr="003E7499">
        <w:rPr>
          <w:rFonts w:asciiTheme="minorEastAsia" w:eastAsiaTheme="minorEastAsia" w:hAnsiTheme="minorEastAsia" w:hint="eastAsia"/>
          <w:sz w:val="18"/>
          <w:szCs w:val="18"/>
        </w:rPr>
        <w:t>、</w:t>
      </w:r>
      <w:r w:rsidRPr="003E7499">
        <w:rPr>
          <w:rFonts w:asciiTheme="minorEastAsia" w:eastAsiaTheme="minorEastAsia" w:hAnsiTheme="minorEastAsia"/>
          <w:sz w:val="18"/>
          <w:szCs w:val="18"/>
        </w:rPr>
        <w:t>赤字を穴埋めするために市町村が一般会計から繰入れを余儀なくされるというような事態を回避するため</w:t>
      </w:r>
      <w:r w:rsidRPr="003E7499">
        <w:rPr>
          <w:rFonts w:asciiTheme="minorEastAsia" w:eastAsiaTheme="minorEastAsia" w:hAnsiTheme="minorEastAsia" w:hint="eastAsia"/>
          <w:sz w:val="18"/>
          <w:szCs w:val="18"/>
        </w:rPr>
        <w:t>、</w:t>
      </w:r>
      <w:r w:rsidRPr="003E7499">
        <w:rPr>
          <w:rFonts w:asciiTheme="minorEastAsia" w:eastAsiaTheme="minorEastAsia" w:hAnsiTheme="minorEastAsia"/>
          <w:sz w:val="18"/>
          <w:szCs w:val="18"/>
        </w:rPr>
        <w:t>市町村に対して資金交付や資金貸付を行うことを目的に</w:t>
      </w:r>
      <w:r w:rsidRPr="003E7499">
        <w:rPr>
          <w:rFonts w:asciiTheme="minorEastAsia" w:eastAsiaTheme="minorEastAsia" w:hAnsiTheme="minorEastAsia" w:hint="eastAsia"/>
          <w:sz w:val="18"/>
          <w:szCs w:val="18"/>
        </w:rPr>
        <w:t>、</w:t>
      </w:r>
      <w:r w:rsidRPr="003E7499">
        <w:rPr>
          <w:rFonts w:asciiTheme="minorEastAsia" w:eastAsiaTheme="minorEastAsia" w:hAnsiTheme="minorEastAsia"/>
          <w:sz w:val="18"/>
          <w:szCs w:val="18"/>
        </w:rPr>
        <w:t>都道府県に設置された基金</w:t>
      </w:r>
      <w:r w:rsidRPr="003E7499">
        <w:rPr>
          <w:rFonts w:asciiTheme="minorEastAsia" w:eastAsiaTheme="minorEastAsia" w:hAnsiTheme="minorEastAsia" w:hint="eastAsia"/>
          <w:sz w:val="18"/>
          <w:szCs w:val="18"/>
        </w:rPr>
        <w:t>です</w:t>
      </w:r>
      <w:r w:rsidRPr="003E7499">
        <w:rPr>
          <w:rFonts w:asciiTheme="minorEastAsia" w:eastAsiaTheme="minorEastAsia" w:hAnsiTheme="minorEastAsia"/>
          <w:sz w:val="18"/>
          <w:szCs w:val="18"/>
        </w:rPr>
        <w:t>。</w:t>
      </w:r>
    </w:p>
    <w:p w:rsidR="00741B9C" w:rsidRPr="003E7499" w:rsidRDefault="00741B9C" w:rsidP="00D3492E">
      <w:pPr>
        <w:spacing w:beforeLines="50" w:before="180" w:line="280" w:lineRule="exact"/>
        <w:ind w:left="1980" w:hangingChars="1100" w:hanging="1980"/>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Pr="006D4118">
        <w:rPr>
          <w:rFonts w:asciiTheme="minorEastAsia" w:eastAsiaTheme="minorEastAsia" w:hAnsiTheme="minorEastAsia" w:hint="eastAsia"/>
          <w:w w:val="75"/>
          <w:kern w:val="0"/>
          <w:sz w:val="18"/>
          <w:szCs w:val="18"/>
          <w:fitText w:val="1620" w:id="-1844752128"/>
        </w:rPr>
        <w:t>保険者機能強化推進交付金</w:t>
      </w:r>
      <w:r>
        <w:rPr>
          <w:rFonts w:asciiTheme="minorEastAsia" w:eastAsiaTheme="minorEastAsia" w:hAnsiTheme="minorEastAsia" w:hint="eastAsia"/>
          <w:sz w:val="18"/>
          <w:szCs w:val="18"/>
        </w:rPr>
        <w:t>＝「保険者機能強化推進交付金」とは、各自治体</w:t>
      </w:r>
      <w:r w:rsidRPr="00741B9C">
        <w:rPr>
          <w:rFonts w:asciiTheme="minorEastAsia" w:eastAsiaTheme="minorEastAsia" w:hAnsiTheme="minorEastAsia" w:hint="eastAsia"/>
          <w:sz w:val="18"/>
          <w:szCs w:val="18"/>
        </w:rPr>
        <w:t>のさまざまな取組の達成状況を評価できるよう客観的な指標を設定し、高齢者の自立支援、重度化防止等に関する</w:t>
      </w:r>
      <w:r>
        <w:rPr>
          <w:rFonts w:asciiTheme="minorEastAsia" w:eastAsiaTheme="minorEastAsia" w:hAnsiTheme="minorEastAsia" w:hint="eastAsia"/>
          <w:sz w:val="18"/>
          <w:szCs w:val="18"/>
        </w:rPr>
        <w:t>自治体の</w:t>
      </w:r>
      <w:r w:rsidRPr="00741B9C">
        <w:rPr>
          <w:rFonts w:asciiTheme="minorEastAsia" w:eastAsiaTheme="minorEastAsia" w:hAnsiTheme="minorEastAsia" w:hint="eastAsia"/>
          <w:sz w:val="18"/>
          <w:szCs w:val="18"/>
        </w:rPr>
        <w:t>取組を支援する</w:t>
      </w:r>
      <w:r>
        <w:rPr>
          <w:rFonts w:asciiTheme="minorEastAsia" w:eastAsiaTheme="minorEastAsia" w:hAnsiTheme="minorEastAsia" w:hint="eastAsia"/>
          <w:sz w:val="18"/>
          <w:szCs w:val="18"/>
        </w:rPr>
        <w:t>ことを目的に、平成30年度から運用が開始された交付金です。</w:t>
      </w:r>
    </w:p>
    <w:p w:rsidR="001D015E" w:rsidRDefault="001D015E">
      <w:pPr>
        <w:widowControl/>
        <w:jc w:val="left"/>
      </w:pPr>
      <w:r>
        <w:br w:type="page"/>
      </w:r>
    </w:p>
    <w:p w:rsidR="00D3492E" w:rsidRPr="003E7499" w:rsidRDefault="002334F1" w:rsidP="002334F1">
      <w:pPr>
        <w:widowControl/>
        <w:spacing w:afterLines="20" w:after="72" w:line="400" w:lineRule="exact"/>
        <w:ind w:leftChars="200" w:left="420"/>
        <w:jc w:val="left"/>
        <w:outlineLvl w:val="5"/>
        <w:rPr>
          <w:rFonts w:ascii="メイリオ" w:eastAsia="メイリオ" w:hAnsi="メイリオ"/>
          <w:b/>
          <w:sz w:val="24"/>
          <w:szCs w:val="22"/>
        </w:rPr>
      </w:pPr>
      <w:r w:rsidRPr="003E7499">
        <w:rPr>
          <w:rFonts w:ascii="メイリオ" w:eastAsia="メイリオ" w:hAnsi="メイリオ" w:hint="eastAsia"/>
          <w:b/>
          <w:sz w:val="24"/>
          <w:szCs w:val="22"/>
        </w:rPr>
        <w:lastRenderedPageBreak/>
        <w:t xml:space="preserve">③ </w:t>
      </w:r>
      <w:r w:rsidR="00BB0625">
        <w:rPr>
          <w:rFonts w:ascii="メイリオ" w:eastAsia="メイリオ" w:hAnsi="メイリオ" w:hint="eastAsia"/>
          <w:b/>
          <w:sz w:val="24"/>
          <w:szCs w:val="22"/>
        </w:rPr>
        <w:t>第８</w:t>
      </w:r>
      <w:r w:rsidR="00D3492E" w:rsidRPr="003E7499">
        <w:rPr>
          <w:rFonts w:ascii="メイリオ" w:eastAsia="メイリオ" w:hAnsi="メイリオ" w:hint="eastAsia"/>
          <w:b/>
          <w:sz w:val="24"/>
          <w:szCs w:val="22"/>
        </w:rPr>
        <w:t>期の介護保険料の算定</w:t>
      </w:r>
    </w:p>
    <w:p w:rsidR="00D3492E" w:rsidRPr="003E7499" w:rsidRDefault="00D3492E" w:rsidP="00D3492E">
      <w:pPr>
        <w:ind w:leftChars="250" w:left="525" w:firstLineChars="100" w:firstLine="220"/>
        <w:rPr>
          <w:rFonts w:asciiTheme="minorEastAsia" w:eastAsiaTheme="minorEastAsia" w:hAnsiTheme="minorEastAsia"/>
          <w:sz w:val="22"/>
          <w:szCs w:val="22"/>
        </w:rPr>
      </w:pPr>
      <w:r w:rsidRPr="003E7499">
        <w:rPr>
          <w:rFonts w:asciiTheme="minorEastAsia" w:eastAsiaTheme="minorEastAsia" w:hAnsiTheme="minorEastAsia" w:hint="eastAsia"/>
          <w:sz w:val="22"/>
          <w:szCs w:val="22"/>
        </w:rPr>
        <w:t>第１号被保険者の保険料（月額）は次のとおりです。なお、所得段階は現行の９段階を継続しますが、国標準の所得段階の変更に伴い、第７段階と第８段階の境界を</w:t>
      </w:r>
      <w:r w:rsidR="00BB0625">
        <w:rPr>
          <w:rFonts w:asciiTheme="minorEastAsia" w:eastAsiaTheme="minorEastAsia" w:hAnsiTheme="minorEastAsia" w:hint="eastAsia"/>
          <w:sz w:val="22"/>
          <w:szCs w:val="22"/>
        </w:rPr>
        <w:t>20</w:t>
      </w:r>
      <w:r w:rsidRPr="003E7499">
        <w:rPr>
          <w:rFonts w:asciiTheme="minorEastAsia" w:eastAsiaTheme="minorEastAsia" w:hAnsiTheme="minorEastAsia" w:hint="eastAsia"/>
          <w:sz w:val="22"/>
          <w:szCs w:val="22"/>
        </w:rPr>
        <w:t>0万円から</w:t>
      </w:r>
      <w:r w:rsidR="00BB0625">
        <w:rPr>
          <w:rFonts w:asciiTheme="minorEastAsia" w:eastAsiaTheme="minorEastAsia" w:hAnsiTheme="minorEastAsia" w:hint="eastAsia"/>
          <w:sz w:val="22"/>
          <w:szCs w:val="22"/>
        </w:rPr>
        <w:t>21</w:t>
      </w:r>
      <w:r w:rsidRPr="003E7499">
        <w:rPr>
          <w:rFonts w:asciiTheme="minorEastAsia" w:eastAsiaTheme="minorEastAsia" w:hAnsiTheme="minorEastAsia" w:hint="eastAsia"/>
          <w:sz w:val="22"/>
          <w:szCs w:val="22"/>
        </w:rPr>
        <w:t>0万円、第８段階と第９段階の境界を</w:t>
      </w:r>
      <w:r w:rsidR="00BB0625">
        <w:rPr>
          <w:rFonts w:asciiTheme="minorEastAsia" w:eastAsiaTheme="minorEastAsia" w:hAnsiTheme="minorEastAsia" w:hint="eastAsia"/>
          <w:sz w:val="22"/>
          <w:szCs w:val="22"/>
        </w:rPr>
        <w:t>30</w:t>
      </w:r>
      <w:r w:rsidRPr="003E7499">
        <w:rPr>
          <w:rFonts w:asciiTheme="minorEastAsia" w:eastAsiaTheme="minorEastAsia" w:hAnsiTheme="minorEastAsia" w:hint="eastAsia"/>
          <w:sz w:val="22"/>
          <w:szCs w:val="22"/>
        </w:rPr>
        <w:t>0万円から</w:t>
      </w:r>
      <w:r w:rsidR="00BB0625">
        <w:rPr>
          <w:rFonts w:asciiTheme="minorEastAsia" w:eastAsiaTheme="minorEastAsia" w:hAnsiTheme="minorEastAsia" w:hint="eastAsia"/>
          <w:sz w:val="22"/>
          <w:szCs w:val="22"/>
        </w:rPr>
        <w:t>32</w:t>
      </w:r>
      <w:r w:rsidRPr="003E7499">
        <w:rPr>
          <w:rFonts w:asciiTheme="minorEastAsia" w:eastAsiaTheme="minorEastAsia" w:hAnsiTheme="minorEastAsia" w:hint="eastAsia"/>
          <w:sz w:val="22"/>
          <w:szCs w:val="22"/>
        </w:rPr>
        <w:t>0万円とします。</w:t>
      </w:r>
    </w:p>
    <w:p w:rsidR="00D3492E" w:rsidRPr="003E7499" w:rsidRDefault="00D3492E" w:rsidP="00BB0625">
      <w:pPr>
        <w:rPr>
          <w:rFonts w:asciiTheme="minorHAnsi" w:eastAsiaTheme="minorEastAsia" w:hAnsiTheme="minorHAnsi"/>
          <w:sz w:val="22"/>
          <w:szCs w:val="22"/>
        </w:rPr>
      </w:pPr>
      <w:r w:rsidRPr="003E7499">
        <w:rPr>
          <w:rFonts w:asciiTheme="minorHAnsi" w:eastAsiaTheme="minorEastAsia" w:hAnsiTheme="minorHAnsi"/>
          <w:noProof/>
          <w:sz w:val="22"/>
          <w:szCs w:val="22"/>
        </w:rPr>
        <mc:AlternateContent>
          <mc:Choice Requires="wps">
            <w:drawing>
              <wp:anchor distT="0" distB="0" distL="114300" distR="114300" simplePos="0" relativeHeight="251641344" behindDoc="0" locked="0" layoutInCell="1" allowOverlap="1" wp14:anchorId="6D326285" wp14:editId="40FA6F6B">
                <wp:simplePos x="0" y="0"/>
                <wp:positionH relativeFrom="column">
                  <wp:align>center</wp:align>
                </wp:positionH>
                <wp:positionV relativeFrom="paragraph">
                  <wp:posOffset>90170</wp:posOffset>
                </wp:positionV>
                <wp:extent cx="5648325" cy="709930"/>
                <wp:effectExtent l="0" t="0" r="28575" b="1397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70993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rsidR="009D123D" w:rsidRPr="00910DC5" w:rsidRDefault="009D123D" w:rsidP="00D3492E">
                            <w:pPr>
                              <w:rPr>
                                <w:rFonts w:asciiTheme="majorEastAsia" w:eastAsiaTheme="majorEastAsia" w:hAnsiTheme="majorEastAsia" w:cs="Arial"/>
                                <w:b/>
                                <w:color w:val="000000" w:themeColor="text1"/>
                                <w:sz w:val="22"/>
                                <w:szCs w:val="22"/>
                              </w:rPr>
                            </w:pPr>
                            <w:r w:rsidRPr="00910DC5">
                              <w:rPr>
                                <w:rFonts w:asciiTheme="majorEastAsia" w:eastAsiaTheme="majorEastAsia" w:hAnsiTheme="majorEastAsia" w:cs="Arial"/>
                                <w:color w:val="000000" w:themeColor="text1"/>
                                <w:sz w:val="22"/>
                                <w:szCs w:val="22"/>
                              </w:rPr>
                              <w:t>基準額（月額）＝保険料収納必要額（</w:t>
                            </w:r>
                            <w:r>
                              <w:rPr>
                                <w:rFonts w:asciiTheme="majorEastAsia" w:eastAsiaTheme="majorEastAsia" w:hAnsiTheme="majorEastAsia" w:cs="Arial" w:hint="eastAsia"/>
                                <w:b/>
                                <w:color w:val="000000" w:themeColor="text1"/>
                                <w:sz w:val="22"/>
                                <w:szCs w:val="22"/>
                              </w:rPr>
                              <w:t>27</w:t>
                            </w:r>
                            <w:r>
                              <w:rPr>
                                <w:rFonts w:asciiTheme="majorEastAsia" w:eastAsiaTheme="majorEastAsia" w:hAnsiTheme="majorEastAsia" w:cs="Arial"/>
                                <w:b/>
                                <w:color w:val="000000" w:themeColor="text1"/>
                                <w:sz w:val="22"/>
                                <w:szCs w:val="22"/>
                              </w:rPr>
                              <w:t>4</w:t>
                            </w:r>
                            <w:r>
                              <w:rPr>
                                <w:rFonts w:asciiTheme="majorEastAsia" w:eastAsiaTheme="majorEastAsia" w:hAnsiTheme="majorEastAsia" w:cs="Arial" w:hint="eastAsia"/>
                                <w:b/>
                                <w:color w:val="000000" w:themeColor="text1"/>
                                <w:sz w:val="22"/>
                                <w:szCs w:val="22"/>
                              </w:rPr>
                              <w:t>,</w:t>
                            </w:r>
                            <w:r>
                              <w:rPr>
                                <w:rFonts w:asciiTheme="majorEastAsia" w:eastAsiaTheme="majorEastAsia" w:hAnsiTheme="majorEastAsia" w:cs="Arial"/>
                                <w:b/>
                                <w:color w:val="000000" w:themeColor="text1"/>
                                <w:sz w:val="22"/>
                                <w:szCs w:val="22"/>
                              </w:rPr>
                              <w:t>086</w:t>
                            </w:r>
                            <w:r w:rsidRPr="00FD191E">
                              <w:rPr>
                                <w:rFonts w:asciiTheme="majorEastAsia" w:eastAsiaTheme="majorEastAsia" w:hAnsiTheme="majorEastAsia" w:cs="Arial"/>
                                <w:b/>
                                <w:color w:val="000000" w:themeColor="text1"/>
                                <w:sz w:val="22"/>
                                <w:szCs w:val="22"/>
                              </w:rPr>
                              <w:t>千円</w:t>
                            </w:r>
                            <w:r w:rsidRPr="00910DC5">
                              <w:rPr>
                                <w:rFonts w:asciiTheme="majorEastAsia" w:eastAsiaTheme="majorEastAsia" w:hAnsiTheme="majorEastAsia" w:cs="Arial"/>
                                <w:color w:val="000000" w:themeColor="text1"/>
                                <w:sz w:val="22"/>
                                <w:szCs w:val="22"/>
                              </w:rPr>
                              <w:t>）÷予定保険料収納率</w:t>
                            </w:r>
                            <w:r w:rsidRPr="00910DC5">
                              <w:rPr>
                                <w:rFonts w:asciiTheme="majorEastAsia" w:eastAsiaTheme="majorEastAsia" w:hAnsiTheme="majorEastAsia" w:cs="Arial" w:hint="eastAsia"/>
                                <w:color w:val="000000" w:themeColor="text1"/>
                                <w:sz w:val="22"/>
                                <w:szCs w:val="22"/>
                              </w:rPr>
                              <w:t>（</w:t>
                            </w:r>
                            <w:r>
                              <w:rPr>
                                <w:rFonts w:asciiTheme="majorEastAsia" w:eastAsiaTheme="majorEastAsia" w:hAnsiTheme="majorEastAsia" w:cs="Arial" w:hint="eastAsia"/>
                                <w:b/>
                                <w:color w:val="000000" w:themeColor="text1"/>
                                <w:sz w:val="22"/>
                                <w:szCs w:val="22"/>
                              </w:rPr>
                              <w:t>9</w:t>
                            </w:r>
                            <w:r>
                              <w:rPr>
                                <w:rFonts w:asciiTheme="majorEastAsia" w:eastAsiaTheme="majorEastAsia" w:hAnsiTheme="majorEastAsia" w:cs="Arial"/>
                                <w:b/>
                                <w:color w:val="000000" w:themeColor="text1"/>
                                <w:sz w:val="22"/>
                                <w:szCs w:val="22"/>
                              </w:rPr>
                              <w:t>9</w:t>
                            </w:r>
                            <w:r>
                              <w:rPr>
                                <w:rFonts w:asciiTheme="majorEastAsia" w:eastAsiaTheme="majorEastAsia" w:hAnsiTheme="majorEastAsia" w:cs="Arial" w:hint="eastAsia"/>
                                <w:b/>
                                <w:color w:val="000000" w:themeColor="text1"/>
                                <w:sz w:val="22"/>
                                <w:szCs w:val="22"/>
                              </w:rPr>
                              <w:t>.0</w:t>
                            </w:r>
                            <w:r w:rsidRPr="00252D36">
                              <w:rPr>
                                <w:rFonts w:asciiTheme="majorEastAsia" w:eastAsiaTheme="majorEastAsia" w:hAnsiTheme="majorEastAsia" w:cs="Arial"/>
                                <w:b/>
                                <w:color w:val="000000" w:themeColor="text1"/>
                                <w:sz w:val="22"/>
                                <w:szCs w:val="22"/>
                              </w:rPr>
                              <w:t>％</w:t>
                            </w:r>
                            <w:r w:rsidRPr="00910DC5">
                              <w:rPr>
                                <w:rFonts w:asciiTheme="majorEastAsia" w:eastAsiaTheme="majorEastAsia" w:hAnsiTheme="majorEastAsia" w:cs="Arial"/>
                                <w:color w:val="000000" w:themeColor="text1"/>
                                <w:sz w:val="22"/>
                                <w:szCs w:val="22"/>
                              </w:rPr>
                              <w:t>）÷所得段階別加入割合補正後被保険者数（</w:t>
                            </w:r>
                            <w:r w:rsidRPr="00A61EBA">
                              <w:rPr>
                                <w:rFonts w:asciiTheme="majorEastAsia" w:eastAsiaTheme="majorEastAsia" w:hAnsiTheme="majorEastAsia" w:cs="Arial" w:hint="eastAsia"/>
                                <w:b/>
                                <w:color w:val="000000" w:themeColor="text1"/>
                                <w:sz w:val="22"/>
                                <w:szCs w:val="22"/>
                              </w:rPr>
                              <w:t>3,249</w:t>
                            </w:r>
                            <w:r w:rsidRPr="00910DC5">
                              <w:rPr>
                                <w:rFonts w:asciiTheme="majorEastAsia" w:eastAsiaTheme="majorEastAsia" w:hAnsiTheme="majorEastAsia" w:cs="Arial"/>
                                <w:b/>
                                <w:color w:val="000000" w:themeColor="text1"/>
                                <w:sz w:val="22"/>
                                <w:szCs w:val="22"/>
                              </w:rPr>
                              <w:t>人</w:t>
                            </w:r>
                            <w:r w:rsidRPr="00910DC5">
                              <w:rPr>
                                <w:rFonts w:asciiTheme="majorEastAsia" w:eastAsiaTheme="majorEastAsia" w:hAnsiTheme="majorEastAsia" w:cs="Arial"/>
                                <w:color w:val="000000" w:themeColor="text1"/>
                                <w:sz w:val="22"/>
                                <w:szCs w:val="22"/>
                              </w:rPr>
                              <w:t>＝</w:t>
                            </w:r>
                            <w:r>
                              <w:rPr>
                                <w:rFonts w:asciiTheme="majorEastAsia" w:eastAsiaTheme="majorEastAsia" w:hAnsiTheme="majorEastAsia" w:cs="Arial" w:hint="eastAsia"/>
                                <w:color w:val="000000" w:themeColor="text1"/>
                                <w:sz w:val="22"/>
                                <w:szCs w:val="22"/>
                              </w:rPr>
                              <w:t>令和</w:t>
                            </w:r>
                            <w:r>
                              <w:rPr>
                                <w:rFonts w:asciiTheme="majorEastAsia" w:eastAsiaTheme="majorEastAsia" w:hAnsiTheme="majorEastAsia" w:cs="Arial"/>
                                <w:color w:val="000000" w:themeColor="text1"/>
                                <w:sz w:val="22"/>
                                <w:szCs w:val="22"/>
                              </w:rPr>
                              <w:t>３</w:t>
                            </w:r>
                            <w:r w:rsidRPr="00910DC5">
                              <w:rPr>
                                <w:rFonts w:asciiTheme="majorEastAsia" w:eastAsiaTheme="majorEastAsia" w:hAnsiTheme="majorEastAsia" w:cs="Arial"/>
                                <w:color w:val="000000" w:themeColor="text1"/>
                                <w:sz w:val="22"/>
                                <w:szCs w:val="22"/>
                              </w:rPr>
                              <w:t>～</w:t>
                            </w:r>
                            <w:r>
                              <w:rPr>
                                <w:rFonts w:asciiTheme="majorEastAsia" w:eastAsiaTheme="majorEastAsia" w:hAnsiTheme="majorEastAsia" w:cs="Arial" w:hint="eastAsia"/>
                                <w:color w:val="000000" w:themeColor="text1"/>
                                <w:sz w:val="22"/>
                                <w:szCs w:val="22"/>
                              </w:rPr>
                              <w:t>令和５</w:t>
                            </w:r>
                            <w:r w:rsidRPr="00910DC5">
                              <w:rPr>
                                <w:rFonts w:asciiTheme="majorEastAsia" w:eastAsiaTheme="majorEastAsia" w:hAnsiTheme="majorEastAsia" w:cs="Arial" w:hint="eastAsia"/>
                                <w:color w:val="000000" w:themeColor="text1"/>
                                <w:sz w:val="22"/>
                                <w:szCs w:val="22"/>
                              </w:rPr>
                              <w:t>年</w:t>
                            </w:r>
                            <w:r w:rsidRPr="00910DC5">
                              <w:rPr>
                                <w:rFonts w:asciiTheme="majorEastAsia" w:eastAsiaTheme="majorEastAsia" w:hAnsiTheme="majorEastAsia" w:cs="Arial"/>
                                <w:color w:val="000000" w:themeColor="text1"/>
                                <w:sz w:val="22"/>
                                <w:szCs w:val="22"/>
                              </w:rPr>
                              <w:t>度の合計）÷</w:t>
                            </w:r>
                            <w:r w:rsidRPr="00910DC5">
                              <w:rPr>
                                <w:rFonts w:asciiTheme="majorEastAsia" w:eastAsiaTheme="majorEastAsia" w:hAnsiTheme="majorEastAsia" w:cs="Arial"/>
                                <w:b/>
                                <w:color w:val="000000" w:themeColor="text1"/>
                                <w:sz w:val="22"/>
                                <w:szCs w:val="22"/>
                              </w:rPr>
                              <w:t>12月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26285" id="正方形/長方形 199" o:spid="_x0000_s1149" style="position:absolute;left:0;text-align:left;margin-left:0;margin-top:7.1pt;width:444.75pt;height:55.9pt;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" fillcolor="#f2f2f2" strokecolor="windowText">
                <v:path arrowok="t"/>
                <v:textbox>
                  <w:txbxContent>
                    <w:p w:rsidR="009D123D" w:rsidRPr="00910DC5" w:rsidRDefault="009D123D" w:rsidP="00D3492E">
                      <w:pPr>
                        <w:rPr>
                          <w:rFonts w:asciiTheme="majorEastAsia" w:eastAsiaTheme="majorEastAsia" w:hAnsiTheme="majorEastAsia" w:cs="Arial"/>
                          <w:b/>
                          <w:color w:val="000000" w:themeColor="text1"/>
                          <w:sz w:val="22"/>
                          <w:szCs w:val="22"/>
                        </w:rPr>
                      </w:pPr>
                      <w:r w:rsidRPr="00910DC5">
                        <w:rPr>
                          <w:rFonts w:asciiTheme="majorEastAsia" w:eastAsiaTheme="majorEastAsia" w:hAnsiTheme="majorEastAsia" w:cs="Arial"/>
                          <w:color w:val="000000" w:themeColor="text1"/>
                          <w:sz w:val="22"/>
                          <w:szCs w:val="22"/>
                        </w:rPr>
                        <w:t>基準額（月額）＝保険料収納必要額（</w:t>
                      </w:r>
                      <w:r>
                        <w:rPr>
                          <w:rFonts w:asciiTheme="majorEastAsia" w:eastAsiaTheme="majorEastAsia" w:hAnsiTheme="majorEastAsia" w:cs="Arial" w:hint="eastAsia"/>
                          <w:b/>
                          <w:color w:val="000000" w:themeColor="text1"/>
                          <w:sz w:val="22"/>
                          <w:szCs w:val="22"/>
                        </w:rPr>
                        <w:t>27</w:t>
                      </w:r>
                      <w:r>
                        <w:rPr>
                          <w:rFonts w:asciiTheme="majorEastAsia" w:eastAsiaTheme="majorEastAsia" w:hAnsiTheme="majorEastAsia" w:cs="Arial"/>
                          <w:b/>
                          <w:color w:val="000000" w:themeColor="text1"/>
                          <w:sz w:val="22"/>
                          <w:szCs w:val="22"/>
                        </w:rPr>
                        <w:t>4</w:t>
                      </w:r>
                      <w:r>
                        <w:rPr>
                          <w:rFonts w:asciiTheme="majorEastAsia" w:eastAsiaTheme="majorEastAsia" w:hAnsiTheme="majorEastAsia" w:cs="Arial" w:hint="eastAsia"/>
                          <w:b/>
                          <w:color w:val="000000" w:themeColor="text1"/>
                          <w:sz w:val="22"/>
                          <w:szCs w:val="22"/>
                        </w:rPr>
                        <w:t>,</w:t>
                      </w:r>
                      <w:r>
                        <w:rPr>
                          <w:rFonts w:asciiTheme="majorEastAsia" w:eastAsiaTheme="majorEastAsia" w:hAnsiTheme="majorEastAsia" w:cs="Arial"/>
                          <w:b/>
                          <w:color w:val="000000" w:themeColor="text1"/>
                          <w:sz w:val="22"/>
                          <w:szCs w:val="22"/>
                        </w:rPr>
                        <w:t>086</w:t>
                      </w:r>
                      <w:r w:rsidRPr="00FD191E">
                        <w:rPr>
                          <w:rFonts w:asciiTheme="majorEastAsia" w:eastAsiaTheme="majorEastAsia" w:hAnsiTheme="majorEastAsia" w:cs="Arial"/>
                          <w:b/>
                          <w:color w:val="000000" w:themeColor="text1"/>
                          <w:sz w:val="22"/>
                          <w:szCs w:val="22"/>
                        </w:rPr>
                        <w:t>千円</w:t>
                      </w:r>
                      <w:r w:rsidRPr="00910DC5">
                        <w:rPr>
                          <w:rFonts w:asciiTheme="majorEastAsia" w:eastAsiaTheme="majorEastAsia" w:hAnsiTheme="majorEastAsia" w:cs="Arial"/>
                          <w:color w:val="000000" w:themeColor="text1"/>
                          <w:sz w:val="22"/>
                          <w:szCs w:val="22"/>
                        </w:rPr>
                        <w:t>）÷予定保険料収納率</w:t>
                      </w:r>
                      <w:r w:rsidRPr="00910DC5">
                        <w:rPr>
                          <w:rFonts w:asciiTheme="majorEastAsia" w:eastAsiaTheme="majorEastAsia" w:hAnsiTheme="majorEastAsia" w:cs="Arial" w:hint="eastAsia"/>
                          <w:color w:val="000000" w:themeColor="text1"/>
                          <w:sz w:val="22"/>
                          <w:szCs w:val="22"/>
                        </w:rPr>
                        <w:t>（</w:t>
                      </w:r>
                      <w:r>
                        <w:rPr>
                          <w:rFonts w:asciiTheme="majorEastAsia" w:eastAsiaTheme="majorEastAsia" w:hAnsiTheme="majorEastAsia" w:cs="Arial" w:hint="eastAsia"/>
                          <w:b/>
                          <w:color w:val="000000" w:themeColor="text1"/>
                          <w:sz w:val="22"/>
                          <w:szCs w:val="22"/>
                        </w:rPr>
                        <w:t>9</w:t>
                      </w:r>
                      <w:r>
                        <w:rPr>
                          <w:rFonts w:asciiTheme="majorEastAsia" w:eastAsiaTheme="majorEastAsia" w:hAnsiTheme="majorEastAsia" w:cs="Arial"/>
                          <w:b/>
                          <w:color w:val="000000" w:themeColor="text1"/>
                          <w:sz w:val="22"/>
                          <w:szCs w:val="22"/>
                        </w:rPr>
                        <w:t>9</w:t>
                      </w:r>
                      <w:r>
                        <w:rPr>
                          <w:rFonts w:asciiTheme="majorEastAsia" w:eastAsiaTheme="majorEastAsia" w:hAnsiTheme="majorEastAsia" w:cs="Arial" w:hint="eastAsia"/>
                          <w:b/>
                          <w:color w:val="000000" w:themeColor="text1"/>
                          <w:sz w:val="22"/>
                          <w:szCs w:val="22"/>
                        </w:rPr>
                        <w:t>.0</w:t>
                      </w:r>
                      <w:r w:rsidRPr="00252D36">
                        <w:rPr>
                          <w:rFonts w:asciiTheme="majorEastAsia" w:eastAsiaTheme="majorEastAsia" w:hAnsiTheme="majorEastAsia" w:cs="Arial"/>
                          <w:b/>
                          <w:color w:val="000000" w:themeColor="text1"/>
                          <w:sz w:val="22"/>
                          <w:szCs w:val="22"/>
                        </w:rPr>
                        <w:t>％</w:t>
                      </w:r>
                      <w:r w:rsidRPr="00910DC5">
                        <w:rPr>
                          <w:rFonts w:asciiTheme="majorEastAsia" w:eastAsiaTheme="majorEastAsia" w:hAnsiTheme="majorEastAsia" w:cs="Arial"/>
                          <w:color w:val="000000" w:themeColor="text1"/>
                          <w:sz w:val="22"/>
                          <w:szCs w:val="22"/>
                        </w:rPr>
                        <w:t>）÷所得段階別加入割合補正後被保険者数（</w:t>
                      </w:r>
                      <w:r w:rsidRPr="00A61EBA">
                        <w:rPr>
                          <w:rFonts w:asciiTheme="majorEastAsia" w:eastAsiaTheme="majorEastAsia" w:hAnsiTheme="majorEastAsia" w:cs="Arial" w:hint="eastAsia"/>
                          <w:b/>
                          <w:color w:val="000000" w:themeColor="text1"/>
                          <w:sz w:val="22"/>
                          <w:szCs w:val="22"/>
                        </w:rPr>
                        <w:t>3,249</w:t>
                      </w:r>
                      <w:r w:rsidRPr="00910DC5">
                        <w:rPr>
                          <w:rFonts w:asciiTheme="majorEastAsia" w:eastAsiaTheme="majorEastAsia" w:hAnsiTheme="majorEastAsia" w:cs="Arial"/>
                          <w:b/>
                          <w:color w:val="000000" w:themeColor="text1"/>
                          <w:sz w:val="22"/>
                          <w:szCs w:val="22"/>
                        </w:rPr>
                        <w:t>人</w:t>
                      </w:r>
                      <w:r w:rsidRPr="00910DC5">
                        <w:rPr>
                          <w:rFonts w:asciiTheme="majorEastAsia" w:eastAsiaTheme="majorEastAsia" w:hAnsiTheme="majorEastAsia" w:cs="Arial"/>
                          <w:color w:val="000000" w:themeColor="text1"/>
                          <w:sz w:val="22"/>
                          <w:szCs w:val="22"/>
                        </w:rPr>
                        <w:t>＝</w:t>
                      </w:r>
                      <w:r>
                        <w:rPr>
                          <w:rFonts w:asciiTheme="majorEastAsia" w:eastAsiaTheme="majorEastAsia" w:hAnsiTheme="majorEastAsia" w:cs="Arial" w:hint="eastAsia"/>
                          <w:color w:val="000000" w:themeColor="text1"/>
                          <w:sz w:val="22"/>
                          <w:szCs w:val="22"/>
                        </w:rPr>
                        <w:t>令和</w:t>
                      </w:r>
                      <w:r>
                        <w:rPr>
                          <w:rFonts w:asciiTheme="majorEastAsia" w:eastAsiaTheme="majorEastAsia" w:hAnsiTheme="majorEastAsia" w:cs="Arial"/>
                          <w:color w:val="000000" w:themeColor="text1"/>
                          <w:sz w:val="22"/>
                          <w:szCs w:val="22"/>
                        </w:rPr>
                        <w:t>３</w:t>
                      </w:r>
                      <w:r w:rsidRPr="00910DC5">
                        <w:rPr>
                          <w:rFonts w:asciiTheme="majorEastAsia" w:eastAsiaTheme="majorEastAsia" w:hAnsiTheme="majorEastAsia" w:cs="Arial"/>
                          <w:color w:val="000000" w:themeColor="text1"/>
                          <w:sz w:val="22"/>
                          <w:szCs w:val="22"/>
                        </w:rPr>
                        <w:t>～</w:t>
                      </w:r>
                      <w:r>
                        <w:rPr>
                          <w:rFonts w:asciiTheme="majorEastAsia" w:eastAsiaTheme="majorEastAsia" w:hAnsiTheme="majorEastAsia" w:cs="Arial" w:hint="eastAsia"/>
                          <w:color w:val="000000" w:themeColor="text1"/>
                          <w:sz w:val="22"/>
                          <w:szCs w:val="22"/>
                        </w:rPr>
                        <w:t>令和５</w:t>
                      </w:r>
                      <w:r w:rsidRPr="00910DC5">
                        <w:rPr>
                          <w:rFonts w:asciiTheme="majorEastAsia" w:eastAsiaTheme="majorEastAsia" w:hAnsiTheme="majorEastAsia" w:cs="Arial" w:hint="eastAsia"/>
                          <w:color w:val="000000" w:themeColor="text1"/>
                          <w:sz w:val="22"/>
                          <w:szCs w:val="22"/>
                        </w:rPr>
                        <w:t>年</w:t>
                      </w:r>
                      <w:r w:rsidRPr="00910DC5">
                        <w:rPr>
                          <w:rFonts w:asciiTheme="majorEastAsia" w:eastAsiaTheme="majorEastAsia" w:hAnsiTheme="majorEastAsia" w:cs="Arial"/>
                          <w:color w:val="000000" w:themeColor="text1"/>
                          <w:sz w:val="22"/>
                          <w:szCs w:val="22"/>
                        </w:rPr>
                        <w:t>度の合計）÷</w:t>
                      </w:r>
                      <w:r w:rsidRPr="00910DC5">
                        <w:rPr>
                          <w:rFonts w:asciiTheme="majorEastAsia" w:eastAsiaTheme="majorEastAsia" w:hAnsiTheme="majorEastAsia" w:cs="Arial"/>
                          <w:b/>
                          <w:color w:val="000000" w:themeColor="text1"/>
                          <w:sz w:val="22"/>
                          <w:szCs w:val="22"/>
                        </w:rPr>
                        <w:t>12月</w:t>
                      </w:r>
                    </w:p>
                  </w:txbxContent>
                </v:textbox>
              </v:rect>
            </w:pict>
          </mc:Fallback>
        </mc:AlternateContent>
      </w:r>
    </w:p>
    <w:p w:rsidR="00D3492E" w:rsidRPr="003E7499" w:rsidRDefault="00D3492E" w:rsidP="00D3492E">
      <w:pPr>
        <w:ind w:leftChars="100" w:left="210" w:firstLineChars="100" w:firstLine="220"/>
        <w:rPr>
          <w:rFonts w:asciiTheme="minorHAnsi" w:eastAsiaTheme="minorEastAsia" w:hAnsiTheme="minorHAnsi"/>
          <w:sz w:val="22"/>
          <w:szCs w:val="22"/>
        </w:rPr>
      </w:pPr>
    </w:p>
    <w:p w:rsidR="00D3492E" w:rsidRPr="003E7499" w:rsidRDefault="00D3492E" w:rsidP="00D3492E">
      <w:pPr>
        <w:ind w:leftChars="100" w:left="210" w:firstLineChars="100" w:firstLine="220"/>
        <w:rPr>
          <w:rFonts w:asciiTheme="minorHAnsi" w:eastAsiaTheme="minorEastAsia" w:hAnsiTheme="minorHAnsi"/>
          <w:sz w:val="22"/>
          <w:szCs w:val="22"/>
        </w:rPr>
      </w:pPr>
    </w:p>
    <w:p w:rsidR="00D3492E" w:rsidRPr="003E7499" w:rsidRDefault="00D3492E" w:rsidP="00D3492E">
      <w:pPr>
        <w:spacing w:line="240" w:lineRule="exact"/>
        <w:ind w:leftChars="100" w:left="210" w:firstLineChars="100" w:firstLine="220"/>
        <w:rPr>
          <w:rFonts w:asciiTheme="minorHAnsi" w:eastAsiaTheme="minorEastAsia" w:hAnsiTheme="minorHAnsi"/>
          <w:sz w:val="22"/>
          <w:szCs w:val="22"/>
        </w:rPr>
      </w:pPr>
    </w:p>
    <w:p w:rsidR="00D3492E" w:rsidRPr="003E7499" w:rsidRDefault="00D3492E" w:rsidP="00D3492E">
      <w:pPr>
        <w:rPr>
          <w:rFonts w:asciiTheme="minorHAnsi" w:hAnsiTheme="minorHAnsi"/>
          <w:sz w:val="22"/>
          <w:szCs w:val="22"/>
        </w:rPr>
      </w:pPr>
      <w:r w:rsidRPr="003E7499">
        <w:rPr>
          <w:rFonts w:asciiTheme="minorHAnsi" w:hAnsiTheme="minorHAnsi"/>
          <w:noProof/>
        </w:rPr>
        <mc:AlternateContent>
          <mc:Choice Requires="wps">
            <w:drawing>
              <wp:anchor distT="0" distB="0" distL="114300" distR="114300" simplePos="0" relativeHeight="251650560" behindDoc="0" locked="0" layoutInCell="1" allowOverlap="1" wp14:anchorId="62913350" wp14:editId="776A5CED">
                <wp:simplePos x="0" y="0"/>
                <wp:positionH relativeFrom="column">
                  <wp:align>center</wp:align>
                </wp:positionH>
                <wp:positionV relativeFrom="paragraph">
                  <wp:posOffset>98425</wp:posOffset>
                </wp:positionV>
                <wp:extent cx="5648325" cy="371475"/>
                <wp:effectExtent l="0" t="0" r="66675" b="66675"/>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71475"/>
                        </a:xfrm>
                        <a:prstGeom prst="roundRect">
                          <a:avLst>
                            <a:gd name="adj" fmla="val 0"/>
                          </a:avLst>
                        </a:prstGeom>
                        <a:solidFill>
                          <a:srgbClr val="DDDDFF"/>
                        </a:solidFill>
                        <a:ln w="6350">
                          <a:solidFill>
                            <a:srgbClr val="6666FF"/>
                          </a:solidFill>
                          <a:round/>
                          <a:headEnd/>
                          <a:tailEnd/>
                        </a:ln>
                        <a:effectLst>
                          <a:outerShdw dist="35921" dir="2700000" algn="ctr" rotWithShape="0">
                            <a:srgbClr val="808080">
                              <a:alpha val="50000"/>
                            </a:srgbClr>
                          </a:outerShdw>
                        </a:effectLst>
                      </wps:spPr>
                      <wps:txbx>
                        <w:txbxContent>
                          <w:p w:rsidR="009D123D" w:rsidRPr="00404F0E" w:rsidRDefault="009D123D" w:rsidP="00D3492E">
                            <w:pPr>
                              <w:spacing w:line="460" w:lineRule="exact"/>
                              <w:jc w:val="center"/>
                              <w:rPr>
                                <w:rFonts w:ascii="HG丸ｺﾞｼｯｸM-PRO" w:eastAsia="HG丸ｺﾞｼｯｸM-PRO"/>
                                <w:b/>
                                <w:sz w:val="36"/>
                                <w:szCs w:val="36"/>
                              </w:rPr>
                            </w:pPr>
                            <w:r w:rsidRPr="00404F0E">
                              <w:rPr>
                                <w:rFonts w:ascii="HG丸ｺﾞｼｯｸM-PRO" w:eastAsia="HG丸ｺﾞｼｯｸM-PRO" w:hint="eastAsia"/>
                                <w:b/>
                                <w:sz w:val="36"/>
                                <w:szCs w:val="36"/>
                              </w:rPr>
                              <w:t>保</w:t>
                            </w:r>
                            <w:r>
                              <w:rPr>
                                <w:rFonts w:ascii="HG丸ｺﾞｼｯｸM-PRO" w:eastAsia="HG丸ｺﾞｼｯｸM-PRO" w:hint="eastAsia"/>
                                <w:b/>
                                <w:sz w:val="36"/>
                                <w:szCs w:val="36"/>
                              </w:rPr>
                              <w:t>険料基準月額：7,</w:t>
                            </w:r>
                            <w:r>
                              <w:rPr>
                                <w:rFonts w:ascii="HG丸ｺﾞｼｯｸM-PRO" w:eastAsia="HG丸ｺﾞｼｯｸM-PRO"/>
                                <w:b/>
                                <w:sz w:val="36"/>
                                <w:szCs w:val="36"/>
                              </w:rPr>
                              <w:t>100</w:t>
                            </w:r>
                            <w:r w:rsidRPr="008228B3">
                              <w:rPr>
                                <w:rFonts w:ascii="HG丸ｺﾞｼｯｸM-PRO" w:eastAsia="HG丸ｺﾞｼｯｸM-PRO" w:hint="eastAsia"/>
                                <w:b/>
                                <w:sz w:val="36"/>
                                <w:szCs w:val="36"/>
                              </w:rPr>
                              <w:t>円（年額</w:t>
                            </w:r>
                            <w:r>
                              <w:rPr>
                                <w:rFonts w:ascii="HG丸ｺﾞｼｯｸM-PRO" w:eastAsia="HG丸ｺﾞｼｯｸM-PRO" w:hint="eastAsia"/>
                                <w:b/>
                                <w:sz w:val="36"/>
                                <w:szCs w:val="36"/>
                              </w:rPr>
                              <w:t>8</w:t>
                            </w:r>
                            <w:r>
                              <w:rPr>
                                <w:rFonts w:ascii="HG丸ｺﾞｼｯｸM-PRO" w:eastAsia="HG丸ｺﾞｼｯｸM-PRO"/>
                                <w:b/>
                                <w:sz w:val="36"/>
                                <w:szCs w:val="36"/>
                              </w:rPr>
                              <w:t>5</w:t>
                            </w:r>
                            <w:r>
                              <w:rPr>
                                <w:rFonts w:ascii="HG丸ｺﾞｼｯｸM-PRO" w:eastAsia="HG丸ｺﾞｼｯｸM-PRO" w:hint="eastAsia"/>
                                <w:b/>
                                <w:sz w:val="36"/>
                                <w:szCs w:val="36"/>
                              </w:rPr>
                              <w:t>,</w:t>
                            </w:r>
                            <w:r>
                              <w:rPr>
                                <w:rFonts w:ascii="HG丸ｺﾞｼｯｸM-PRO" w:eastAsia="HG丸ｺﾞｼｯｸM-PRO"/>
                                <w:b/>
                                <w:sz w:val="36"/>
                                <w:szCs w:val="36"/>
                              </w:rPr>
                              <w:t>200</w:t>
                            </w:r>
                            <w:r w:rsidRPr="00404F0E">
                              <w:rPr>
                                <w:rFonts w:ascii="HG丸ｺﾞｼｯｸM-PRO" w:eastAsia="HG丸ｺﾞｼｯｸM-PRO" w:hint="eastAsia"/>
                                <w:b/>
                                <w:sz w:val="36"/>
                                <w:szCs w:val="36"/>
                              </w:rPr>
                              <w:t>円）</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13350" id="角丸四角形 200" o:spid="_x0000_s1150" style="position:absolute;left:0;text-align:left;margin-left:0;margin-top:7.75pt;width:444.75pt;height:29.25pt;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" fillcolor="#ddf" strokecolor="#66f" strokeweight=".5pt">
                <v:shadow on="t" opacity=".5"/>
                <v:textbox inset="5.85pt,0,5.85pt,0">
                  <w:txbxContent>
                    <w:p w:rsidR="009D123D" w:rsidRPr="00404F0E" w:rsidRDefault="009D123D" w:rsidP="00D3492E">
                      <w:pPr>
                        <w:spacing w:line="460" w:lineRule="exact"/>
                        <w:jc w:val="center"/>
                        <w:rPr>
                          <w:rFonts w:ascii="HG丸ｺﾞｼｯｸM-PRO" w:eastAsia="HG丸ｺﾞｼｯｸM-PRO"/>
                          <w:b/>
                          <w:sz w:val="36"/>
                          <w:szCs w:val="36"/>
                        </w:rPr>
                      </w:pPr>
                      <w:r w:rsidRPr="00404F0E">
                        <w:rPr>
                          <w:rFonts w:ascii="HG丸ｺﾞｼｯｸM-PRO" w:eastAsia="HG丸ｺﾞｼｯｸM-PRO" w:hint="eastAsia"/>
                          <w:b/>
                          <w:sz w:val="36"/>
                          <w:szCs w:val="36"/>
                        </w:rPr>
                        <w:t>保</w:t>
                      </w:r>
                      <w:r>
                        <w:rPr>
                          <w:rFonts w:ascii="HG丸ｺﾞｼｯｸM-PRO" w:eastAsia="HG丸ｺﾞｼｯｸM-PRO" w:hint="eastAsia"/>
                          <w:b/>
                          <w:sz w:val="36"/>
                          <w:szCs w:val="36"/>
                        </w:rPr>
                        <w:t>険料基準月額：7,</w:t>
                      </w:r>
                      <w:r>
                        <w:rPr>
                          <w:rFonts w:ascii="HG丸ｺﾞｼｯｸM-PRO" w:eastAsia="HG丸ｺﾞｼｯｸM-PRO"/>
                          <w:b/>
                          <w:sz w:val="36"/>
                          <w:szCs w:val="36"/>
                        </w:rPr>
                        <w:t>100</w:t>
                      </w:r>
                      <w:r w:rsidRPr="008228B3">
                        <w:rPr>
                          <w:rFonts w:ascii="HG丸ｺﾞｼｯｸM-PRO" w:eastAsia="HG丸ｺﾞｼｯｸM-PRO" w:hint="eastAsia"/>
                          <w:b/>
                          <w:sz w:val="36"/>
                          <w:szCs w:val="36"/>
                        </w:rPr>
                        <w:t>円（年額</w:t>
                      </w:r>
                      <w:r>
                        <w:rPr>
                          <w:rFonts w:ascii="HG丸ｺﾞｼｯｸM-PRO" w:eastAsia="HG丸ｺﾞｼｯｸM-PRO" w:hint="eastAsia"/>
                          <w:b/>
                          <w:sz w:val="36"/>
                          <w:szCs w:val="36"/>
                        </w:rPr>
                        <w:t>8</w:t>
                      </w:r>
                      <w:r>
                        <w:rPr>
                          <w:rFonts w:ascii="HG丸ｺﾞｼｯｸM-PRO" w:eastAsia="HG丸ｺﾞｼｯｸM-PRO"/>
                          <w:b/>
                          <w:sz w:val="36"/>
                          <w:szCs w:val="36"/>
                        </w:rPr>
                        <w:t>5</w:t>
                      </w:r>
                      <w:r>
                        <w:rPr>
                          <w:rFonts w:ascii="HG丸ｺﾞｼｯｸM-PRO" w:eastAsia="HG丸ｺﾞｼｯｸM-PRO" w:hint="eastAsia"/>
                          <w:b/>
                          <w:sz w:val="36"/>
                          <w:szCs w:val="36"/>
                        </w:rPr>
                        <w:t>,</w:t>
                      </w:r>
                      <w:r>
                        <w:rPr>
                          <w:rFonts w:ascii="HG丸ｺﾞｼｯｸM-PRO" w:eastAsia="HG丸ｺﾞｼｯｸM-PRO"/>
                          <w:b/>
                          <w:sz w:val="36"/>
                          <w:szCs w:val="36"/>
                        </w:rPr>
                        <w:t>200</w:t>
                      </w:r>
                      <w:r w:rsidRPr="00404F0E">
                        <w:rPr>
                          <w:rFonts w:ascii="HG丸ｺﾞｼｯｸM-PRO" w:eastAsia="HG丸ｺﾞｼｯｸM-PRO" w:hint="eastAsia"/>
                          <w:b/>
                          <w:sz w:val="36"/>
                          <w:szCs w:val="36"/>
                        </w:rPr>
                        <w:t>円）</w:t>
                      </w:r>
                    </w:p>
                  </w:txbxContent>
                </v:textbox>
              </v:roundrect>
            </w:pict>
          </mc:Fallback>
        </mc:AlternateContent>
      </w:r>
    </w:p>
    <w:p w:rsidR="00D3492E" w:rsidRPr="003E7499" w:rsidRDefault="00D3492E" w:rsidP="00D3492E">
      <w:pPr>
        <w:rPr>
          <w:rFonts w:asciiTheme="minorHAnsi" w:hAnsiTheme="minorHAnsi"/>
        </w:rPr>
      </w:pPr>
    </w:p>
    <w:p w:rsidR="00D3492E" w:rsidRPr="003E7499" w:rsidRDefault="00D3492E" w:rsidP="00D3492E">
      <w:pPr>
        <w:spacing w:line="240" w:lineRule="exact"/>
        <w:rPr>
          <w:rFonts w:asciiTheme="minorHAnsi" w:hAnsiTheme="minorHAnsi"/>
        </w:rPr>
      </w:pPr>
    </w:p>
    <w:p w:rsidR="00D3492E" w:rsidRPr="003E7499" w:rsidRDefault="00D3492E" w:rsidP="00D3492E">
      <w:pPr>
        <w:rPr>
          <w:rFonts w:asciiTheme="minorHAnsi" w:eastAsiaTheme="majorEastAsia" w:hAnsiTheme="minorHAnsi"/>
          <w:iCs/>
          <w:szCs w:val="21"/>
        </w:rPr>
      </w:pPr>
      <w:r w:rsidRPr="003E7499">
        <w:rPr>
          <w:rFonts w:asciiTheme="minorHAnsi" w:eastAsiaTheme="majorEastAsia" w:hAnsiTheme="minorHAnsi"/>
          <w:iCs/>
          <w:szCs w:val="21"/>
        </w:rPr>
        <w:t>【所得段階別対象者数の見込みと基準額に対する割合】</w:t>
      </w:r>
    </w:p>
    <w:tbl>
      <w:tblPr>
        <w:tblW w:w="8869" w:type="dxa"/>
        <w:tblInd w:w="1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93"/>
        <w:gridCol w:w="3056"/>
        <w:gridCol w:w="992"/>
        <w:gridCol w:w="957"/>
        <w:gridCol w:w="957"/>
        <w:gridCol w:w="957"/>
        <w:gridCol w:w="957"/>
      </w:tblGrid>
      <w:tr w:rsidR="00D3492E" w:rsidRPr="003E7499" w:rsidTr="00595427">
        <w:trPr>
          <w:trHeight w:val="512"/>
        </w:trPr>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3492E" w:rsidRPr="003E7499" w:rsidRDefault="00D3492E" w:rsidP="00874689">
            <w:pPr>
              <w:spacing w:line="22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所得段階</w:t>
            </w:r>
          </w:p>
        </w:tc>
        <w:tc>
          <w:tcPr>
            <w:tcW w:w="3056"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対象者</w:t>
            </w:r>
          </w:p>
        </w:tc>
        <w:tc>
          <w:tcPr>
            <w:tcW w:w="992"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基準額に</w:t>
            </w:r>
          </w:p>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対する割合</w:t>
            </w:r>
          </w:p>
        </w:tc>
        <w:tc>
          <w:tcPr>
            <w:tcW w:w="957"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D3492E" w:rsidRPr="003E7499" w:rsidRDefault="008D5811"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令和３</w:t>
            </w:r>
          </w:p>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年度</w:t>
            </w:r>
          </w:p>
        </w:tc>
        <w:tc>
          <w:tcPr>
            <w:tcW w:w="957"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D3492E" w:rsidRPr="003E7499" w:rsidRDefault="008D5811"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令和４</w:t>
            </w:r>
          </w:p>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年度</w:t>
            </w:r>
          </w:p>
        </w:tc>
        <w:tc>
          <w:tcPr>
            <w:tcW w:w="957" w:type="dxa"/>
            <w:tcBorders>
              <w:top w:val="single" w:sz="8" w:space="0" w:color="auto"/>
              <w:left w:val="single" w:sz="4" w:space="0" w:color="auto"/>
              <w:bottom w:val="single" w:sz="8" w:space="0" w:color="auto"/>
              <w:right w:val="double" w:sz="6" w:space="0" w:color="auto"/>
            </w:tcBorders>
            <w:shd w:val="clear" w:color="auto" w:fill="D9D9D9" w:themeFill="background1" w:themeFillShade="D9"/>
            <w:vAlign w:val="center"/>
          </w:tcPr>
          <w:p w:rsidR="00D3492E" w:rsidRPr="003E7499" w:rsidRDefault="008D5811"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令和５</w:t>
            </w:r>
          </w:p>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年度</w:t>
            </w:r>
          </w:p>
        </w:tc>
        <w:tc>
          <w:tcPr>
            <w:tcW w:w="957" w:type="dxa"/>
            <w:tcBorders>
              <w:top w:val="single" w:sz="8" w:space="0" w:color="auto"/>
              <w:left w:val="double" w:sz="6" w:space="0" w:color="auto"/>
              <w:bottom w:val="single" w:sz="8" w:space="0" w:color="auto"/>
              <w:right w:val="single" w:sz="8" w:space="0" w:color="auto"/>
            </w:tcBorders>
            <w:shd w:val="clear" w:color="auto" w:fill="D9D9D9" w:themeFill="background1" w:themeFillShade="D9"/>
            <w:vAlign w:val="center"/>
          </w:tcPr>
          <w:p w:rsidR="00D3492E" w:rsidRPr="003E7499" w:rsidRDefault="00D3492E" w:rsidP="00874689">
            <w:pPr>
              <w:spacing w:line="220" w:lineRule="exact"/>
              <w:ind w:leftChars="-50" w:left="-105" w:rightChars="-50" w:right="-105"/>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合計</w:t>
            </w:r>
          </w:p>
        </w:tc>
      </w:tr>
      <w:tr w:rsidR="00595427" w:rsidRPr="00595427" w:rsidTr="00595427">
        <w:trPr>
          <w:trHeight w:val="525"/>
        </w:trPr>
        <w:tc>
          <w:tcPr>
            <w:tcW w:w="993"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第1段階</w:t>
            </w:r>
          </w:p>
        </w:tc>
        <w:tc>
          <w:tcPr>
            <w:tcW w:w="3056" w:type="dxa"/>
            <w:tcBorders>
              <w:top w:val="single" w:sz="8" w:space="0" w:color="auto"/>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・生活保護受給者</w:t>
            </w:r>
          </w:p>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・世帯全員が住民税非課税で、老齢福祉年金受給者</w:t>
            </w:r>
          </w:p>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・世帯全員が住民税非課税で、本人の課税年金収入額と合計所得金額の合計が80万円以下の人</w:t>
            </w:r>
          </w:p>
        </w:tc>
        <w:tc>
          <w:tcPr>
            <w:tcW w:w="992" w:type="dxa"/>
            <w:tcBorders>
              <w:top w:val="single" w:sz="8"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80" w:lineRule="exact"/>
              <w:ind w:leftChars="-50" w:left="-105" w:rightChars="-50" w:right="-105"/>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0.50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155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151</w:t>
            </w:r>
          </w:p>
        </w:tc>
        <w:tc>
          <w:tcPr>
            <w:tcW w:w="957" w:type="dxa"/>
            <w:tcBorders>
              <w:top w:val="single" w:sz="4" w:space="0" w:color="auto"/>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150</w:t>
            </w:r>
          </w:p>
        </w:tc>
        <w:tc>
          <w:tcPr>
            <w:tcW w:w="957" w:type="dxa"/>
            <w:tcBorders>
              <w:top w:val="single" w:sz="8"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456</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第2段階</w:t>
            </w:r>
          </w:p>
        </w:tc>
        <w:tc>
          <w:tcPr>
            <w:tcW w:w="3056" w:type="dxa"/>
            <w:tcBorders>
              <w:top w:val="single" w:sz="4" w:space="0" w:color="auto"/>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・世帯全員が住民税非課税で、本人の課税年金収入額と合計所得金額の合計が80万円を超え120万円以下の人</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80" w:lineRule="exact"/>
              <w:ind w:leftChars="-50" w:left="-105" w:rightChars="-50" w:right="-105"/>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0.75</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74</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72</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71</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217</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第3段階</w:t>
            </w:r>
          </w:p>
        </w:tc>
        <w:tc>
          <w:tcPr>
            <w:tcW w:w="3056" w:type="dxa"/>
            <w:tcBorders>
              <w:top w:val="single" w:sz="4" w:space="0" w:color="auto"/>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・世帯全員が住民税非課税で、本人の課税年金収入額と合計所得金額の合計が120万円を超える人</w:t>
            </w:r>
          </w:p>
        </w:tc>
        <w:tc>
          <w:tcPr>
            <w:tcW w:w="992" w:type="dxa"/>
            <w:tcBorders>
              <w:top w:val="single" w:sz="4" w:space="0" w:color="auto"/>
              <w:left w:val="single" w:sz="4" w:space="0" w:color="auto"/>
              <w:bottom w:val="single" w:sz="4" w:space="0" w:color="auto"/>
              <w:right w:val="single" w:sz="8" w:space="0" w:color="auto"/>
            </w:tcBorders>
            <w:vAlign w:val="center"/>
          </w:tcPr>
          <w:p w:rsidR="00595427" w:rsidRPr="003E7499" w:rsidRDefault="00595427" w:rsidP="00595427">
            <w:pPr>
              <w:spacing w:line="260" w:lineRule="exact"/>
              <w:ind w:leftChars="-50" w:left="-105" w:rightChars="-50" w:right="-105"/>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0.75</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58</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56</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56</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170</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第4段階</w:t>
            </w:r>
          </w:p>
        </w:tc>
        <w:tc>
          <w:tcPr>
            <w:tcW w:w="3056" w:type="dxa"/>
            <w:tcBorders>
              <w:top w:val="single" w:sz="4" w:space="0" w:color="auto"/>
              <w:left w:val="single" w:sz="8" w:space="0" w:color="auto"/>
              <w:bottom w:val="nil"/>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・本人が住民税非課税（世帯で課税者あり）で、本人の課税年金収入額と合計所得金額の合計が80万円以下の人</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0.90</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119</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116</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115</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350</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第5段階</w:t>
            </w:r>
          </w:p>
        </w:tc>
        <w:tc>
          <w:tcPr>
            <w:tcW w:w="3056" w:type="dxa"/>
            <w:tcBorders>
              <w:top w:val="single" w:sz="4" w:space="0" w:color="auto"/>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・本人が住民税非課税（世帯で課税者あり）で、本人の課税年金収入額と合計所得金額の合計が80万円を越える人</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20"/>
                <w:szCs w:val="20"/>
              </w:rPr>
              <w:t>1.00</w:t>
            </w:r>
          </w:p>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基準額</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173</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169</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168</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510</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第6段階</w:t>
            </w:r>
          </w:p>
        </w:tc>
        <w:tc>
          <w:tcPr>
            <w:tcW w:w="3056" w:type="dxa"/>
            <w:tcBorders>
              <w:top w:val="single" w:sz="4" w:space="0" w:color="auto"/>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・本人が住民税課税で、本人の合計所得金額が120万円未満の人</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1.20</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211</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206</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204</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621</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第7段階</w:t>
            </w:r>
          </w:p>
        </w:tc>
        <w:tc>
          <w:tcPr>
            <w:tcW w:w="3056" w:type="dxa"/>
            <w:tcBorders>
              <w:top w:val="nil"/>
              <w:left w:val="single" w:sz="8" w:space="0" w:color="auto"/>
              <w:bottom w:val="single" w:sz="4"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・本人が住民税課税で、本人の合計所得金額が120万円以上210万円未満の人</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1.30</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164</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160</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159</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483</w:t>
            </w:r>
          </w:p>
        </w:tc>
      </w:tr>
      <w:tr w:rsidR="00595427" w:rsidRPr="00595427" w:rsidTr="00595427">
        <w:trPr>
          <w:trHeight w:val="559"/>
        </w:trPr>
        <w:tc>
          <w:tcPr>
            <w:tcW w:w="99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第8段階</w:t>
            </w:r>
          </w:p>
        </w:tc>
        <w:tc>
          <w:tcPr>
            <w:tcW w:w="3056" w:type="dxa"/>
            <w:tcBorders>
              <w:top w:val="single" w:sz="4" w:space="0" w:color="auto"/>
              <w:left w:val="single" w:sz="8" w:space="0" w:color="auto"/>
              <w:bottom w:val="nil"/>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・本人が住民税課税で、本人の合計所得金額が210万円以上320万円未満の人</w:t>
            </w:r>
          </w:p>
        </w:tc>
        <w:tc>
          <w:tcPr>
            <w:tcW w:w="992" w:type="dxa"/>
            <w:tcBorders>
              <w:top w:val="single" w:sz="4" w:space="0" w:color="auto"/>
              <w:left w:val="single" w:sz="4" w:space="0" w:color="auto"/>
              <w:bottom w:val="dotted" w:sz="4"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1.50</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56</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55</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54</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165</w:t>
            </w:r>
          </w:p>
        </w:tc>
      </w:tr>
      <w:tr w:rsidR="00595427" w:rsidRPr="00595427" w:rsidTr="00595427">
        <w:trPr>
          <w:trHeight w:val="559"/>
        </w:trPr>
        <w:tc>
          <w:tcPr>
            <w:tcW w:w="993" w:type="dxa"/>
            <w:tcBorders>
              <w:top w:val="single" w:sz="4" w:space="0" w:color="auto"/>
              <w:left w:val="single" w:sz="8" w:space="0" w:color="auto"/>
              <w:bottom w:val="double" w:sz="6" w:space="0" w:color="auto"/>
              <w:right w:val="single" w:sz="8" w:space="0" w:color="auto"/>
            </w:tcBorders>
            <w:shd w:val="clear" w:color="auto" w:fill="D9D9D9" w:themeFill="background1" w:themeFillShade="D9"/>
            <w:vAlign w:val="center"/>
          </w:tcPr>
          <w:p w:rsidR="00595427" w:rsidRPr="003E7499" w:rsidRDefault="00595427" w:rsidP="00595427">
            <w:pPr>
              <w:spacing w:line="260" w:lineRule="exact"/>
              <w:jc w:val="center"/>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第9段階</w:t>
            </w:r>
          </w:p>
        </w:tc>
        <w:tc>
          <w:tcPr>
            <w:tcW w:w="3056" w:type="dxa"/>
            <w:tcBorders>
              <w:top w:val="single" w:sz="4" w:space="0" w:color="auto"/>
              <w:left w:val="single" w:sz="8" w:space="0" w:color="auto"/>
              <w:bottom w:val="double" w:sz="6" w:space="0" w:color="auto"/>
              <w:right w:val="single" w:sz="4" w:space="0" w:color="auto"/>
            </w:tcBorders>
            <w:vAlign w:val="center"/>
          </w:tcPr>
          <w:p w:rsidR="00595427" w:rsidRPr="003E7499" w:rsidRDefault="00595427" w:rsidP="00595427">
            <w:pPr>
              <w:spacing w:line="240" w:lineRule="exact"/>
              <w:ind w:left="180" w:hangingChars="100" w:hanging="180"/>
              <w:rPr>
                <w:rFonts w:asciiTheme="majorEastAsia" w:eastAsiaTheme="majorEastAsia" w:hAnsiTheme="majorEastAsia"/>
                <w:sz w:val="18"/>
                <w:szCs w:val="18"/>
              </w:rPr>
            </w:pPr>
            <w:r w:rsidRPr="003E7499">
              <w:rPr>
                <w:rFonts w:asciiTheme="majorEastAsia" w:eastAsiaTheme="majorEastAsia" w:hAnsiTheme="majorEastAsia" w:hint="eastAsia"/>
                <w:sz w:val="18"/>
                <w:szCs w:val="18"/>
              </w:rPr>
              <w:t>・本人が住民税課税で、本人の合計所得金額が320万円以上の人</w:t>
            </w:r>
          </w:p>
        </w:tc>
        <w:tc>
          <w:tcPr>
            <w:tcW w:w="992" w:type="dxa"/>
            <w:tcBorders>
              <w:top w:val="single" w:sz="4" w:space="0" w:color="auto"/>
              <w:left w:val="single" w:sz="4" w:space="0" w:color="auto"/>
              <w:bottom w:val="double" w:sz="6" w:space="0" w:color="auto"/>
              <w:right w:val="single" w:sz="8" w:space="0" w:color="auto"/>
            </w:tcBorders>
            <w:shd w:val="clear" w:color="auto" w:fill="FFFFFF"/>
            <w:vAlign w:val="center"/>
          </w:tcPr>
          <w:p w:rsidR="00595427" w:rsidRPr="003E7499" w:rsidRDefault="00595427" w:rsidP="00595427">
            <w:pPr>
              <w:spacing w:line="240" w:lineRule="exact"/>
              <w:jc w:val="center"/>
              <w:rPr>
                <w:rFonts w:asciiTheme="majorEastAsia" w:eastAsiaTheme="majorEastAsia" w:hAnsiTheme="majorEastAsia" w:cs="ＭＳ Ｐゴシック"/>
                <w:sz w:val="20"/>
                <w:szCs w:val="20"/>
              </w:rPr>
            </w:pPr>
            <w:r w:rsidRPr="003E7499">
              <w:rPr>
                <w:rFonts w:asciiTheme="majorEastAsia" w:eastAsiaTheme="majorEastAsia" w:hAnsiTheme="majorEastAsia" w:hint="eastAsia"/>
                <w:sz w:val="20"/>
                <w:szCs w:val="20"/>
              </w:rPr>
              <w:t>1.70</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57</w:t>
            </w:r>
          </w:p>
        </w:tc>
        <w:tc>
          <w:tcPr>
            <w:tcW w:w="957" w:type="dxa"/>
            <w:tcBorders>
              <w:top w:val="nil"/>
              <w:left w:val="single" w:sz="4" w:space="0" w:color="auto"/>
              <w:bottom w:val="single" w:sz="4" w:space="0" w:color="auto"/>
              <w:right w:val="sing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56</w:t>
            </w:r>
          </w:p>
        </w:tc>
        <w:tc>
          <w:tcPr>
            <w:tcW w:w="957" w:type="dxa"/>
            <w:tcBorders>
              <w:top w:val="nil"/>
              <w:left w:val="nil"/>
              <w:bottom w:val="single" w:sz="4" w:space="0" w:color="auto"/>
              <w:right w:val="double" w:sz="4" w:space="0" w:color="auto"/>
            </w:tcBorders>
            <w:shd w:val="clear" w:color="auto" w:fill="auto"/>
            <w:vAlign w:val="center"/>
          </w:tcPr>
          <w:p w:rsidR="00595427" w:rsidRPr="00BB0625" w:rsidRDefault="00595427" w:rsidP="00595427">
            <w:pPr>
              <w:jc w:val="right"/>
              <w:rPr>
                <w:rFonts w:asciiTheme="majorEastAsia" w:eastAsiaTheme="majorEastAsia" w:hAnsiTheme="majorEastAsia" w:cs="ＭＳ Ｐゴシック"/>
                <w:color w:val="000000"/>
                <w:sz w:val="20"/>
                <w:szCs w:val="20"/>
              </w:rPr>
            </w:pPr>
            <w:r w:rsidRPr="00BB0625">
              <w:rPr>
                <w:rFonts w:asciiTheme="majorEastAsia" w:eastAsiaTheme="majorEastAsia" w:hAnsiTheme="majorEastAsia" w:cs="ＭＳ Ｐゴシック" w:hint="eastAsia"/>
                <w:color w:val="000000"/>
                <w:sz w:val="20"/>
                <w:szCs w:val="20"/>
              </w:rPr>
              <w:t>55</w:t>
            </w:r>
          </w:p>
        </w:tc>
        <w:tc>
          <w:tcPr>
            <w:tcW w:w="957" w:type="dxa"/>
            <w:tcBorders>
              <w:top w:val="single" w:sz="4" w:space="0" w:color="auto"/>
              <w:left w:val="double" w:sz="4" w:space="0" w:color="auto"/>
              <w:bottom w:val="single" w:sz="4" w:space="0" w:color="auto"/>
              <w:right w:val="single" w:sz="4" w:space="0" w:color="auto"/>
            </w:tcBorders>
            <w:shd w:val="clear" w:color="auto" w:fill="auto"/>
            <w:vAlign w:val="center"/>
          </w:tcPr>
          <w:p w:rsidR="00595427" w:rsidRPr="00595427" w:rsidRDefault="00595427" w:rsidP="00595427">
            <w:pPr>
              <w:jc w:val="right"/>
              <w:rPr>
                <w:rFonts w:asciiTheme="majorEastAsia" w:eastAsiaTheme="majorEastAsia" w:hAnsiTheme="majorEastAsia" w:cs="ＭＳ Ｐゴシック"/>
                <w:color w:val="000000"/>
                <w:sz w:val="20"/>
                <w:szCs w:val="20"/>
              </w:rPr>
            </w:pPr>
            <w:r w:rsidRPr="00595427">
              <w:rPr>
                <w:rFonts w:asciiTheme="majorEastAsia" w:eastAsiaTheme="majorEastAsia" w:hAnsiTheme="majorEastAsia" w:cs="ＭＳ Ｐゴシック" w:hint="eastAsia"/>
                <w:color w:val="000000"/>
                <w:sz w:val="20"/>
                <w:szCs w:val="20"/>
              </w:rPr>
              <w:t>168</w:t>
            </w:r>
          </w:p>
        </w:tc>
      </w:tr>
      <w:tr w:rsidR="00595427" w:rsidRPr="003E7499" w:rsidTr="00C7164F">
        <w:trPr>
          <w:trHeight w:val="289"/>
        </w:trPr>
        <w:tc>
          <w:tcPr>
            <w:tcW w:w="5041" w:type="dxa"/>
            <w:gridSpan w:val="3"/>
            <w:tcBorders>
              <w:top w:val="double" w:sz="6" w:space="0" w:color="auto"/>
              <w:left w:val="single" w:sz="8" w:space="0" w:color="auto"/>
              <w:bottom w:val="single" w:sz="4" w:space="0" w:color="auto"/>
              <w:right w:val="single" w:sz="8" w:space="0" w:color="auto"/>
            </w:tcBorders>
            <w:shd w:val="clear" w:color="auto" w:fill="D9D9D9" w:themeFill="background1" w:themeFillShade="D9"/>
            <w:vAlign w:val="center"/>
          </w:tcPr>
          <w:p w:rsidR="00595427" w:rsidRPr="003E7499" w:rsidRDefault="00595427" w:rsidP="00595427">
            <w:pPr>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18"/>
                <w:szCs w:val="18"/>
              </w:rPr>
              <w:t>合計</w:t>
            </w:r>
          </w:p>
        </w:tc>
        <w:tc>
          <w:tcPr>
            <w:tcW w:w="957" w:type="dxa"/>
            <w:tcBorders>
              <w:top w:val="double" w:sz="6" w:space="0" w:color="auto"/>
              <w:left w:val="single" w:sz="4" w:space="0" w:color="auto"/>
              <w:bottom w:val="single" w:sz="4" w:space="0" w:color="auto"/>
              <w:right w:val="single" w:sz="4" w:space="0" w:color="auto"/>
            </w:tcBorders>
            <w:shd w:val="clear" w:color="auto" w:fill="FFFFFF"/>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color w:val="000000"/>
                <w:sz w:val="20"/>
                <w:szCs w:val="20"/>
              </w:rPr>
              <w:t>1,067</w:t>
            </w:r>
          </w:p>
        </w:tc>
        <w:tc>
          <w:tcPr>
            <w:tcW w:w="957" w:type="dxa"/>
            <w:tcBorders>
              <w:top w:val="double" w:sz="6" w:space="0" w:color="auto"/>
              <w:left w:val="single" w:sz="4" w:space="0" w:color="auto"/>
              <w:bottom w:val="single" w:sz="4" w:space="0" w:color="auto"/>
              <w:right w:val="single" w:sz="8" w:space="0" w:color="auto"/>
            </w:tcBorders>
            <w:shd w:val="clear" w:color="auto" w:fill="FFFFFF"/>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color w:val="000000"/>
                <w:sz w:val="20"/>
                <w:szCs w:val="20"/>
              </w:rPr>
              <w:t>1,041</w:t>
            </w:r>
          </w:p>
        </w:tc>
        <w:tc>
          <w:tcPr>
            <w:tcW w:w="957" w:type="dxa"/>
            <w:tcBorders>
              <w:top w:val="double" w:sz="6" w:space="0" w:color="auto"/>
              <w:left w:val="single" w:sz="4" w:space="0" w:color="auto"/>
              <w:bottom w:val="single" w:sz="4" w:space="0" w:color="auto"/>
              <w:right w:val="double" w:sz="6" w:space="0" w:color="auto"/>
            </w:tcBorders>
            <w:shd w:val="clear" w:color="auto" w:fill="FFFFFF"/>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color w:val="000000"/>
                <w:sz w:val="20"/>
                <w:szCs w:val="20"/>
              </w:rPr>
              <w:t>1,032</w:t>
            </w:r>
          </w:p>
        </w:tc>
        <w:tc>
          <w:tcPr>
            <w:tcW w:w="957" w:type="dxa"/>
            <w:tcBorders>
              <w:top w:val="double" w:sz="6" w:space="0" w:color="auto"/>
              <w:left w:val="double" w:sz="6" w:space="0" w:color="auto"/>
              <w:bottom w:val="single" w:sz="4" w:space="0" w:color="auto"/>
              <w:right w:val="single" w:sz="8" w:space="0" w:color="auto"/>
            </w:tcBorders>
            <w:shd w:val="clear" w:color="auto" w:fill="FFFFFF"/>
          </w:tcPr>
          <w:p w:rsidR="00595427" w:rsidRPr="003E7499" w:rsidRDefault="00595427" w:rsidP="00595427">
            <w:pPr>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3,140</w:t>
            </w:r>
          </w:p>
        </w:tc>
      </w:tr>
      <w:tr w:rsidR="00595427" w:rsidRPr="003E7499" w:rsidTr="00FD32C6">
        <w:trPr>
          <w:trHeight w:val="70"/>
        </w:trPr>
        <w:tc>
          <w:tcPr>
            <w:tcW w:w="5041"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595427" w:rsidRPr="003E7499" w:rsidRDefault="00595427" w:rsidP="00595427">
            <w:pPr>
              <w:spacing w:line="240" w:lineRule="exact"/>
              <w:jc w:val="center"/>
              <w:rPr>
                <w:rFonts w:asciiTheme="majorEastAsia" w:eastAsiaTheme="majorEastAsia" w:hAnsiTheme="majorEastAsia"/>
                <w:sz w:val="20"/>
                <w:szCs w:val="20"/>
              </w:rPr>
            </w:pPr>
            <w:r w:rsidRPr="003E7499">
              <w:rPr>
                <w:rFonts w:asciiTheme="majorEastAsia" w:eastAsiaTheme="majorEastAsia" w:hAnsiTheme="majorEastAsia" w:hint="eastAsia"/>
                <w:sz w:val="18"/>
                <w:szCs w:val="18"/>
              </w:rPr>
              <w:t>所得段階別加入割合補正後被保険者数</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hint="eastAsia"/>
                <w:color w:val="000000"/>
                <w:sz w:val="20"/>
                <w:szCs w:val="20"/>
              </w:rPr>
              <w:t>1,104</w:t>
            </w:r>
          </w:p>
        </w:tc>
        <w:tc>
          <w:tcPr>
            <w:tcW w:w="957" w:type="dxa"/>
            <w:tcBorders>
              <w:top w:val="single" w:sz="4" w:space="0" w:color="auto"/>
              <w:left w:val="nil"/>
              <w:bottom w:val="single" w:sz="4" w:space="0" w:color="auto"/>
              <w:right w:val="single" w:sz="4" w:space="0" w:color="auto"/>
            </w:tcBorders>
            <w:shd w:val="clear" w:color="auto" w:fill="auto"/>
            <w:vAlign w:val="center"/>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hint="eastAsia"/>
                <w:color w:val="000000"/>
                <w:sz w:val="20"/>
                <w:szCs w:val="20"/>
              </w:rPr>
              <w:t>1,078</w:t>
            </w:r>
          </w:p>
        </w:tc>
        <w:tc>
          <w:tcPr>
            <w:tcW w:w="957" w:type="dxa"/>
            <w:tcBorders>
              <w:top w:val="single" w:sz="4" w:space="0" w:color="auto"/>
              <w:left w:val="nil"/>
              <w:bottom w:val="single" w:sz="4" w:space="0" w:color="auto"/>
              <w:right w:val="single" w:sz="4" w:space="0" w:color="auto"/>
            </w:tcBorders>
            <w:shd w:val="clear" w:color="auto" w:fill="auto"/>
            <w:vAlign w:val="center"/>
          </w:tcPr>
          <w:p w:rsidR="00595427" w:rsidRPr="00FD32C6" w:rsidRDefault="00595427" w:rsidP="00595427">
            <w:pPr>
              <w:jc w:val="right"/>
              <w:rPr>
                <w:rFonts w:asciiTheme="majorEastAsia" w:eastAsiaTheme="majorEastAsia" w:hAnsiTheme="majorEastAsia" w:cs="ＭＳ Ｐゴシック"/>
                <w:color w:val="000000"/>
                <w:sz w:val="20"/>
                <w:szCs w:val="20"/>
              </w:rPr>
            </w:pPr>
            <w:r w:rsidRPr="00FD32C6">
              <w:rPr>
                <w:rFonts w:asciiTheme="majorEastAsia" w:eastAsiaTheme="majorEastAsia" w:hAnsiTheme="majorEastAsia" w:cs="ＭＳ Ｐゴシック" w:hint="eastAsia"/>
                <w:color w:val="000000"/>
                <w:sz w:val="20"/>
                <w:szCs w:val="20"/>
              </w:rPr>
              <w:t>1,068</w:t>
            </w:r>
          </w:p>
        </w:tc>
        <w:tc>
          <w:tcPr>
            <w:tcW w:w="957" w:type="dxa"/>
            <w:tcBorders>
              <w:top w:val="single" w:sz="4" w:space="0" w:color="auto"/>
              <w:left w:val="double" w:sz="6" w:space="0" w:color="auto"/>
              <w:bottom w:val="single" w:sz="8" w:space="0" w:color="auto"/>
              <w:right w:val="single" w:sz="8" w:space="0" w:color="auto"/>
            </w:tcBorders>
            <w:shd w:val="clear" w:color="auto" w:fill="FFFFFF"/>
          </w:tcPr>
          <w:p w:rsidR="00595427" w:rsidRPr="003E7499" w:rsidRDefault="00595427" w:rsidP="00595427">
            <w:pPr>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3,249</w:t>
            </w:r>
          </w:p>
        </w:tc>
      </w:tr>
    </w:tbl>
    <w:p w:rsidR="00D3492E" w:rsidRPr="003E7499" w:rsidRDefault="00D3492E" w:rsidP="00D3492E">
      <w:pPr>
        <w:spacing w:line="240" w:lineRule="exact"/>
        <w:ind w:leftChars="30" w:left="263" w:rightChars="66" w:right="139" w:hangingChars="100" w:hanging="200"/>
        <w:rPr>
          <w:rFonts w:asciiTheme="minorEastAsia" w:eastAsiaTheme="minorEastAsia" w:hAnsiTheme="minorEastAsia"/>
          <w:sz w:val="20"/>
          <w:szCs w:val="20"/>
        </w:rPr>
      </w:pPr>
    </w:p>
    <w:p w:rsidR="00D3492E" w:rsidRPr="003E7499" w:rsidRDefault="00D3492E" w:rsidP="00D3492E">
      <w:pPr>
        <w:ind w:leftChars="30" w:left="273" w:rightChars="66" w:right="139" w:hangingChars="100" w:hanging="210"/>
      </w:pPr>
    </w:p>
    <w:p w:rsidR="006D00D6" w:rsidRPr="003E7499" w:rsidRDefault="006D00D6" w:rsidP="006D00D6">
      <w:pPr>
        <w:keepNext/>
        <w:jc w:val="center"/>
        <w:outlineLvl w:val="0"/>
      </w:pPr>
      <w:bookmarkStart w:id="89" w:name="_Toc66297507"/>
      <w:r w:rsidRPr="003E749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891200" behindDoc="1" locked="0" layoutInCell="1" allowOverlap="1" wp14:anchorId="619ECB3A" wp14:editId="23E759CC">
                <wp:simplePos x="0" y="0"/>
                <wp:positionH relativeFrom="column">
                  <wp:posOffset>0</wp:posOffset>
                </wp:positionH>
                <wp:positionV relativeFrom="paragraph">
                  <wp:posOffset>-635</wp:posOffset>
                </wp:positionV>
                <wp:extent cx="5791320" cy="629640"/>
                <wp:effectExtent l="0" t="0" r="0" b="0"/>
                <wp:wrapNone/>
                <wp:docPr id="1591" name="角丸四角形 1591"/>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856A2" id="角丸四角形 1591" o:spid="_x0000_s1026" style="position:absolute;left:0;text-align:left;margin-left:0;margin-top:-.05pt;width:456pt;height:49.6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" fillcolor="#b6dde8 [1304]" stroked="f" strokeweight="2pt"/>
            </w:pict>
          </mc:Fallback>
        </mc:AlternateContent>
      </w:r>
      <w:r w:rsidRPr="003E7499">
        <w:rPr>
          <w:rFonts w:ascii="Gill Sans MT" w:eastAsia="メイリオ" w:hAnsi="Gill Sans MT" w:hint="eastAsia"/>
          <w:b/>
          <w:sz w:val="40"/>
        </w:rPr>
        <w:t>第７章　計画の推進に向けて</w:t>
      </w:r>
      <w:bookmarkEnd w:id="89"/>
    </w:p>
    <w:p w:rsidR="006D00D6" w:rsidRDefault="006D00D6" w:rsidP="001845D9">
      <w:pPr>
        <w:widowControl/>
        <w:jc w:val="left"/>
      </w:pPr>
    </w:p>
    <w:p w:rsidR="000323B7" w:rsidRPr="003E7499" w:rsidRDefault="000323B7" w:rsidP="000323B7">
      <w:pPr>
        <w:keepNext/>
        <w:outlineLvl w:val="2"/>
        <w:rPr>
          <w:rFonts w:ascii="メイリオ" w:eastAsia="メイリオ" w:hAnsi="メイリオ" w:cs="メイリオ"/>
          <w:b/>
          <w:sz w:val="28"/>
          <w:szCs w:val="28"/>
        </w:rPr>
      </w:pPr>
      <w:bookmarkStart w:id="90" w:name="_Toc66297508"/>
      <w:r w:rsidRPr="003E7499">
        <w:rPr>
          <w:rFonts w:ascii="Gill Sans MT" w:eastAsia="メイリオ" w:hAnsi="Gill Sans MT" w:hint="eastAsia"/>
          <w:b/>
          <w:noProof/>
          <w:sz w:val="40"/>
        </w:rPr>
        <mc:AlternateContent>
          <mc:Choice Requires="wpg">
            <w:drawing>
              <wp:anchor distT="0" distB="0" distL="114300" distR="114300" simplePos="0" relativeHeight="251964928" behindDoc="1" locked="0" layoutInCell="1" allowOverlap="1" wp14:anchorId="758482C0" wp14:editId="7798F4B6">
                <wp:simplePos x="0" y="0"/>
                <wp:positionH relativeFrom="column">
                  <wp:posOffset>-62230</wp:posOffset>
                </wp:positionH>
                <wp:positionV relativeFrom="paragraph">
                  <wp:posOffset>52070</wp:posOffset>
                </wp:positionV>
                <wp:extent cx="5886449" cy="360000"/>
                <wp:effectExtent l="38100" t="38100" r="38735" b="116840"/>
                <wp:wrapNone/>
                <wp:docPr id="21572" name="グループ化 21572"/>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1575" name="直線コネクタ 21575"/>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1576"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17ED6" id="グループ化 21572" o:spid="_x0000_s1026" style="position:absolute;left:0;text-align:left;margin-left:-4.9pt;margin-top:4.1pt;width:463.5pt;height:28.35pt;z-index:-25135155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">
                <v:line id="直線コネクタ 21575"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Ur8cAAADeAAAADwAAAGRycy9kb3ducmV2LnhtbESPUWvCMBSF34X9h3AHe9NUQSedUcZE&#10;GAwEW4U9Xpq7pq65KUls679fBoM9Hs453+FsdqNtRU8+NI4VzGcZCOLK6YZrBefyMF2DCBFZY+uY&#10;FNwpwG77MNlgrt3AJ+qLWIsE4ZCjAhNjl0sZKkMWw8x1xMn7ct5iTNLXUnscEty2cpFlK2mx4bRg&#10;sKM3Q9V3cbMKPvvseh6Kj+v+eGn83RzGcl2clHp6HF9fQEQa43/4r/2uFSzmy+cl/N5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ZSvxwAAAN4AAAAPAAAAAAAA&#10;AAAAAAAAAKECAABkcnMvZG93bnJldi54bWxQSwUGAAAAAAQABAD5AAAAlQ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5OMYA&#10;AADeAAAADwAAAGRycy9kb3ducmV2LnhtbESP3WrCQBSE74W+w3IK3ohuIlQluooUWsSC4s8DHLLH&#10;JCR7NmS3bnx7t1DwcpiZb5jVpjeNuFPnKssK0kkCgji3uuJCwfXyNV6AcB5ZY2OZFDzIwWb9Nlhh&#10;pm3gE93PvhARwi5DBaX3bSaly0sy6Ca2JY7ezXYGfZRdIXWHIcJNI6dJMpMGK44LJbb0WVJen3+N&#10;AhnaY73fN6NL2KbBHL6vxv/USg3f++0ShKfev8L/7Z1WME0/5jP4ux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5OMYAAADeAAAADwAAAAAAAAAAAAAAAACYAgAAZHJz&#10;L2Rvd25yZXYueG1sUEsFBgAAAAAEAAQA9QAAAIsDAAAAAA==&#10;" fillcolor="#8db3e2 [1311]" strokecolor="#4f81bd [3204]" strokeweight="1.5pt">
                  <v:shadow on="t" color="black" opacity="26214f" origin="-.5,-.5" offset=".74836mm,.74836mm"/>
                  <v:path arrowok="t"/>
                </v:oval>
              </v:group>
            </w:pict>
          </mc:Fallback>
        </mc:AlternateContent>
      </w:r>
      <w:r w:rsidRPr="000323B7">
        <w:rPr>
          <w:rFonts w:ascii="メイリオ" w:eastAsia="メイリオ" w:hAnsi="メイリオ" w:cs="メイリオ" w:hint="eastAsia"/>
          <w:b/>
          <w:sz w:val="32"/>
          <w:szCs w:val="28"/>
        </w:rPr>
        <w:t>１　住民、地域、行政等の連携</w:t>
      </w:r>
      <w:bookmarkEnd w:id="90"/>
    </w:p>
    <w:p w:rsidR="000323B7" w:rsidRPr="000323B7" w:rsidRDefault="000323B7" w:rsidP="000323B7">
      <w:pPr>
        <w:ind w:leftChars="100" w:left="210" w:firstLineChars="100" w:firstLine="220"/>
        <w:rPr>
          <w:rFonts w:asciiTheme="minorEastAsia" w:eastAsiaTheme="minorEastAsia" w:hAnsiTheme="minorEastAsia"/>
          <w:sz w:val="22"/>
          <w:szCs w:val="22"/>
        </w:rPr>
      </w:pPr>
      <w:r w:rsidRPr="000323B7">
        <w:rPr>
          <w:rFonts w:asciiTheme="minorEastAsia" w:eastAsiaTheme="minorEastAsia" w:hAnsiTheme="minorEastAsia" w:hint="eastAsia"/>
          <w:sz w:val="22"/>
          <w:szCs w:val="22"/>
        </w:rPr>
        <w:t>地域福祉を推進する視点から、家庭、地域住民、ボランティア、福祉関係団体、サービス事業者、医療機関等と行政とが、それぞれの役割を果たしながら協力し、高齢者が地域で安心して生活できる環境の実現を目指します。</w:t>
      </w:r>
    </w:p>
    <w:p w:rsidR="000323B7" w:rsidRDefault="000323B7" w:rsidP="000323B7">
      <w:pPr>
        <w:ind w:leftChars="100" w:left="210" w:firstLineChars="100" w:firstLine="220"/>
        <w:rPr>
          <w:rFonts w:asciiTheme="minorEastAsia" w:eastAsiaTheme="minorEastAsia" w:hAnsiTheme="minorEastAsia"/>
          <w:sz w:val="22"/>
          <w:szCs w:val="22"/>
        </w:rPr>
      </w:pPr>
    </w:p>
    <w:p w:rsidR="005B4023" w:rsidRPr="000323B7" w:rsidRDefault="005B4023" w:rsidP="000323B7">
      <w:pPr>
        <w:ind w:leftChars="100" w:left="210" w:firstLineChars="100" w:firstLine="220"/>
        <w:rPr>
          <w:rFonts w:asciiTheme="minorEastAsia" w:eastAsiaTheme="minorEastAsia" w:hAnsiTheme="minorEastAsia"/>
          <w:sz w:val="22"/>
          <w:szCs w:val="22"/>
        </w:rPr>
      </w:pPr>
    </w:p>
    <w:p w:rsidR="000323B7" w:rsidRPr="003E7499" w:rsidRDefault="000323B7" w:rsidP="000323B7">
      <w:pPr>
        <w:keepNext/>
        <w:outlineLvl w:val="2"/>
        <w:rPr>
          <w:rFonts w:ascii="メイリオ" w:eastAsia="メイリオ" w:hAnsi="メイリオ" w:cs="メイリオ"/>
          <w:b/>
          <w:sz w:val="28"/>
          <w:szCs w:val="28"/>
        </w:rPr>
      </w:pPr>
      <w:bookmarkStart w:id="91" w:name="_Toc66297509"/>
      <w:r w:rsidRPr="003E7499">
        <w:rPr>
          <w:rFonts w:ascii="Gill Sans MT" w:eastAsia="メイリオ" w:hAnsi="Gill Sans MT" w:hint="eastAsia"/>
          <w:b/>
          <w:noProof/>
          <w:sz w:val="40"/>
        </w:rPr>
        <mc:AlternateContent>
          <mc:Choice Requires="wpg">
            <w:drawing>
              <wp:anchor distT="0" distB="0" distL="114300" distR="114300" simplePos="0" relativeHeight="251968000" behindDoc="1" locked="0" layoutInCell="1" allowOverlap="1" wp14:anchorId="41F083BA" wp14:editId="42FA48FE">
                <wp:simplePos x="0" y="0"/>
                <wp:positionH relativeFrom="column">
                  <wp:posOffset>-62230</wp:posOffset>
                </wp:positionH>
                <wp:positionV relativeFrom="paragraph">
                  <wp:posOffset>52070</wp:posOffset>
                </wp:positionV>
                <wp:extent cx="5886449" cy="360000"/>
                <wp:effectExtent l="38100" t="38100" r="38735" b="116840"/>
                <wp:wrapNone/>
                <wp:docPr id="21577" name="グループ化 21577"/>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1578" name="直線コネクタ 21578"/>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1590"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3CB06" id="グループ化 21577" o:spid="_x0000_s1026" style="position:absolute;left:0;text-align:left;margin-left:-4.9pt;margin-top:4.1pt;width:463.5pt;height:28.35pt;z-index:-25134848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">
                <v:line id="直線コネクタ 21578"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7McMAAADeAAAADwAAAGRycy9kb3ducmV2LnhtbERPXWvCMBR9F/Yfwh3sTVOFqXRGGRNh&#10;MBhYFfZ4aa5NtbkpSWzrv18eBB8P53u1GWwjOvKhdqxgOslAEJdO11wpOB524yWIEJE1No5JwZ0C&#10;bNYvoxXm2vW8p66IlUghHHJUYGJscylDachimLiWOHFn5y3GBH0ltcc+hdtGzrJsLi3WnBoMtvRl&#10;qLwWN6vgr8sux774uWx/T7W/m91wWBZ7pd5eh88PEJGG+BQ/3N9awWz6vkh70510B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EOzHDAAAA3gAAAA8AAAAAAAAAAAAA&#10;AAAAoQIAAGRycy9kb3ducmV2LnhtbFBLBQYAAAAABAAEAPkAAACRAw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iLcUA&#10;AADeAAAADwAAAGRycy9kb3ducmV2LnhtbESP32rCMBTG7we+QziCN2OmFTZcZxQRHOJgYusDHJqz&#10;tjQ5KU1murdfLga7/Pj+8dvsJmvEnUbfOVaQLzMQxLXTHTcKbtXxaQ3CB2SNxjEp+CEPu+3sYYOF&#10;dpGvdC9DI9II+wIVtCEMhZS+bsmiX7qBOHlfbrQYkhwbqUeMadwaucqyF2mx4/TQ4kCHluq+/LYK&#10;ZBwu/flsHqu4z6P9fL/Z8NErtZhP+zcQgabwH/5rn7SCVf78mgASTkI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2ItxQAAAN4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２</w:t>
      </w:r>
      <w:r w:rsidRPr="000323B7">
        <w:rPr>
          <w:rFonts w:ascii="メイリオ" w:eastAsia="メイリオ" w:hAnsi="メイリオ" w:cs="メイリオ" w:hint="eastAsia"/>
          <w:b/>
          <w:sz w:val="32"/>
          <w:szCs w:val="28"/>
        </w:rPr>
        <w:t xml:space="preserve">　住民意識の啓発と地域福祉の推進</w:t>
      </w:r>
      <w:bookmarkEnd w:id="91"/>
    </w:p>
    <w:p w:rsidR="000323B7" w:rsidRPr="000323B7" w:rsidRDefault="000323B7" w:rsidP="000323B7">
      <w:pPr>
        <w:ind w:leftChars="100" w:left="210" w:firstLineChars="100" w:firstLine="220"/>
        <w:rPr>
          <w:rFonts w:asciiTheme="minorEastAsia" w:eastAsiaTheme="minorEastAsia" w:hAnsiTheme="minorEastAsia"/>
          <w:sz w:val="22"/>
          <w:szCs w:val="22"/>
        </w:rPr>
      </w:pPr>
      <w:r w:rsidRPr="000323B7">
        <w:rPr>
          <w:rFonts w:asciiTheme="minorEastAsia" w:eastAsiaTheme="minorEastAsia" w:hAnsiTheme="minorEastAsia" w:hint="eastAsia"/>
          <w:sz w:val="22"/>
          <w:szCs w:val="22"/>
        </w:rPr>
        <w:t>高齢者が社会の進展に寄与してきたことを次代に受け継いでいくという、人間社会の世代の流れを認識した上で、誰でもいずれは直面する共通の問題となるよう意識の啓発を図ります。</w:t>
      </w:r>
    </w:p>
    <w:p w:rsidR="000323B7" w:rsidRDefault="000323B7" w:rsidP="000323B7">
      <w:pPr>
        <w:ind w:leftChars="100" w:left="210" w:firstLineChars="100" w:firstLine="220"/>
        <w:rPr>
          <w:rFonts w:asciiTheme="minorEastAsia" w:eastAsiaTheme="minorEastAsia" w:hAnsiTheme="minorEastAsia"/>
          <w:sz w:val="22"/>
          <w:szCs w:val="22"/>
        </w:rPr>
      </w:pPr>
      <w:r w:rsidRPr="000323B7">
        <w:rPr>
          <w:rFonts w:asciiTheme="minorEastAsia" w:eastAsiaTheme="minorEastAsia" w:hAnsiTheme="minorEastAsia" w:hint="eastAsia"/>
          <w:sz w:val="22"/>
          <w:szCs w:val="22"/>
        </w:rPr>
        <w:t>また、地域の将来を担う子どもたちが福祉について正しく理解するための福祉教育や、地域の人々が福祉に対する意識を高め、福祉活動に積極的に参画するように、地域福祉の理念に基づき、地域全体で社会福祉を支えていく仕組みの構築を目指します。</w:t>
      </w:r>
    </w:p>
    <w:p w:rsidR="000323B7" w:rsidRDefault="000323B7" w:rsidP="000323B7">
      <w:pPr>
        <w:ind w:leftChars="100" w:left="210" w:firstLineChars="100" w:firstLine="220"/>
        <w:rPr>
          <w:rFonts w:asciiTheme="minorEastAsia" w:eastAsiaTheme="minorEastAsia" w:hAnsiTheme="minorEastAsia"/>
          <w:sz w:val="22"/>
          <w:szCs w:val="22"/>
        </w:rPr>
      </w:pPr>
    </w:p>
    <w:p w:rsidR="005B4023" w:rsidRDefault="005B4023" w:rsidP="000323B7">
      <w:pPr>
        <w:ind w:leftChars="100" w:left="210" w:firstLineChars="100" w:firstLine="220"/>
        <w:rPr>
          <w:rFonts w:asciiTheme="minorEastAsia" w:eastAsiaTheme="minorEastAsia" w:hAnsiTheme="minorEastAsia"/>
          <w:sz w:val="22"/>
          <w:szCs w:val="22"/>
        </w:rPr>
      </w:pPr>
    </w:p>
    <w:p w:rsidR="009F7D28" w:rsidRPr="003E7499" w:rsidRDefault="009F7D28" w:rsidP="009F7D28">
      <w:pPr>
        <w:keepNext/>
        <w:outlineLvl w:val="2"/>
        <w:rPr>
          <w:rFonts w:ascii="メイリオ" w:eastAsia="メイリオ" w:hAnsi="メイリオ" w:cs="メイリオ"/>
          <w:b/>
          <w:sz w:val="28"/>
          <w:szCs w:val="28"/>
        </w:rPr>
      </w:pPr>
      <w:bookmarkStart w:id="92" w:name="_Toc66297510"/>
      <w:r w:rsidRPr="003E7499">
        <w:rPr>
          <w:rFonts w:ascii="Gill Sans MT" w:eastAsia="メイリオ" w:hAnsi="Gill Sans MT" w:hint="eastAsia"/>
          <w:b/>
          <w:noProof/>
          <w:sz w:val="40"/>
        </w:rPr>
        <mc:AlternateContent>
          <mc:Choice Requires="wpg">
            <w:drawing>
              <wp:anchor distT="0" distB="0" distL="114300" distR="114300" simplePos="0" relativeHeight="251971072" behindDoc="1" locked="0" layoutInCell="1" allowOverlap="1" wp14:anchorId="3CD49968" wp14:editId="430E0957">
                <wp:simplePos x="0" y="0"/>
                <wp:positionH relativeFrom="column">
                  <wp:posOffset>-62230</wp:posOffset>
                </wp:positionH>
                <wp:positionV relativeFrom="paragraph">
                  <wp:posOffset>52070</wp:posOffset>
                </wp:positionV>
                <wp:extent cx="5886449" cy="360000"/>
                <wp:effectExtent l="38100" t="38100" r="38735" b="116840"/>
                <wp:wrapNone/>
                <wp:docPr id="21591" name="グループ化 21591"/>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1593" name="直線コネクタ 2159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1597"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7A43E" id="グループ化 21591" o:spid="_x0000_s1026" style="position:absolute;left:0;text-align:left;margin-left:-4.9pt;margin-top:4.1pt;width:463.5pt;height:28.35pt;z-index:-251345408;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">
                <v:line id="直線コネクタ 2159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PuscAAADeAAAADwAAAGRycy9kb3ducmV2LnhtbESPUWvCMBSF34X9h3AHe9NUx4arRhkb&#10;wmAgWB34eGmuTbW5KUnW1n+/CAMfD+ec73CW68E2oiMfascKppMMBHHpdM2VgsN+M56DCBFZY+OY&#10;FFwpwHr1MFpirl3PO+qKWIkE4ZCjAhNjm0sZSkMWw8S1xMk7OW8xJukrqT32CW4bOcuyV2mx5rRg&#10;sKUPQ+Wl+LUKjl12PvTF9/lz+1P7q9kM+3mxU+rpcXhfgIg0xHv4v/2lFcymL2/PcLuTr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E+6xwAAAN4AAAAPAAAAAAAA&#10;AAAAAAAAAKECAABkcnMvZG93bnJldi54bWxQSwUGAAAAAAQABAD5AAAAlQ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6WcYA&#10;AADeAAAADwAAAGRycy9kb3ducmV2LnhtbESP3WrCQBSE7wu+w3KE3hTdRGjV6CoiVIoFxZ8HOGSP&#10;SUj2bMiubnz7bqHQy2FmvmGW69404kGdqywrSMcJCOLc6ooLBdfL52gGwnlkjY1lUvAkB+vV4GWJ&#10;mbaBT/Q4+0JECLsMFZTet5mULi/JoBvbljh6N9sZ9FF2hdQdhgg3jZwkyYc0WHFcKLGlbUl5fb4b&#10;BTK0x3q/b94uYZMGc9hdjf+ulXod9psFCE+9/w//tb+0gkn6Pp/C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6WcYAAADeAAAADwAAAAAAAAAAAAAAAACYAgAAZHJz&#10;L2Rvd25yZXYueG1sUEsFBgAAAAAEAAQA9QAAAIsDA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３</w:t>
      </w:r>
      <w:r w:rsidRPr="000323B7">
        <w:rPr>
          <w:rFonts w:ascii="メイリオ" w:eastAsia="メイリオ" w:hAnsi="メイリオ" w:cs="メイリオ" w:hint="eastAsia"/>
          <w:b/>
          <w:sz w:val="32"/>
          <w:szCs w:val="28"/>
        </w:rPr>
        <w:t xml:space="preserve">　</w:t>
      </w:r>
      <w:r w:rsidRPr="009F7D28">
        <w:rPr>
          <w:rFonts w:ascii="メイリオ" w:eastAsia="メイリオ" w:hAnsi="メイリオ" w:cs="メイリオ" w:hint="eastAsia"/>
          <w:b/>
          <w:sz w:val="32"/>
          <w:szCs w:val="28"/>
        </w:rPr>
        <w:t>専門職同士の交流の促進</w:t>
      </w:r>
      <w:bookmarkEnd w:id="92"/>
    </w:p>
    <w:p w:rsidR="000323B7" w:rsidRPr="009F7D28" w:rsidRDefault="009F7D28" w:rsidP="000323B7">
      <w:pPr>
        <w:ind w:leftChars="100" w:left="210" w:firstLineChars="100" w:firstLine="220"/>
        <w:rPr>
          <w:rFonts w:asciiTheme="minorEastAsia" w:eastAsiaTheme="minorEastAsia" w:hAnsiTheme="minorEastAsia"/>
          <w:sz w:val="22"/>
          <w:szCs w:val="22"/>
        </w:rPr>
      </w:pPr>
      <w:r w:rsidRPr="009F7D28">
        <w:rPr>
          <w:rFonts w:asciiTheme="minorEastAsia" w:eastAsiaTheme="minorEastAsia" w:hAnsiTheme="minorEastAsia" w:hint="eastAsia"/>
          <w:sz w:val="22"/>
          <w:szCs w:val="22"/>
        </w:rPr>
        <w:t>地域包括支援センターの保健師、介護支援専門員をはじめ、介護サービス従事者などが意見交換できる場や機会づくり、町の現状や利用者のニーズを把握するための研修会の開催など、専門職の資質の向上と交流の促進を図ります。</w:t>
      </w:r>
    </w:p>
    <w:p w:rsidR="000323B7" w:rsidRDefault="000323B7" w:rsidP="000323B7">
      <w:pPr>
        <w:ind w:leftChars="100" w:left="210" w:firstLineChars="100" w:firstLine="220"/>
        <w:rPr>
          <w:rFonts w:asciiTheme="minorEastAsia" w:eastAsiaTheme="minorEastAsia" w:hAnsiTheme="minorEastAsia"/>
          <w:sz w:val="22"/>
          <w:szCs w:val="22"/>
        </w:rPr>
      </w:pPr>
    </w:p>
    <w:p w:rsidR="005B4023" w:rsidRDefault="005B4023" w:rsidP="000323B7">
      <w:pPr>
        <w:ind w:leftChars="100" w:left="210" w:firstLineChars="100" w:firstLine="220"/>
        <w:rPr>
          <w:rFonts w:asciiTheme="minorEastAsia" w:eastAsiaTheme="minorEastAsia" w:hAnsiTheme="minorEastAsia"/>
          <w:sz w:val="22"/>
          <w:szCs w:val="22"/>
        </w:rPr>
      </w:pPr>
    </w:p>
    <w:p w:rsidR="009F7D28" w:rsidRPr="003E7499" w:rsidRDefault="009F7D28" w:rsidP="009F7D28">
      <w:pPr>
        <w:keepNext/>
        <w:outlineLvl w:val="2"/>
        <w:rPr>
          <w:rFonts w:ascii="メイリオ" w:eastAsia="メイリオ" w:hAnsi="メイリオ" w:cs="メイリオ"/>
          <w:b/>
          <w:sz w:val="28"/>
          <w:szCs w:val="28"/>
        </w:rPr>
      </w:pPr>
      <w:bookmarkStart w:id="93" w:name="_Toc66297511"/>
      <w:r w:rsidRPr="003E7499">
        <w:rPr>
          <w:rFonts w:ascii="Gill Sans MT" w:eastAsia="メイリオ" w:hAnsi="Gill Sans MT" w:hint="eastAsia"/>
          <w:b/>
          <w:noProof/>
          <w:sz w:val="40"/>
        </w:rPr>
        <mc:AlternateContent>
          <mc:Choice Requires="wpg">
            <w:drawing>
              <wp:anchor distT="0" distB="0" distL="114300" distR="114300" simplePos="0" relativeHeight="251977216" behindDoc="1" locked="0" layoutInCell="1" allowOverlap="1" wp14:anchorId="0E3F44F2" wp14:editId="2C44B8E1">
                <wp:simplePos x="0" y="0"/>
                <wp:positionH relativeFrom="column">
                  <wp:posOffset>-62230</wp:posOffset>
                </wp:positionH>
                <wp:positionV relativeFrom="paragraph">
                  <wp:posOffset>52070</wp:posOffset>
                </wp:positionV>
                <wp:extent cx="5886449" cy="360000"/>
                <wp:effectExtent l="38100" t="38100" r="38735" b="116840"/>
                <wp:wrapNone/>
                <wp:docPr id="262" name="グループ化 262"/>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63" name="直線コネクタ 26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6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D1C15" id="グループ化 262" o:spid="_x0000_s1026" style="position:absolute;left:0;text-align:left;margin-left:-4.9pt;margin-top:4.1pt;width:463.5pt;height:28.35pt;z-index:-251339264;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">
                <v:line id="直線コネクタ 26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Ue8QAAADcAAAADwAAAGRycy9kb3ducmV2LnhtbESPUWvCMBSF3wf7D+EO9jbTORCpRhGH&#10;MBgMrAo+XpprU21uSpK19d8bQfDxcM75Dme+HGwjOvKhdqzgc5SBIC6drrlSsN9tPqYgQkTW2Dgm&#10;BVcKsFy8vswx167nLXVFrESCcMhRgYmxzaUMpSGLYeRa4uSdnLcYk/SV1B77BLeNHGfZRFqsOS0Y&#10;bGltqLwU/1bBscvO+774PX//HWp/NZthNy22Sr2/DasZiEhDfIYf7R+tYDz5gv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lR7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QcMA&#10;AADcAAAADwAAAGRycy9kb3ducmV2LnhtbESP0YrCMBRE34X9h3AFX2RNFRHpGkUWXBYXFKsfcGmu&#10;bWlzU5po6t9vBMHHYWbOMKtNbxpxp85VlhVMJwkI4tzqigsFl/PucwnCeWSNjWVS8CAHm/XHYIWp&#10;toFPdM98ISKEXYoKSu/bVEqXl2TQTWxLHL2r7Qz6KLtC6g5DhJtGzpJkIQ1WHBdKbOm7pLzObkaB&#10;DO2x3u+b8Tlsp8Ecfi7G/9VKjYb99guEp96/w6/2r1YwW8z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Qc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sidR="005B4023">
        <w:rPr>
          <w:rFonts w:ascii="メイリオ" w:eastAsia="メイリオ" w:hAnsi="メイリオ" w:cs="メイリオ" w:hint="eastAsia"/>
          <w:b/>
          <w:sz w:val="32"/>
          <w:szCs w:val="28"/>
        </w:rPr>
        <w:t>４</w:t>
      </w:r>
      <w:r w:rsidRPr="000323B7">
        <w:rPr>
          <w:rFonts w:ascii="メイリオ" w:eastAsia="メイリオ" w:hAnsi="メイリオ" w:cs="メイリオ" w:hint="eastAsia"/>
          <w:b/>
          <w:sz w:val="32"/>
          <w:szCs w:val="28"/>
        </w:rPr>
        <w:t xml:space="preserve">　</w:t>
      </w:r>
      <w:r w:rsidRPr="009F7D28">
        <w:rPr>
          <w:rFonts w:ascii="メイリオ" w:eastAsia="メイリオ" w:hAnsi="メイリオ" w:cs="メイリオ" w:hint="eastAsia"/>
          <w:b/>
          <w:sz w:val="32"/>
          <w:szCs w:val="28"/>
        </w:rPr>
        <w:t>広報体制の充実</w:t>
      </w:r>
      <w:bookmarkEnd w:id="93"/>
    </w:p>
    <w:p w:rsidR="009F7D28" w:rsidRPr="009F7D28" w:rsidRDefault="009F7D28" w:rsidP="000323B7">
      <w:pPr>
        <w:ind w:leftChars="100" w:left="210" w:firstLineChars="100" w:firstLine="220"/>
        <w:rPr>
          <w:rFonts w:asciiTheme="minorEastAsia" w:eastAsiaTheme="minorEastAsia" w:hAnsiTheme="minorEastAsia"/>
          <w:sz w:val="22"/>
          <w:szCs w:val="22"/>
        </w:rPr>
      </w:pPr>
      <w:r w:rsidRPr="009F7D28">
        <w:rPr>
          <w:rFonts w:asciiTheme="minorEastAsia" w:eastAsiaTheme="minorEastAsia" w:hAnsiTheme="minorEastAsia" w:hint="eastAsia"/>
          <w:sz w:val="22"/>
          <w:szCs w:val="22"/>
        </w:rPr>
        <w:t>介護保険サービス、健康づくり及び介護予防に関する保健事業、福祉事業、地域福祉活動等さまざまなサービスや制度を含めた情報について、広報紙、パンフレット、ホームページ等の多様な媒体や各種事業を通した広報活動を行い、住民への周知を図っていきます。介護保険の実施状況については、地域包括ケア「見える化」システムを効果的に活用して、積極的に情報提供を行います。</w:t>
      </w:r>
    </w:p>
    <w:p w:rsidR="005B4023" w:rsidRDefault="005B4023" w:rsidP="000323B7">
      <w:pPr>
        <w:ind w:leftChars="100" w:left="210" w:firstLineChars="100" w:firstLine="220"/>
        <w:rPr>
          <w:rFonts w:asciiTheme="minorEastAsia" w:eastAsiaTheme="minorEastAsia" w:hAnsiTheme="minorEastAsia"/>
          <w:sz w:val="22"/>
          <w:szCs w:val="22"/>
        </w:rPr>
      </w:pPr>
    </w:p>
    <w:p w:rsidR="005B4023" w:rsidRDefault="005B4023">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5B4023" w:rsidRPr="003E7499" w:rsidRDefault="005B4023" w:rsidP="005B4023">
      <w:pPr>
        <w:keepNext/>
        <w:outlineLvl w:val="2"/>
        <w:rPr>
          <w:rFonts w:ascii="メイリオ" w:eastAsia="メイリオ" w:hAnsi="メイリオ" w:cs="メイリオ"/>
          <w:b/>
          <w:sz w:val="28"/>
          <w:szCs w:val="28"/>
        </w:rPr>
      </w:pPr>
      <w:bookmarkStart w:id="94" w:name="_Toc66297512"/>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994624" behindDoc="1" locked="0" layoutInCell="1" allowOverlap="1" wp14:anchorId="272E6E33" wp14:editId="3B4651E6">
                <wp:simplePos x="0" y="0"/>
                <wp:positionH relativeFrom="column">
                  <wp:posOffset>-62230</wp:posOffset>
                </wp:positionH>
                <wp:positionV relativeFrom="paragraph">
                  <wp:posOffset>52070</wp:posOffset>
                </wp:positionV>
                <wp:extent cx="5886449" cy="360000"/>
                <wp:effectExtent l="38100" t="38100" r="38735" b="116840"/>
                <wp:wrapNone/>
                <wp:docPr id="21598" name="グループ化 21598"/>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1599" name="直線コネクタ 21599"/>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6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E72F1" id="グループ化 21598" o:spid="_x0000_s1026" style="position:absolute;left:0;text-align:left;margin-left:-4.9pt;margin-top:4.1pt;width:463.5pt;height:28.35pt;z-index:-251321856;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">
                <v:line id="直線コネクタ 21599"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4UMcAAADeAAAADwAAAGRycy9kb3ducmV2LnhtbESPUWvCMBSF3wf7D+EOfJupwoZ2RhkT&#10;YSAItgp7vDR3TV1zU5LY1n9vBoM9Hs453+GsNqNtRU8+NI4VzKYZCOLK6YZrBady97wAESKyxtYx&#10;KbhRgM368WGFuXYDH6kvYi0ShEOOCkyMXS5lqAxZDFPXESfv23mLMUlfS+1xSHDbynmWvUqLDacF&#10;gx19GKp+iqtV8NVnl9NQ7C/bw7nxN7Mby0VxVGryNL6/gYg0xv/wX/tTK5jPXpZL+L2Tr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HhQxwAAAN4AAAAPAAAAAAAA&#10;AAAAAAAAAKECAABkcnMvZG93bnJldi54bWxQSwUGAAAAAAQABAD5AAAAlQ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82cMA&#10;AADcAAAADwAAAGRycy9kb3ducmV2LnhtbESP0YrCMBRE3wX/IdwFX2RN64NINYosKOKCy1Y/4NLc&#10;bUubm9JEU//eLAg+DjNzhllvB9OKO/WutqwgnSUgiAuray4VXC/7zyUI55E1tpZJwYMcbDfj0Roz&#10;bQP/0j33pYgQdhkqqLzvMildUZFBN7MdcfT+bG/QR9mXUvcYIty0cp4kC2mw5rhQYUdfFRVNfjMK&#10;ZOh+mtOpnV7CLg3mfLga/90oNfkYdisQngb/Dr/aR61gvkjh/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82cMAAADcAAAADwAAAAAAAAAAAAAAAACYAgAAZHJzL2Rv&#10;d25yZXYueG1sUEsFBgAAAAAEAAQA9QAAAIgDA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５</w:t>
      </w:r>
      <w:r w:rsidRPr="000323B7">
        <w:rPr>
          <w:rFonts w:ascii="メイリオ" w:eastAsia="メイリオ" w:hAnsi="メイリオ" w:cs="メイリオ" w:hint="eastAsia"/>
          <w:b/>
          <w:sz w:val="32"/>
          <w:szCs w:val="28"/>
        </w:rPr>
        <w:t xml:space="preserve">　</w:t>
      </w:r>
      <w:r w:rsidRPr="00110CC1">
        <w:rPr>
          <w:rFonts w:ascii="メイリオ" w:eastAsia="メイリオ" w:hAnsi="メイリオ" w:cs="メイリオ" w:hint="eastAsia"/>
          <w:b/>
          <w:sz w:val="32"/>
          <w:szCs w:val="28"/>
        </w:rPr>
        <w:t>介護給付費適正化事業の推進</w:t>
      </w:r>
      <w:bookmarkEnd w:id="94"/>
    </w:p>
    <w:p w:rsidR="005B4023" w:rsidRDefault="005B4023" w:rsidP="005B4023">
      <w:pPr>
        <w:ind w:leftChars="100" w:left="210" w:firstLineChars="100" w:firstLine="220"/>
        <w:rPr>
          <w:rFonts w:asciiTheme="minorEastAsia" w:eastAsiaTheme="minorEastAsia" w:hAnsiTheme="minorEastAsia"/>
          <w:sz w:val="22"/>
          <w:szCs w:val="22"/>
        </w:rPr>
      </w:pPr>
      <w:r w:rsidRPr="009F7D28">
        <w:rPr>
          <w:rFonts w:asciiTheme="minorEastAsia" w:eastAsiaTheme="minorEastAsia" w:hAnsiTheme="minorEastAsia" w:hint="eastAsia"/>
          <w:sz w:val="22"/>
          <w:szCs w:val="22"/>
        </w:rPr>
        <w:t>持続可能な介護保険制度を構築することを目的として、介護給付を必要とする受給者を適切に認定し、受給者が真に必要とする過不足のないサービスを、事業者が適切に提供するよう促し、適切なサービスの確保とその結果としての費用の効率化を通じて介護</w:t>
      </w:r>
      <w:r>
        <w:rPr>
          <w:rFonts w:asciiTheme="minorEastAsia" w:eastAsiaTheme="minorEastAsia" w:hAnsiTheme="minorEastAsia" w:hint="eastAsia"/>
          <w:sz w:val="22"/>
          <w:szCs w:val="22"/>
        </w:rPr>
        <w:t>保険制度への信頼を高めるとともに、介護給付費や介護保険料の増大</w:t>
      </w:r>
      <w:r w:rsidRPr="009F7D28">
        <w:rPr>
          <w:rFonts w:asciiTheme="minorEastAsia" w:eastAsiaTheme="minorEastAsia" w:hAnsiTheme="minorEastAsia" w:hint="eastAsia"/>
          <w:sz w:val="22"/>
          <w:szCs w:val="22"/>
        </w:rPr>
        <w:t>抑制に取組みます。</w:t>
      </w:r>
    </w:p>
    <w:p w:rsidR="005B4023" w:rsidRPr="005B4023" w:rsidRDefault="005B4023" w:rsidP="000323B7">
      <w:pPr>
        <w:ind w:leftChars="100" w:left="210" w:firstLineChars="100" w:firstLine="220"/>
        <w:rPr>
          <w:rFonts w:asciiTheme="minorEastAsia" w:eastAsiaTheme="minorEastAsia" w:hAnsiTheme="minorEastAsia"/>
          <w:sz w:val="22"/>
          <w:szCs w:val="22"/>
        </w:rPr>
      </w:pPr>
    </w:p>
    <w:p w:rsidR="009F7D28" w:rsidRPr="003E7499" w:rsidRDefault="009F7D28" w:rsidP="009F7D28">
      <w:pPr>
        <w:keepNext/>
        <w:outlineLvl w:val="2"/>
        <w:rPr>
          <w:rFonts w:ascii="メイリオ" w:eastAsia="メイリオ" w:hAnsi="メイリオ" w:cs="メイリオ"/>
          <w:b/>
          <w:sz w:val="28"/>
          <w:szCs w:val="28"/>
        </w:rPr>
      </w:pPr>
      <w:bookmarkStart w:id="95" w:name="_Toc66297513"/>
      <w:r w:rsidRPr="003E7499">
        <w:rPr>
          <w:rFonts w:ascii="Gill Sans MT" w:eastAsia="メイリオ" w:hAnsi="Gill Sans MT" w:hint="eastAsia"/>
          <w:b/>
          <w:noProof/>
          <w:sz w:val="40"/>
        </w:rPr>
        <mc:AlternateContent>
          <mc:Choice Requires="wpg">
            <w:drawing>
              <wp:anchor distT="0" distB="0" distL="114300" distR="114300" simplePos="0" relativeHeight="251980288" behindDoc="1" locked="0" layoutInCell="1" allowOverlap="1" wp14:anchorId="1CC2D942" wp14:editId="7A158D31">
                <wp:simplePos x="0" y="0"/>
                <wp:positionH relativeFrom="column">
                  <wp:posOffset>-62230</wp:posOffset>
                </wp:positionH>
                <wp:positionV relativeFrom="paragraph">
                  <wp:posOffset>52070</wp:posOffset>
                </wp:positionV>
                <wp:extent cx="5886449" cy="360000"/>
                <wp:effectExtent l="38100" t="38100" r="38735" b="116840"/>
                <wp:wrapNone/>
                <wp:docPr id="265" name="グループ化 26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66" name="直線コネクタ 266"/>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27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79303" id="グループ化 265" o:spid="_x0000_s1026" style="position:absolute;left:0;text-align:left;margin-left:-4.9pt;margin-top:4.1pt;width:463.5pt;height:28.35pt;z-index:-25133619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">
                <v:line id="直線コネクタ 266"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348QAAADcAAAADwAAAGRycy9kb3ducmV2LnhtbESPQWvCQBSE70L/w/IK3nRTD0FSV5EW&#10;oSAIRgs9PrKv2Wj2bdhdk/jvuwXB4zAz3zCrzWhb0ZMPjWMFb/MMBHHldMO1gvNpN1uCCBFZY+uY&#10;FNwpwGb9Mllhod3AR+rLWIsE4VCgAhNjV0gZKkMWw9x1xMn7dd5iTNLXUnscEty2cpFlubTYcFow&#10;2NGHoepa3qyCnz67nIdyf/k8fDf+bnbjaVkelZq+jtt3EJHG+Aw/2l9awSLP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ffj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qBMUA&#10;AADcAAAADwAAAGRycy9kb3ducmV2LnhtbESPwWrDMBBE74X+g9hCLiWRnUMb3CjGBFJCCi2x8wGL&#10;tbWNrZWx1Mj5+6hQ6HGYmTfMNp/NIK40uc6ygnSVgCCure64UXCpDssNCOeRNQ6WScGNHOS7x4ct&#10;ZtoGPtO19I2IEHYZKmi9HzMpXd2SQbeyI3H0vu1k0Ec5NVJPGCLcDHKdJC/SYMdxocWR9i3Vfflj&#10;FMgwfvWn0/BchSIN5vP9YvxHr9TiaS7eQHia/X/4r33UCtavKfyei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aoE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６</w:t>
      </w:r>
      <w:r w:rsidRPr="000323B7">
        <w:rPr>
          <w:rFonts w:ascii="メイリオ" w:eastAsia="メイリオ" w:hAnsi="メイリオ" w:cs="メイリオ" w:hint="eastAsia"/>
          <w:b/>
          <w:sz w:val="32"/>
          <w:szCs w:val="28"/>
        </w:rPr>
        <w:t xml:space="preserve">　</w:t>
      </w:r>
      <w:r w:rsidRPr="009F7D28">
        <w:rPr>
          <w:rFonts w:ascii="メイリオ" w:eastAsia="メイリオ" w:hAnsi="メイリオ" w:cs="メイリオ" w:hint="eastAsia"/>
          <w:b/>
          <w:sz w:val="32"/>
          <w:szCs w:val="28"/>
        </w:rPr>
        <w:t>ＰＤＣＡサイクルを通じた地域マネジメントの推進</w:t>
      </w:r>
      <w:bookmarkEnd w:id="95"/>
    </w:p>
    <w:p w:rsidR="00755F17" w:rsidRPr="00755F17" w:rsidRDefault="00755F17" w:rsidP="00755F17">
      <w:pPr>
        <w:ind w:leftChars="100" w:left="210" w:firstLineChars="100" w:firstLine="220"/>
        <w:rPr>
          <w:rFonts w:asciiTheme="minorEastAsia" w:eastAsiaTheme="minorEastAsia" w:hAnsiTheme="minorEastAsia"/>
          <w:sz w:val="22"/>
          <w:szCs w:val="22"/>
        </w:rPr>
      </w:pPr>
      <w:r w:rsidRPr="00755F17">
        <w:rPr>
          <w:rFonts w:asciiTheme="minorEastAsia" w:eastAsiaTheme="minorEastAsia" w:hAnsiTheme="minorEastAsia" w:hint="eastAsia"/>
          <w:sz w:val="22"/>
          <w:szCs w:val="22"/>
        </w:rPr>
        <w:t>地域包括ケアシステムの深化・推進及び介護保険制度の持続可能性の確保のためには、保険者である本町による地域課題の分析と対応が必要であり、保険者機能を抜本的に強化していく必要があることから、目標達成に向けた活動を継続的に改善する取組みである「地域マネジメント」を推進していく必要があります。具体的には、①地域包括ケア「見える化」システムなどを活用し、地域の実態把握・課題分析を行い、②実態把握・課題分析を踏まえ、地域における共通の目標を設定し、関係者間で共有するとともに、その達成に向けた具体的な計画を作成し、③この計画に基づき、地域の介護資源の発掘や基盤整備、多職種連携の推進、効率的なサービス提供も含め、自立支援や介護予防に向けたさまざまな取組みを推進して、④これらの取り組みの実績を評価した上で、計画について必要な見直しを行う、というＰＤＣＡサイクルを繰り返し行うことが重要です。</w:t>
      </w:r>
    </w:p>
    <w:p w:rsidR="009F7D28" w:rsidRDefault="002B6D9B" w:rsidP="00755F17">
      <w:pPr>
        <w:ind w:leftChars="100" w:left="210"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このため、</w:t>
      </w:r>
      <w:r w:rsidR="00755F17" w:rsidRPr="00755F17">
        <w:rPr>
          <w:rFonts w:asciiTheme="minorEastAsia" w:eastAsiaTheme="minorEastAsia" w:hAnsiTheme="minorEastAsia" w:hint="eastAsia"/>
          <w:sz w:val="22"/>
          <w:szCs w:val="22"/>
        </w:rPr>
        <w:t>年度ごとに目標に対する進捗状況の把握や点検・評価を行うとともに、その課題への対応方策について協議を行います。</w:t>
      </w:r>
    </w:p>
    <w:p w:rsidR="009F7D28" w:rsidRDefault="00160E68" w:rsidP="000323B7">
      <w:pPr>
        <w:ind w:leftChars="100" w:left="210" w:firstLineChars="100" w:firstLine="240"/>
        <w:rPr>
          <w:rFonts w:asciiTheme="minorEastAsia" w:eastAsiaTheme="minorEastAsia" w:hAnsiTheme="minorEastAsia"/>
          <w:sz w:val="22"/>
          <w:szCs w:val="22"/>
        </w:rPr>
      </w:pPr>
      <w:r>
        <w:rPr>
          <w:rFonts w:ascii="HG丸ｺﾞｼｯｸM-PRO" w:eastAsia="HG丸ｺﾞｼｯｸM-PRO"/>
          <w:noProof/>
          <w:sz w:val="24"/>
        </w:rPr>
        <mc:AlternateContent>
          <mc:Choice Requires="wpg">
            <w:drawing>
              <wp:anchor distT="0" distB="0" distL="114300" distR="114300" simplePos="0" relativeHeight="251982336" behindDoc="0" locked="0" layoutInCell="1" allowOverlap="1" wp14:anchorId="5879EC79" wp14:editId="5871B45A">
                <wp:simplePos x="0" y="0"/>
                <wp:positionH relativeFrom="column">
                  <wp:posOffset>4445</wp:posOffset>
                </wp:positionH>
                <wp:positionV relativeFrom="paragraph">
                  <wp:posOffset>128270</wp:posOffset>
                </wp:positionV>
                <wp:extent cx="5729605" cy="3857625"/>
                <wp:effectExtent l="0" t="0" r="23495" b="28575"/>
                <wp:wrapNone/>
                <wp:docPr id="272" name="グループ化 272"/>
                <wp:cNvGraphicFramePr/>
                <a:graphic xmlns:a="http://schemas.openxmlformats.org/drawingml/2006/main">
                  <a:graphicData uri="http://schemas.microsoft.com/office/word/2010/wordprocessingGroup">
                    <wpg:wgp>
                      <wpg:cNvGrpSpPr/>
                      <wpg:grpSpPr>
                        <a:xfrm>
                          <a:off x="0" y="0"/>
                          <a:ext cx="5729605" cy="3857625"/>
                          <a:chOff x="0" y="1"/>
                          <a:chExt cx="5729605" cy="3857625"/>
                        </a:xfrm>
                      </wpg:grpSpPr>
                      <wps:wsp>
                        <wps:cNvPr id="273" name="フリーフォーム 273"/>
                        <wps:cNvSpPr>
                          <a:spLocks noChangeArrowheads="1"/>
                        </wps:cNvSpPr>
                        <wps:spPr bwMode="auto">
                          <a:xfrm>
                            <a:off x="1098640" y="476250"/>
                            <a:ext cx="720000" cy="7200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66FFFF"/>
                          </a:solidFill>
                          <a:ln w="28575" algn="ctr">
                            <a:solidFill>
                              <a:srgbClr val="002060"/>
                            </a:solidFill>
                            <a:miter lim="800000"/>
                            <a:headEnd/>
                            <a:tailEnd/>
                          </a:ln>
                          <a:effectLst/>
                        </wps:spPr>
                        <wps:bodyPr rot="0" vert="horz" wrap="square" lIns="91440" tIns="45720" rIns="91440" bIns="45720" anchor="t" anchorCtr="0" upright="1">
                          <a:noAutofit/>
                        </wps:bodyPr>
                      </wps:wsp>
                      <wpg:grpSp>
                        <wpg:cNvPr id="274" name="グループ化 274"/>
                        <wpg:cNvGrpSpPr/>
                        <wpg:grpSpPr>
                          <a:xfrm>
                            <a:off x="0" y="1"/>
                            <a:ext cx="5729605" cy="3857625"/>
                            <a:chOff x="0" y="-57153"/>
                            <a:chExt cx="5729605" cy="3670501"/>
                          </a:xfrm>
                        </wpg:grpSpPr>
                        <wps:wsp>
                          <wps:cNvPr id="275" name="角丸四角形 275"/>
                          <wps:cNvSpPr/>
                          <wps:spPr>
                            <a:xfrm>
                              <a:off x="1943100" y="-57153"/>
                              <a:ext cx="1871980" cy="148632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Plan</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の策定</w:t>
                                </w:r>
                                <w:r w:rsidRPr="008C09AB">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角丸四角形 276"/>
                          <wps:cNvSpPr/>
                          <wps:spPr>
                            <a:xfrm>
                              <a:off x="1981200" y="353403"/>
                              <a:ext cx="1799590" cy="985140"/>
                            </a:xfrm>
                            <a:prstGeom prst="roundRect">
                              <a:avLst>
                                <a:gd name="adj" fmla="val 50000"/>
                              </a:avLst>
                            </a:prstGeom>
                            <a:solidFill>
                              <a:srgbClr val="CCFFFF"/>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CC135F" w:rsidRDefault="009D123D" w:rsidP="00755F17">
                                <w:pPr>
                                  <w:snapToGrid w:val="0"/>
                                  <w:spacing w:line="240" w:lineRule="exact"/>
                                  <w:jc w:val="left"/>
                                  <w:rPr>
                                    <w:rFonts w:ascii="HG丸ｺﾞｼｯｸM-PRO" w:eastAsia="HG丸ｺﾞｼｯｸM-PRO" w:hAnsi="HG丸ｺﾞｼｯｸM-PRO"/>
                                    <w:color w:val="000000" w:themeColor="text1"/>
                                    <w:sz w:val="20"/>
                                  </w:rPr>
                                </w:pPr>
                                <w:r w:rsidRPr="00160E68">
                                  <w:rPr>
                                    <w:rFonts w:ascii="HG丸ｺﾞｼｯｸM-PRO" w:eastAsia="HG丸ｺﾞｼｯｸM-PRO" w:hAnsi="HG丸ｺﾞｼｯｸM-PRO" w:hint="eastAsia"/>
                                    <w:color w:val="000000" w:themeColor="text1"/>
                                    <w:sz w:val="20"/>
                                  </w:rPr>
                                  <w:t>地域包括ケア「見える化」システムなどを活用し、地域の実態把握</w:t>
                                </w:r>
                                <w:r>
                                  <w:rPr>
                                    <w:rFonts w:ascii="HG丸ｺﾞｼｯｸM-PRO" w:eastAsia="HG丸ｺﾞｼｯｸM-PRO" w:hAnsi="HG丸ｺﾞｼｯｸM-PRO" w:hint="eastAsia"/>
                                    <w:color w:val="000000" w:themeColor="text1"/>
                                    <w:sz w:val="20"/>
                                  </w:rPr>
                                  <w:t>を</w:t>
                                </w:r>
                                <w:r>
                                  <w:rPr>
                                    <w:rFonts w:ascii="HG丸ｺﾞｼｯｸM-PRO" w:eastAsia="HG丸ｺﾞｼｯｸM-PRO" w:hAnsi="HG丸ｺﾞｼｯｸM-PRO"/>
                                    <w:color w:val="000000" w:themeColor="text1"/>
                                    <w:sz w:val="20"/>
                                  </w:rPr>
                                  <w:t>把握して計画を</w:t>
                                </w:r>
                                <w:r>
                                  <w:rPr>
                                    <w:rFonts w:ascii="HG丸ｺﾞｼｯｸM-PRO" w:eastAsia="HG丸ｺﾞｼｯｸM-PRO" w:hAnsi="HG丸ｺﾞｼｯｸM-PRO" w:hint="eastAsia"/>
                                    <w:color w:val="000000" w:themeColor="text1"/>
                                    <w:sz w:val="20"/>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角丸四角形 277"/>
                          <wps:cNvSpPr/>
                          <wps:spPr>
                            <a:xfrm>
                              <a:off x="0" y="1199951"/>
                              <a:ext cx="1871980" cy="143459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Act</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の見直し</w:t>
                                </w:r>
                                <w:r w:rsidRPr="008C09AB">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角丸四角形 278"/>
                          <wps:cNvSpPr/>
                          <wps:spPr>
                            <a:xfrm>
                              <a:off x="114300" y="1664810"/>
                              <a:ext cx="1628775" cy="851499"/>
                            </a:xfrm>
                            <a:prstGeom prst="roundRect">
                              <a:avLst>
                                <a:gd name="adj" fmla="val 50000"/>
                              </a:avLst>
                            </a:prstGeom>
                            <a:solidFill>
                              <a:srgbClr val="CCFFFF"/>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CC135F" w:rsidRDefault="009D123D" w:rsidP="00160E68">
                                <w:pPr>
                                  <w:snapToGrid w:val="0"/>
                                  <w:spacing w:line="240" w:lineRule="exact"/>
                                  <w:ind w:rightChars="-20" w:right="-42"/>
                                  <w:jc w:val="left"/>
                                  <w:rPr>
                                    <w:rFonts w:ascii="HG丸ｺﾞｼｯｸM-PRO" w:eastAsia="HG丸ｺﾞｼｯｸM-PRO" w:hAnsi="HG丸ｺﾞｼｯｸM-PRO"/>
                                    <w:color w:val="000000" w:themeColor="text1"/>
                                    <w:sz w:val="20"/>
                                  </w:rPr>
                                </w:pPr>
                                <w:r w:rsidRPr="00160E68">
                                  <w:rPr>
                                    <w:rFonts w:ascii="HG丸ｺﾞｼｯｸM-PRO" w:eastAsia="HG丸ｺﾞｼｯｸM-PRO" w:hAnsi="HG丸ｺﾞｼｯｸM-PRO" w:hint="eastAsia"/>
                                    <w:color w:val="000000" w:themeColor="text1"/>
                                    <w:sz w:val="20"/>
                                  </w:rPr>
                                  <w:t>評価した上で、計画について必要な見直しを</w:t>
                                </w:r>
                                <w:r>
                                  <w:rPr>
                                    <w:rFonts w:ascii="HG丸ｺﾞｼｯｸM-PRO" w:eastAsia="HG丸ｺﾞｼｯｸM-PRO" w:hAnsi="HG丸ｺﾞｼｯｸM-PRO" w:hint="eastAsia"/>
                                    <w:color w:val="000000" w:themeColor="text1"/>
                                    <w:sz w:val="20"/>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角丸四角形 280"/>
                          <wps:cNvSpPr/>
                          <wps:spPr>
                            <a:xfrm>
                              <a:off x="3857625" y="1209476"/>
                              <a:ext cx="1871980" cy="14613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Do</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の実行</w:t>
                                </w:r>
                                <w:r w:rsidRPr="008C09AB">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角丸四角形 286"/>
                          <wps:cNvSpPr/>
                          <wps:spPr>
                            <a:xfrm>
                              <a:off x="3905250" y="1664810"/>
                              <a:ext cx="1790700" cy="924422"/>
                            </a:xfrm>
                            <a:prstGeom prst="roundRect">
                              <a:avLst>
                                <a:gd name="adj" fmla="val 50000"/>
                              </a:avLst>
                            </a:prstGeom>
                            <a:solidFill>
                              <a:srgbClr val="CCFFFF"/>
                            </a:solidFill>
                            <a:ln>
                              <a:solidFill>
                                <a:srgbClr val="00B05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CC135F" w:rsidRDefault="009D123D" w:rsidP="00160E68">
                                <w:pPr>
                                  <w:snapToGrid w:val="0"/>
                                  <w:spacing w:line="240" w:lineRule="exact"/>
                                  <w:ind w:rightChars="-41" w:right="-86"/>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計画の中で</w:t>
                                </w:r>
                                <w:r>
                                  <w:rPr>
                                    <w:rFonts w:ascii="HG丸ｺﾞｼｯｸM-PRO" w:eastAsia="HG丸ｺﾞｼｯｸM-PRO" w:hAnsi="HG丸ｺﾞｼｯｸM-PRO"/>
                                    <w:color w:val="000000" w:themeColor="text1"/>
                                    <w:sz w:val="20"/>
                                  </w:rPr>
                                  <w:t>設定した</w:t>
                                </w:r>
                                <w:r>
                                  <w:rPr>
                                    <w:rFonts w:ascii="HG丸ｺﾞｼｯｸM-PRO" w:eastAsia="HG丸ｺﾞｼｯｸM-PRO" w:hAnsi="HG丸ｺﾞｼｯｸM-PRO" w:hint="eastAsia"/>
                                    <w:color w:val="000000" w:themeColor="text1"/>
                                    <w:sz w:val="20"/>
                                  </w:rPr>
                                  <w:t>、地域における共通の目標を踏まえ</w:t>
                                </w:r>
                                <w:r w:rsidRPr="00C90C25">
                                  <w:rPr>
                                    <w:rFonts w:ascii="HG丸ｺﾞｼｯｸM-PRO" w:eastAsia="HG丸ｺﾞｼｯｸM-PRO" w:hAnsi="HG丸ｺﾞｼｯｸM-PRO"/>
                                    <w:color w:val="000000" w:themeColor="text1"/>
                                    <w:sz w:val="20"/>
                                  </w:rPr>
                                  <w:t>、</w:t>
                                </w:r>
                                <w:r>
                                  <w:rPr>
                                    <w:rFonts w:ascii="HG丸ｺﾞｼｯｸM-PRO" w:eastAsia="HG丸ｺﾞｼｯｸM-PRO" w:hAnsi="HG丸ｺﾞｼｯｸM-PRO" w:hint="eastAsia"/>
                                    <w:color w:val="000000" w:themeColor="text1"/>
                                    <w:sz w:val="20"/>
                                  </w:rPr>
                                  <w:t>施策を実施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角丸四角形 287"/>
                          <wps:cNvSpPr/>
                          <wps:spPr>
                            <a:xfrm>
                              <a:off x="1918335" y="2102607"/>
                              <a:ext cx="1871980" cy="151074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Check</w:t>
                                </w:r>
                                <w:r w:rsidRPr="008C09AB">
                                  <w:rPr>
                                    <w:rFonts w:ascii="HG丸ｺﾞｼｯｸM-PRO" w:eastAsia="HG丸ｺﾞｼｯｸM-PRO" w:hAnsi="HG丸ｺﾞｼｯｸM-PRO" w:hint="eastAsia"/>
                                    <w:color w:val="000000" w:themeColor="text1"/>
                                  </w:rPr>
                                  <w:t>（</w:t>
                                </w:r>
                                <w:r w:rsidRPr="008C09AB">
                                  <w:rPr>
                                    <w:rFonts w:ascii="HG丸ｺﾞｼｯｸM-PRO" w:eastAsia="HG丸ｺﾞｼｯｸM-PRO" w:hAnsi="HG丸ｺﾞｼｯｸM-PRO"/>
                                    <w:color w:val="000000" w:themeColor="text1"/>
                                  </w:rPr>
                                  <w:t>点検・評価</w:t>
                                </w:r>
                                <w:r w:rsidRPr="008C09AB">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角丸四角形 448"/>
                          <wps:cNvSpPr/>
                          <wps:spPr>
                            <a:xfrm>
                              <a:off x="2019300" y="2580170"/>
                              <a:ext cx="1657350" cy="915360"/>
                            </a:xfrm>
                            <a:prstGeom prst="roundRect">
                              <a:avLst>
                                <a:gd name="adj" fmla="val 50000"/>
                              </a:avLst>
                            </a:prstGeom>
                            <a:solidFill>
                              <a:srgbClr val="CCFFFF"/>
                            </a:solidFill>
                            <a:ln>
                              <a:solidFill>
                                <a:srgbClr val="00B05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23D" w:rsidRPr="00CC135F" w:rsidRDefault="009D123D" w:rsidP="00755F17">
                                <w:pPr>
                                  <w:snapToGrid w:val="0"/>
                                  <w:spacing w:line="220" w:lineRule="exact"/>
                                  <w:jc w:val="left"/>
                                  <w:rPr>
                                    <w:rFonts w:ascii="HG丸ｺﾞｼｯｸM-PRO" w:eastAsia="HG丸ｺﾞｼｯｸM-PRO" w:hAnsi="HG丸ｺﾞｼｯｸM-PRO"/>
                                    <w:color w:val="000000" w:themeColor="text1"/>
                                    <w:sz w:val="20"/>
                                  </w:rPr>
                                </w:pPr>
                                <w:r w:rsidRPr="00CC135F">
                                  <w:rPr>
                                    <w:rFonts w:ascii="HG丸ｺﾞｼｯｸM-PRO" w:eastAsia="HG丸ｺﾞｼｯｸM-PRO" w:hAnsi="HG丸ｺﾞｼｯｸM-PRO" w:hint="eastAsia"/>
                                    <w:color w:val="000000" w:themeColor="text1"/>
                                    <w:sz w:val="20"/>
                                  </w:rPr>
                                  <w:t>計画</w:t>
                                </w:r>
                                <w:r w:rsidRPr="00CC135F">
                                  <w:rPr>
                                    <w:rFonts w:ascii="HG丸ｺﾞｼｯｸM-PRO" w:eastAsia="HG丸ｺﾞｼｯｸM-PRO" w:hAnsi="HG丸ｺﾞｼｯｸM-PRO"/>
                                    <w:color w:val="000000" w:themeColor="text1"/>
                                    <w:sz w:val="20"/>
                                  </w:rPr>
                                  <w:t>が</w:t>
                                </w:r>
                                <w:r w:rsidRPr="00CC135F">
                                  <w:rPr>
                                    <w:rFonts w:ascii="HG丸ｺﾞｼｯｸM-PRO" w:eastAsia="HG丸ｺﾞｼｯｸM-PRO" w:hAnsi="HG丸ｺﾞｼｯｸM-PRO" w:hint="eastAsia"/>
                                    <w:color w:val="000000" w:themeColor="text1"/>
                                    <w:sz w:val="20"/>
                                  </w:rPr>
                                  <w:t>実態</w:t>
                                </w:r>
                                <w:r w:rsidRPr="00CC135F">
                                  <w:rPr>
                                    <w:rFonts w:ascii="HG丸ｺﾞｼｯｸM-PRO" w:eastAsia="HG丸ｺﾞｼｯｸM-PRO" w:hAnsi="HG丸ｺﾞｼｯｸM-PRO"/>
                                    <w:color w:val="000000" w:themeColor="text1"/>
                                    <w:sz w:val="20"/>
                                  </w:rPr>
                                  <w:t>にそっているか、実施状況と</w:t>
                                </w:r>
                                <w:r w:rsidRPr="00CC135F">
                                  <w:rPr>
                                    <w:rFonts w:ascii="HG丸ｺﾞｼｯｸM-PRO" w:eastAsia="HG丸ｺﾞｼｯｸM-PRO" w:hAnsi="HG丸ｺﾞｼｯｸM-PRO" w:hint="eastAsia"/>
                                    <w:color w:val="000000" w:themeColor="text1"/>
                                    <w:sz w:val="20"/>
                                  </w:rPr>
                                  <w:t>達成</w:t>
                                </w:r>
                                <w:r w:rsidRPr="00CC135F">
                                  <w:rPr>
                                    <w:rFonts w:ascii="HG丸ｺﾞｼｯｸM-PRO" w:eastAsia="HG丸ｺﾞｼｯｸM-PRO" w:hAnsi="HG丸ｺﾞｼｯｸM-PRO"/>
                                    <w:color w:val="000000" w:themeColor="text1"/>
                                    <w:sz w:val="20"/>
                                  </w:rPr>
                                  <w:t>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フリーフォーム 449"/>
                        <wps:cNvSpPr>
                          <a:spLocks noChangeArrowheads="1"/>
                        </wps:cNvSpPr>
                        <wps:spPr bwMode="auto">
                          <a:xfrm rot="10800000">
                            <a:off x="3971925" y="2990850"/>
                            <a:ext cx="719455" cy="71945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66FFFF"/>
                          </a:solidFill>
                          <a:ln w="28575" algn="ctr">
                            <a:solidFill>
                              <a:srgbClr val="002060"/>
                            </a:solidFill>
                            <a:miter lim="800000"/>
                            <a:headEnd/>
                            <a:tailEnd/>
                          </a:ln>
                          <a:effectLst/>
                        </wps:spPr>
                        <wps:bodyPr rot="0" vert="horz" wrap="square" lIns="91440" tIns="45720" rIns="91440" bIns="45720" anchor="t" anchorCtr="0" upright="1">
                          <a:noAutofit/>
                        </wps:bodyPr>
                      </wps:wsp>
                      <wps:wsp>
                        <wps:cNvPr id="453" name="フリーフォーム 450"/>
                        <wps:cNvSpPr>
                          <a:spLocks noChangeArrowheads="1"/>
                        </wps:cNvSpPr>
                        <wps:spPr bwMode="auto">
                          <a:xfrm rot="16200000">
                            <a:off x="1047693" y="2952750"/>
                            <a:ext cx="719455" cy="71945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66FFFF"/>
                          </a:solidFill>
                          <a:ln w="28575" algn="ctr">
                            <a:solidFill>
                              <a:srgbClr val="002060"/>
                            </a:solidFill>
                            <a:miter lim="800000"/>
                            <a:headEnd/>
                            <a:tailEnd/>
                          </a:ln>
                          <a:effectLst/>
                        </wps:spPr>
                        <wps:bodyPr rot="0" vert="horz" wrap="square" lIns="91440" tIns="45720" rIns="91440" bIns="45720" anchor="t" anchorCtr="0" upright="1">
                          <a:noAutofit/>
                        </wps:bodyPr>
                      </wps:wsp>
                      <wps:wsp>
                        <wps:cNvPr id="454" name="フリーフォーム 451"/>
                        <wps:cNvSpPr>
                          <a:spLocks noChangeArrowheads="1"/>
                        </wps:cNvSpPr>
                        <wps:spPr bwMode="auto">
                          <a:xfrm rot="5400000">
                            <a:off x="3990975" y="485775"/>
                            <a:ext cx="720000" cy="7200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66FFFF"/>
                          </a:solidFill>
                          <a:ln w="28575" algn="ctr">
                            <a:solidFill>
                              <a:srgbClr val="002060"/>
                            </a:solidFill>
                            <a:miter lim="800000"/>
                            <a:headEnd/>
                            <a:tailEnd/>
                          </a:ln>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879EC79" id="グループ化 272" o:spid="_x0000_s1151" style="position:absolute;left:0;text-align:left;margin-left:.35pt;margin-top:10.1pt;width:451.15pt;height:303.75pt;z-index:251982336;mso-position-horizontal-relative:text;mso-position-vertical-relative:text;mso-height-relative:margin" coordorigin="" coordsize="57296,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">
                <v:shape id="フリーフォーム 273" o:spid="_x0000_s1152" style="position:absolute;left:10986;top:4762;width:7200;height:72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WZMYA&#10;AADcAAAADwAAAGRycy9kb3ducmV2LnhtbESPQWvCQBSE70L/w/IK3nRjlGpTN1IK0h6KYPTS22v2&#10;NQnJvg27W43++q5Q8DjMzDfMejOYTpzI+caygtk0AUFcWt1wpeB42E5WIHxA1thZJgUX8rDJH0Zr&#10;zLQ9855ORahEhLDPUEEdQp9J6cuaDPqp7Ymj92OdwRClq6R2eI5w08k0SZ6kwYbjQo09vdVUtsWv&#10;UfA823Xt1+fcXYjfV+nhao7fC6PU+HF4fQERaAj38H/7QytIl3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4WZMYAAADcAAAADwAAAAAAAAAAAAAAAACYAgAAZHJz&#10;L2Rvd25yZXYueG1sUEsFBgAAAAAEAAQA9QAAAIsDAAAAAA==&#10;" path="m21600,6079l15126,r,2912l12427,2912c5564,2912,,7052,,12158r,9442l6474,21600r,-9442c6474,10550,9139,9246,12427,9246r2699,l15126,12158,21600,6079xe" fillcolor="#6ff" strokecolor="#002060" strokeweight="2.25pt">
                  <v:stroke joinstyle="miter"/>
                  <v:path o:connecttype="custom" o:connectlocs="504200,0;504200,405267;107900,720000;720000,202633" o:connectangles="270,90,90,0" textboxrect="12427,2912,18227,9246"/>
                </v:shape>
                <v:group id="グループ化 274" o:spid="_x0000_s1153" style="position:absolute;width:57296;height:38576" coordorigin=",-571" coordsize="57296,3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oundrect id="角丸四角形 275" o:spid="_x0000_s1154" style="position:absolute;left:19431;top:-571;width:18719;height:148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OB8QA&#10;AADcAAAADwAAAGRycy9kb3ducmV2LnhtbESPwWrDMBBE74X+g9hAb40cQ1rHjWJKoeAUcmiSD1is&#10;reTEWhlLjd2/rwKBHIeZN8Osq8l14kJDaD0rWMwzEMSN1y0bBcfD53MBIkRkjZ1nUvBHAarN48Ma&#10;S+1H/qbLPhqRSjiUqMDG2JdShsaSwzD3PXHyfvzgMCY5GKkHHFO562SeZS/SYctpwWJPH5aa8/7X&#10;KciXeGi3xlnabafsuPoqTqYulHqaTe9vICJN8R6+0bVO3OsSr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DgfEAAAA3AAAAA8AAAAAAAAAAAAAAAAAmAIAAGRycy9k&#10;b3ducmV2LnhtbFBLBQYAAAAABAAEAPUAAACJAwAAAAA=&#10;" filled="f" strokecolor="black [3213]" strokeweight="2pt">
                    <v:textbo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Plan</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の策定</w:t>
                          </w:r>
                          <w:r w:rsidRPr="008C09AB">
                            <w:rPr>
                              <w:rFonts w:ascii="HG丸ｺﾞｼｯｸM-PRO" w:eastAsia="HG丸ｺﾞｼｯｸM-PRO" w:hAnsi="HG丸ｺﾞｼｯｸM-PRO" w:hint="eastAsia"/>
                              <w:color w:val="000000" w:themeColor="text1"/>
                            </w:rPr>
                            <w:t>）</w:t>
                          </w:r>
                        </w:p>
                      </w:txbxContent>
                    </v:textbox>
                  </v:roundrect>
                  <v:roundrect id="角丸四角形 276" o:spid="_x0000_s1155" style="position:absolute;left:19812;top:3534;width:17995;height:985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D6sYA&#10;AADcAAAADwAAAGRycy9kb3ducmV2LnhtbESPT2vCQBTE7wW/w/IKvdVNpfgnuopYCkIvmoh4fGaf&#10;2WD2bZrdauqn7xYEj8PM/IaZLTpbiwu1vnKs4K2fgCAunK64VLDLP1/HIHxA1lg7JgW/5GEx7z3N&#10;MNXuylu6ZKEUEcI+RQUmhCaV0heGLPq+a4ijd3KtxRBlW0rd4jXCbS0HSTKUFiuOCwYbWhkqztmP&#10;VXA8bCZr85Xvd+Hdl9nqIz995zelXp675RREoC48wvf2Wi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D6sYAAADcAAAADwAAAAAAAAAAAAAAAACYAgAAZHJz&#10;L2Rvd25yZXYueG1sUEsFBgAAAAAEAAQA9QAAAIsDAAAAAA==&#10;" fillcolor="#cff" stroked="f" strokeweight="2pt">
                    <v:textbox>
                      <w:txbxContent>
                        <w:p w:rsidR="009D123D" w:rsidRPr="00CC135F" w:rsidRDefault="009D123D" w:rsidP="00755F17">
                          <w:pPr>
                            <w:snapToGrid w:val="0"/>
                            <w:spacing w:line="240" w:lineRule="exact"/>
                            <w:jc w:val="left"/>
                            <w:rPr>
                              <w:rFonts w:ascii="HG丸ｺﾞｼｯｸM-PRO" w:eastAsia="HG丸ｺﾞｼｯｸM-PRO" w:hAnsi="HG丸ｺﾞｼｯｸM-PRO"/>
                              <w:color w:val="000000" w:themeColor="text1"/>
                              <w:sz w:val="20"/>
                            </w:rPr>
                          </w:pPr>
                          <w:r w:rsidRPr="00160E68">
                            <w:rPr>
                              <w:rFonts w:ascii="HG丸ｺﾞｼｯｸM-PRO" w:eastAsia="HG丸ｺﾞｼｯｸM-PRO" w:hAnsi="HG丸ｺﾞｼｯｸM-PRO" w:hint="eastAsia"/>
                              <w:color w:val="000000" w:themeColor="text1"/>
                              <w:sz w:val="20"/>
                            </w:rPr>
                            <w:t>地域包括ケア「見える化」システムなどを活用し、地域の実態把握</w:t>
                          </w:r>
                          <w:r>
                            <w:rPr>
                              <w:rFonts w:ascii="HG丸ｺﾞｼｯｸM-PRO" w:eastAsia="HG丸ｺﾞｼｯｸM-PRO" w:hAnsi="HG丸ｺﾞｼｯｸM-PRO" w:hint="eastAsia"/>
                              <w:color w:val="000000" w:themeColor="text1"/>
                              <w:sz w:val="20"/>
                            </w:rPr>
                            <w:t>を</w:t>
                          </w:r>
                          <w:r>
                            <w:rPr>
                              <w:rFonts w:ascii="HG丸ｺﾞｼｯｸM-PRO" w:eastAsia="HG丸ｺﾞｼｯｸM-PRO" w:hAnsi="HG丸ｺﾞｼｯｸM-PRO"/>
                              <w:color w:val="000000" w:themeColor="text1"/>
                              <w:sz w:val="20"/>
                            </w:rPr>
                            <w:t>把握して計画を</w:t>
                          </w:r>
                          <w:r>
                            <w:rPr>
                              <w:rFonts w:ascii="HG丸ｺﾞｼｯｸM-PRO" w:eastAsia="HG丸ｺﾞｼｯｸM-PRO" w:hAnsi="HG丸ｺﾞｼｯｸM-PRO" w:hint="eastAsia"/>
                              <w:color w:val="000000" w:themeColor="text1"/>
                              <w:sz w:val="20"/>
                            </w:rPr>
                            <w:t>策定</w:t>
                          </w:r>
                        </w:p>
                      </w:txbxContent>
                    </v:textbox>
                  </v:roundrect>
                  <v:roundrect id="角丸四角形 277" o:spid="_x0000_s1156" style="position:absolute;top:11999;width:18719;height:14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168IA&#10;AADcAAAADwAAAGRycy9kb3ducmV2LnhtbESP0YrCMBRE3xf8h3AXfFvTFdRajSKCoIIPq37Apbkm&#10;3W1uShO1/r0RhH0cZs4MM192rhY3akPlWcH3IANBXHpdsVFwPm2+chAhImusPZOCBwVYLnofcyy0&#10;v/MP3Y7RiFTCoUAFNsamkDKUlhyGgW+Ik3fxrcOYZGukbvGeyl0th1k2lg4rTgsWG1pbKv+OV6dg&#10;OMJTtTPO0mHXZefpPv8121yp/me3moGI1MX/8Jve6sRNJv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TXrwgAAANwAAAAPAAAAAAAAAAAAAAAAAJgCAABkcnMvZG93&#10;bnJldi54bWxQSwUGAAAAAAQABAD1AAAAhwMAAAAA&#10;" filled="f" strokecolor="black [3213]" strokeweight="2pt">
                    <v:textbo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Act</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の見直し</w:t>
                          </w:r>
                          <w:r w:rsidRPr="008C09AB">
                            <w:rPr>
                              <w:rFonts w:ascii="HG丸ｺﾞｼｯｸM-PRO" w:eastAsia="HG丸ｺﾞｼｯｸM-PRO" w:hAnsi="HG丸ｺﾞｼｯｸM-PRO" w:hint="eastAsia"/>
                              <w:color w:val="000000" w:themeColor="text1"/>
                            </w:rPr>
                            <w:t>）</w:t>
                          </w:r>
                        </w:p>
                      </w:txbxContent>
                    </v:textbox>
                  </v:roundrect>
                  <v:roundrect id="角丸四角形 278" o:spid="_x0000_s1157" style="position:absolute;left:1143;top:16648;width:16287;height:851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A8MA&#10;AADcAAAADwAAAGRycy9kb3ducmV2LnhtbERPz2vCMBS+C/4P4Qm7aaoMN6tRxDEQdpmtDI/P5tkU&#10;m5faZFr315vDwOPH93ux6mwtrtT6yrGC8SgBQVw4XXGpYJ9/Dt9B+ICssXZMCu7kYbXs9xaYanfj&#10;HV2zUIoYwj5FBSaEJpXSF4Ys+pFriCN3cq3FEGFbSt3iLYbbWk6SZCotVhwbDDa0MVScs1+r4Hj4&#10;nm3NV/6zD6++zDYf+emS/yn1MujWcxCBuvAU/7u3WsHkLa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HyA8MAAADcAAAADwAAAAAAAAAAAAAAAACYAgAAZHJzL2Rv&#10;d25yZXYueG1sUEsFBgAAAAAEAAQA9QAAAIgDAAAAAA==&#10;" fillcolor="#cff" stroked="f" strokeweight="2pt">
                    <v:textbox>
                      <w:txbxContent>
                        <w:p w:rsidR="009D123D" w:rsidRPr="00CC135F" w:rsidRDefault="009D123D" w:rsidP="00160E68">
                          <w:pPr>
                            <w:snapToGrid w:val="0"/>
                            <w:spacing w:line="240" w:lineRule="exact"/>
                            <w:ind w:rightChars="-20" w:right="-42"/>
                            <w:jc w:val="left"/>
                            <w:rPr>
                              <w:rFonts w:ascii="HG丸ｺﾞｼｯｸM-PRO" w:eastAsia="HG丸ｺﾞｼｯｸM-PRO" w:hAnsi="HG丸ｺﾞｼｯｸM-PRO"/>
                              <w:color w:val="000000" w:themeColor="text1"/>
                              <w:sz w:val="20"/>
                            </w:rPr>
                          </w:pPr>
                          <w:r w:rsidRPr="00160E68">
                            <w:rPr>
                              <w:rFonts w:ascii="HG丸ｺﾞｼｯｸM-PRO" w:eastAsia="HG丸ｺﾞｼｯｸM-PRO" w:hAnsi="HG丸ｺﾞｼｯｸM-PRO" w:hint="eastAsia"/>
                              <w:color w:val="000000" w:themeColor="text1"/>
                              <w:sz w:val="20"/>
                            </w:rPr>
                            <w:t>評価した上で、計画について必要な見直しを</w:t>
                          </w:r>
                          <w:r>
                            <w:rPr>
                              <w:rFonts w:ascii="HG丸ｺﾞｼｯｸM-PRO" w:eastAsia="HG丸ｺﾞｼｯｸM-PRO" w:hAnsi="HG丸ｺﾞｼｯｸM-PRO" w:hint="eastAsia"/>
                              <w:color w:val="000000" w:themeColor="text1"/>
                              <w:sz w:val="20"/>
                            </w:rPr>
                            <w:t>実施</w:t>
                          </w:r>
                        </w:p>
                      </w:txbxContent>
                    </v:textbox>
                  </v:roundrect>
                  <v:roundrect id="角丸四角形 280" o:spid="_x0000_s1158" style="position:absolute;left:38576;top:12094;width:18720;height:146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duL8A&#10;AADcAAAADwAAAGRycy9kb3ducmV2LnhtbERPzWoCMRC+F3yHMIK3mlVQ1tUoRShowUPVBxg202Tb&#10;zWTZpLq+vXMo9Pjx/W92Q2jVjfrURDYwmxagiOtoG3YGrpf31xJUysgW28hk4EEJdtvRywYrG+/8&#10;SbdzdkpCOFVowOfcVVqn2lPANI0dsXBfsQ+YBfZO2x7vEh5aPS+KpQ7YsDR47Gjvqf45/wYD8wVe&#10;mqMLnk7HobiuPspvdyiNmYyHtzWoTEP+F/+5D1Z8pcyXM3IE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d24vwAAANwAAAAPAAAAAAAAAAAAAAAAAJgCAABkcnMvZG93bnJl&#10;di54bWxQSwUGAAAAAAQABAD1AAAAhAMAAAAA&#10;" filled="f" strokecolor="black [3213]" strokeweight="2pt">
                    <v:textbo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Do</w:t>
                          </w:r>
                          <w:r w:rsidRPr="008C09AB">
                            <w:rPr>
                              <w:rFonts w:ascii="HG丸ｺﾞｼｯｸM-PRO" w:eastAsia="HG丸ｺﾞｼｯｸM-PRO" w:hAnsi="HG丸ｺﾞｼｯｸM-PRO" w:hint="eastAsia"/>
                              <w:color w:val="000000" w:themeColor="text1"/>
                            </w:rPr>
                            <w:t>（計画</w:t>
                          </w:r>
                          <w:r w:rsidRPr="008C09AB">
                            <w:rPr>
                              <w:rFonts w:ascii="HG丸ｺﾞｼｯｸM-PRO" w:eastAsia="HG丸ｺﾞｼｯｸM-PRO" w:hAnsi="HG丸ｺﾞｼｯｸM-PRO"/>
                              <w:color w:val="000000" w:themeColor="text1"/>
                            </w:rPr>
                            <w:t>の実行</w:t>
                          </w:r>
                          <w:r w:rsidRPr="008C09AB">
                            <w:rPr>
                              <w:rFonts w:ascii="HG丸ｺﾞｼｯｸM-PRO" w:eastAsia="HG丸ｺﾞｼｯｸM-PRO" w:hAnsi="HG丸ｺﾞｼｯｸM-PRO" w:hint="eastAsia"/>
                              <w:color w:val="000000" w:themeColor="text1"/>
                            </w:rPr>
                            <w:t>）</w:t>
                          </w:r>
                        </w:p>
                      </w:txbxContent>
                    </v:textbox>
                  </v:roundrect>
                  <v:roundrect id="角丸四角形 286" o:spid="_x0000_s1159" style="position:absolute;left:39052;top:16648;width:17907;height:924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mtcUA&#10;AADcAAAADwAAAGRycy9kb3ducmV2LnhtbESPQWvCQBSE70L/w/IKXqRukkOwqatIqeKpaFp6fmRf&#10;s2mzb9PdVdN/7xYKHoeZ+YZZrkfbizP50DlWkM8zEMSN0x23Ct7ftg8LECEia+wdk4JfCrBe3U2W&#10;WGl34SOd69iKBOFQoQIT41BJGRpDFsPcDcTJ+3TeYkzSt1J7vCS47WWRZaW02HFaMDjQs6Hmuz5Z&#10;BTv/c8xN/lU87l9f+lkpD/X4sVFqej9unkBEGuMt/N/eawXFooS/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Oa1xQAAANwAAAAPAAAAAAAAAAAAAAAAAJgCAABkcnMv&#10;ZG93bnJldi54bWxQSwUGAAAAAAQABAD1AAAAigMAAAAA&#10;" fillcolor="#cff" strokecolor="#00b050" strokeweight="2pt">
                    <v:textbox>
                      <w:txbxContent>
                        <w:p w:rsidR="009D123D" w:rsidRPr="00CC135F" w:rsidRDefault="009D123D" w:rsidP="00160E68">
                          <w:pPr>
                            <w:snapToGrid w:val="0"/>
                            <w:spacing w:line="240" w:lineRule="exact"/>
                            <w:ind w:rightChars="-41" w:right="-86"/>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計画の中で</w:t>
                          </w:r>
                          <w:r>
                            <w:rPr>
                              <w:rFonts w:ascii="HG丸ｺﾞｼｯｸM-PRO" w:eastAsia="HG丸ｺﾞｼｯｸM-PRO" w:hAnsi="HG丸ｺﾞｼｯｸM-PRO"/>
                              <w:color w:val="000000" w:themeColor="text1"/>
                              <w:sz w:val="20"/>
                            </w:rPr>
                            <w:t>設定した</w:t>
                          </w:r>
                          <w:r>
                            <w:rPr>
                              <w:rFonts w:ascii="HG丸ｺﾞｼｯｸM-PRO" w:eastAsia="HG丸ｺﾞｼｯｸM-PRO" w:hAnsi="HG丸ｺﾞｼｯｸM-PRO" w:hint="eastAsia"/>
                              <w:color w:val="000000" w:themeColor="text1"/>
                              <w:sz w:val="20"/>
                            </w:rPr>
                            <w:t>、地域における共通の目標を踏まえ</w:t>
                          </w:r>
                          <w:r w:rsidRPr="00C90C25">
                            <w:rPr>
                              <w:rFonts w:ascii="HG丸ｺﾞｼｯｸM-PRO" w:eastAsia="HG丸ｺﾞｼｯｸM-PRO" w:hAnsi="HG丸ｺﾞｼｯｸM-PRO"/>
                              <w:color w:val="000000" w:themeColor="text1"/>
                              <w:sz w:val="20"/>
                            </w:rPr>
                            <w:t>、</w:t>
                          </w:r>
                          <w:r>
                            <w:rPr>
                              <w:rFonts w:ascii="HG丸ｺﾞｼｯｸM-PRO" w:eastAsia="HG丸ｺﾞｼｯｸM-PRO" w:hAnsi="HG丸ｺﾞｼｯｸM-PRO" w:hint="eastAsia"/>
                              <w:color w:val="000000" w:themeColor="text1"/>
                              <w:sz w:val="20"/>
                            </w:rPr>
                            <w:t>施策を実施</w:t>
                          </w:r>
                        </w:p>
                      </w:txbxContent>
                    </v:textbox>
                  </v:roundrect>
                  <v:roundrect id="角丸四角形 287" o:spid="_x0000_s1160" style="position:absolute;left:19183;top:21026;width:18720;height:151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FzMIA&#10;AADcAAAADwAAAGRycy9kb3ducmV2LnhtbESP3YrCMBSE74V9h3AW9k7TFVZrNcqyIKjghT8PcGiO&#10;Sd3mpDRR69sbQfBymPlmmNmic7W4Uhsqzwq+BxkI4tLrio2C42HZz0GEiKyx9kwK7hRgMf/ozbDQ&#10;/sY7uu6jEamEQ4EKbIxNIWUoLTkMA98QJ+/kW4cxydZI3eItlbtaDrNsJB1WnBYsNvRnqfzfX5yC&#10;4Q8eqrVxlrbrLjtONvnZrHKlvj673ymISF18h1/0SicuH8P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EXMwgAAANwAAAAPAAAAAAAAAAAAAAAAAJgCAABkcnMvZG93&#10;bnJldi54bWxQSwUGAAAAAAQABAD1AAAAhwMAAAAA&#10;" filled="f" strokecolor="black [3213]" strokeweight="2pt">
                    <v:textbox>
                      <w:txbxContent>
                        <w:p w:rsidR="009D123D" w:rsidRPr="008C09AB" w:rsidRDefault="009D123D" w:rsidP="00755F17">
                          <w:pPr>
                            <w:snapToGrid w:val="0"/>
                            <w:jc w:val="center"/>
                            <w:rPr>
                              <w:rFonts w:ascii="HG丸ｺﾞｼｯｸM-PRO" w:eastAsia="HG丸ｺﾞｼｯｸM-PRO" w:hAnsi="HG丸ｺﾞｼｯｸM-PRO"/>
                              <w:color w:val="000000" w:themeColor="text1"/>
                            </w:rPr>
                          </w:pPr>
                          <w:r w:rsidRPr="008C09AB">
                            <w:rPr>
                              <w:rFonts w:ascii="HG丸ｺﾞｼｯｸM-PRO" w:eastAsia="HG丸ｺﾞｼｯｸM-PRO" w:hAnsi="HG丸ｺﾞｼｯｸM-PRO" w:hint="eastAsia"/>
                              <w:color w:val="000000" w:themeColor="text1"/>
                              <w:sz w:val="32"/>
                            </w:rPr>
                            <w:t>Check</w:t>
                          </w:r>
                          <w:r w:rsidRPr="008C09AB">
                            <w:rPr>
                              <w:rFonts w:ascii="HG丸ｺﾞｼｯｸM-PRO" w:eastAsia="HG丸ｺﾞｼｯｸM-PRO" w:hAnsi="HG丸ｺﾞｼｯｸM-PRO" w:hint="eastAsia"/>
                              <w:color w:val="000000" w:themeColor="text1"/>
                            </w:rPr>
                            <w:t>（</w:t>
                          </w:r>
                          <w:r w:rsidRPr="008C09AB">
                            <w:rPr>
                              <w:rFonts w:ascii="HG丸ｺﾞｼｯｸM-PRO" w:eastAsia="HG丸ｺﾞｼｯｸM-PRO" w:hAnsi="HG丸ｺﾞｼｯｸM-PRO"/>
                              <w:color w:val="000000" w:themeColor="text1"/>
                            </w:rPr>
                            <w:t>点検・評価</w:t>
                          </w:r>
                          <w:r w:rsidRPr="008C09AB">
                            <w:rPr>
                              <w:rFonts w:ascii="HG丸ｺﾞｼｯｸM-PRO" w:eastAsia="HG丸ｺﾞｼｯｸM-PRO" w:hAnsi="HG丸ｺﾞｼｯｸM-PRO" w:hint="eastAsia"/>
                              <w:color w:val="000000" w:themeColor="text1"/>
                            </w:rPr>
                            <w:t>）</w:t>
                          </w:r>
                        </w:p>
                      </w:txbxContent>
                    </v:textbox>
                  </v:roundrect>
                  <v:roundrect id="角丸四角形 448" o:spid="_x0000_s1161" style="position:absolute;left:20193;top:25801;width:16573;height:915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15cMA&#10;AADcAAAADwAAAGRycy9kb3ducmV2LnhtbERPz2vCMBS+C/sfwhN2kZlWNpnVKDK24Um0jp0fzbOp&#10;Ni9dkmn335vDwOPH93ux6m0rLuRD41hBPs5AEFdON1wr+Dp8PL2CCBFZY+uYFPxRgNXyYbDAQrsr&#10;7+lSxlqkEA4FKjAxdoWUoTJkMYxdR5y4o/MWY4K+ltrjNYXbVk6ybCotNpwaDHb0Zqg6l79Wwaf/&#10;2ecmP01mm+17O5rKXdl/r5V6HPbrOYhIfbyL/90breD5Jc1PZ9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15cMAAADcAAAADwAAAAAAAAAAAAAAAACYAgAAZHJzL2Rv&#10;d25yZXYueG1sUEsFBgAAAAAEAAQA9QAAAIgDAAAAAA==&#10;" fillcolor="#cff" strokecolor="#00b050" strokeweight="2pt">
                    <v:textbox>
                      <w:txbxContent>
                        <w:p w:rsidR="009D123D" w:rsidRPr="00CC135F" w:rsidRDefault="009D123D" w:rsidP="00755F17">
                          <w:pPr>
                            <w:snapToGrid w:val="0"/>
                            <w:spacing w:line="220" w:lineRule="exact"/>
                            <w:jc w:val="left"/>
                            <w:rPr>
                              <w:rFonts w:ascii="HG丸ｺﾞｼｯｸM-PRO" w:eastAsia="HG丸ｺﾞｼｯｸM-PRO" w:hAnsi="HG丸ｺﾞｼｯｸM-PRO"/>
                              <w:color w:val="000000" w:themeColor="text1"/>
                              <w:sz w:val="20"/>
                            </w:rPr>
                          </w:pPr>
                          <w:r w:rsidRPr="00CC135F">
                            <w:rPr>
                              <w:rFonts w:ascii="HG丸ｺﾞｼｯｸM-PRO" w:eastAsia="HG丸ｺﾞｼｯｸM-PRO" w:hAnsi="HG丸ｺﾞｼｯｸM-PRO" w:hint="eastAsia"/>
                              <w:color w:val="000000" w:themeColor="text1"/>
                              <w:sz w:val="20"/>
                            </w:rPr>
                            <w:t>計画</w:t>
                          </w:r>
                          <w:r w:rsidRPr="00CC135F">
                            <w:rPr>
                              <w:rFonts w:ascii="HG丸ｺﾞｼｯｸM-PRO" w:eastAsia="HG丸ｺﾞｼｯｸM-PRO" w:hAnsi="HG丸ｺﾞｼｯｸM-PRO"/>
                              <w:color w:val="000000" w:themeColor="text1"/>
                              <w:sz w:val="20"/>
                            </w:rPr>
                            <w:t>が</w:t>
                          </w:r>
                          <w:r w:rsidRPr="00CC135F">
                            <w:rPr>
                              <w:rFonts w:ascii="HG丸ｺﾞｼｯｸM-PRO" w:eastAsia="HG丸ｺﾞｼｯｸM-PRO" w:hAnsi="HG丸ｺﾞｼｯｸM-PRO" w:hint="eastAsia"/>
                              <w:color w:val="000000" w:themeColor="text1"/>
                              <w:sz w:val="20"/>
                            </w:rPr>
                            <w:t>実態</w:t>
                          </w:r>
                          <w:r w:rsidRPr="00CC135F">
                            <w:rPr>
                              <w:rFonts w:ascii="HG丸ｺﾞｼｯｸM-PRO" w:eastAsia="HG丸ｺﾞｼｯｸM-PRO" w:hAnsi="HG丸ｺﾞｼｯｸM-PRO"/>
                              <w:color w:val="000000" w:themeColor="text1"/>
                              <w:sz w:val="20"/>
                            </w:rPr>
                            <w:t>にそっているか、実施状況と</w:t>
                          </w:r>
                          <w:r w:rsidRPr="00CC135F">
                            <w:rPr>
                              <w:rFonts w:ascii="HG丸ｺﾞｼｯｸM-PRO" w:eastAsia="HG丸ｺﾞｼｯｸM-PRO" w:hAnsi="HG丸ｺﾞｼｯｸM-PRO" w:hint="eastAsia"/>
                              <w:color w:val="000000" w:themeColor="text1"/>
                              <w:sz w:val="20"/>
                            </w:rPr>
                            <w:t>達成</w:t>
                          </w:r>
                          <w:r w:rsidRPr="00CC135F">
                            <w:rPr>
                              <w:rFonts w:ascii="HG丸ｺﾞｼｯｸM-PRO" w:eastAsia="HG丸ｺﾞｼｯｸM-PRO" w:hAnsi="HG丸ｺﾞｼｯｸM-PRO"/>
                              <w:color w:val="000000" w:themeColor="text1"/>
                              <w:sz w:val="20"/>
                            </w:rPr>
                            <w:t>状況を確認</w:t>
                          </w:r>
                        </w:p>
                      </w:txbxContent>
                    </v:textbox>
                  </v:roundrect>
                </v:group>
                <v:shape id="フリーフォーム 449" o:spid="_x0000_s1162" style="position:absolute;left:39719;top:29908;width:7194;height:719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b4MYA&#10;AADcAAAADwAAAGRycy9kb3ducmV2LnhtbESPQWvCQBSE74L/YXmCF9GNYkWiq5RWSy8FG0U8PrLP&#10;JDb7NuyuMf333UKhx2FmvmHW287UoiXnK8sKppMEBHFudcWFgtNxP16C8AFZY22ZFHyTh+2m31tj&#10;qu2DP6nNQiEihH2KCsoQmlRKn5dk0E9sQxy9q3UGQ5SukNrhI8JNLWdJspAGK44LJTb0UlL+ld2N&#10;gr19XZh293GZZ6Pd4XjnN3fTZ6WGg+55BSJQF/7Df+13rWD+N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b4MYAAADcAAAADwAAAAAAAAAAAAAAAACYAgAAZHJz&#10;L2Rvd25yZXYueG1sUEsFBgAAAAAEAAQA9QAAAIsDAAAAAA==&#10;" path="m21600,6079l15126,r,2912l12427,2912c5564,2912,,7052,,12158r,9442l6474,21600r,-9442c6474,10550,9139,9246,12427,9246r2699,l15126,12158,21600,6079xe" fillcolor="#6ff" strokecolor="#002060" strokeweight="2.25pt">
                  <v:stroke joinstyle="miter"/>
                  <v:path o:connecttype="custom" o:connectlocs="503818,0;503818,404960;107818,719455;719455,202480" o:connectangles="270,90,90,0" textboxrect="12427,2912,18227,9246"/>
                </v:shape>
                <v:shape id="フリーフォーム 450" o:spid="_x0000_s1163" style="position:absolute;left:10476;top:29527;width:7195;height:719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48UA&#10;AADcAAAADwAAAGRycy9kb3ducmV2LnhtbESPQWvCQBSE74L/YXlCb7rR1irRVaRQWuhBGnPx9sg+&#10;k2D2bdhdTZpf3y0UPA4z8w2z3femEXdyvrasYD5LQBAXVtdcKshP79M1CB+QNTaWScEPedjvxqMt&#10;ptp2/E33LJQiQtinqKAKoU2l9EVFBv3MtsTRu1hnMETpSqkddhFuGrlIkldpsOa4UGFLbxUV1+xm&#10;FHxkLtfnr2Ho8HjTebca6mUYlHqa9IcNiEB9eIT/259awcvyGf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THjxQAAANwAAAAPAAAAAAAAAAAAAAAAAJgCAABkcnMv&#10;ZG93bnJldi54bWxQSwUGAAAAAAQABAD1AAAAigMAAAAA&#10;" path="m21600,6079l15126,r,2912l12427,2912c5564,2912,,7052,,12158r,9442l6474,21600r,-9442c6474,10550,9139,9246,12427,9246r2699,l15126,12158,21600,6079xe" fillcolor="#6ff" strokecolor="#002060" strokeweight="2.25pt">
                  <v:stroke joinstyle="miter"/>
                  <v:path o:connecttype="custom" o:connectlocs="503818,0;503818,404960;107818,719455;719455,202480" o:connectangles="270,90,90,0" textboxrect="12427,2912,18227,9246"/>
                </v:shape>
                <v:shape id="フリーフォーム 451" o:spid="_x0000_s1164" style="position:absolute;left:39909;top:4857;width:7200;height:72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LMsUA&#10;AADcAAAADwAAAGRycy9kb3ducmV2LnhtbESPQWvCQBSE70L/w/IK3nRT0Sqpm1AUwYtCYuv5mX1N&#10;0mbfhuwa03/fFQoeh5n5hlmng2lET52rLSt4mUYgiAuray4VfJx2kxUI55E1NpZJwS85SJOn0Rpj&#10;bW+cUZ/7UgQIuxgVVN63sZSuqMigm9qWOHhftjPog+xKqTu8Bbhp5CyKXqXBmsNChS1tKip+8qtR&#10;cCny/eW7zI7y8Jn1fra99sszKTV+Ht7fQHga/CP8395rBfPFHO5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syxQAAANwAAAAPAAAAAAAAAAAAAAAAAJgCAABkcnMv&#10;ZG93bnJldi54bWxQSwUGAAAAAAQABAD1AAAAigMAAAAA&#10;" path="m21600,6079l15126,r,2912l12427,2912c5564,2912,,7052,,12158r,9442l6474,21600r,-9442c6474,10550,9139,9246,12427,9246r2699,l15126,12158,21600,6079xe" fillcolor="#6ff" strokecolor="#002060" strokeweight="2.25pt">
                  <v:stroke joinstyle="miter"/>
                  <v:path o:connecttype="custom" o:connectlocs="504200,0;504200,405267;107900,720000;720000,202633" o:connectangles="270,90,90,0" textboxrect="12427,2912,18227,9246"/>
                </v:shape>
              </v:group>
            </w:pict>
          </mc:Fallback>
        </mc:AlternateContent>
      </w:r>
    </w:p>
    <w:p w:rsidR="009F7D28" w:rsidRPr="000323B7" w:rsidRDefault="009F7D28" w:rsidP="000323B7">
      <w:pPr>
        <w:ind w:leftChars="100" w:left="210" w:firstLineChars="100" w:firstLine="220"/>
        <w:rPr>
          <w:rFonts w:asciiTheme="minorEastAsia" w:eastAsiaTheme="minorEastAsia" w:hAnsiTheme="minorEastAsia"/>
          <w:sz w:val="22"/>
          <w:szCs w:val="22"/>
        </w:rPr>
      </w:pPr>
    </w:p>
    <w:p w:rsidR="000323B7" w:rsidRDefault="000323B7" w:rsidP="000323B7">
      <w:pPr>
        <w:ind w:leftChars="100" w:left="210" w:firstLineChars="100" w:firstLine="220"/>
        <w:rPr>
          <w:rFonts w:asciiTheme="minorEastAsia" w:eastAsiaTheme="minorEastAsia" w:hAnsiTheme="minorEastAsia"/>
          <w:sz w:val="22"/>
          <w:szCs w:val="22"/>
        </w:rPr>
      </w:pPr>
    </w:p>
    <w:p w:rsidR="00673401" w:rsidRDefault="00673401" w:rsidP="000323B7">
      <w:pPr>
        <w:ind w:leftChars="100" w:left="210" w:firstLineChars="100" w:firstLine="220"/>
        <w:rPr>
          <w:rFonts w:asciiTheme="minorEastAsia" w:eastAsiaTheme="minorEastAsia" w:hAnsiTheme="minorEastAsia"/>
          <w:sz w:val="22"/>
          <w:szCs w:val="22"/>
        </w:rPr>
      </w:pPr>
    </w:p>
    <w:p w:rsidR="00673401" w:rsidRDefault="00673401">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673401" w:rsidRPr="003E7499" w:rsidRDefault="00673401" w:rsidP="00673401">
      <w:pPr>
        <w:keepNext/>
        <w:jc w:val="center"/>
        <w:outlineLvl w:val="0"/>
      </w:pPr>
      <w:bookmarkStart w:id="96" w:name="_Toc66297514"/>
      <w:r w:rsidRPr="003E7499">
        <w:rPr>
          <w:rFonts w:ascii="メイリオ" w:eastAsia="メイリオ" w:hAnsi="メイリオ" w:cs="メイリオ" w:hint="eastAsia"/>
          <w:b/>
          <w:noProof/>
          <w:sz w:val="48"/>
          <w:szCs w:val="44"/>
        </w:rPr>
        <w:lastRenderedPageBreak/>
        <mc:AlternateContent>
          <mc:Choice Requires="wps">
            <w:drawing>
              <wp:anchor distT="0" distB="0" distL="114300" distR="114300" simplePos="0" relativeHeight="251832832" behindDoc="1" locked="0" layoutInCell="1" allowOverlap="1" wp14:anchorId="2E74F74D" wp14:editId="58400A0E">
                <wp:simplePos x="0" y="0"/>
                <wp:positionH relativeFrom="column">
                  <wp:posOffset>0</wp:posOffset>
                </wp:positionH>
                <wp:positionV relativeFrom="paragraph">
                  <wp:posOffset>-635</wp:posOffset>
                </wp:positionV>
                <wp:extent cx="5791320" cy="629640"/>
                <wp:effectExtent l="0" t="0" r="0" b="0"/>
                <wp:wrapNone/>
                <wp:docPr id="214" name="角丸四角形 214"/>
                <wp:cNvGraphicFramePr/>
                <a:graphic xmlns:a="http://schemas.openxmlformats.org/drawingml/2006/main">
                  <a:graphicData uri="http://schemas.microsoft.com/office/word/2010/wordprocessingShape">
                    <wps:wsp>
                      <wps:cNvSpPr/>
                      <wps:spPr>
                        <a:xfrm>
                          <a:off x="0" y="0"/>
                          <a:ext cx="5791320" cy="6296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005E1" id="角丸四角形 214" o:spid="_x0000_s1026" style="position:absolute;left:0;text-align:left;margin-left:0;margin-top:-.05pt;width:456pt;height:49.6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" fillcolor="#b6dde8 [1304]" stroked="f" strokeweight="2pt"/>
            </w:pict>
          </mc:Fallback>
        </mc:AlternateContent>
      </w:r>
      <w:r>
        <w:rPr>
          <w:rFonts w:ascii="Gill Sans MT" w:eastAsia="メイリオ" w:hAnsi="Gill Sans MT" w:hint="eastAsia"/>
          <w:b/>
          <w:sz w:val="40"/>
        </w:rPr>
        <w:t>資料編</w:t>
      </w:r>
      <w:bookmarkEnd w:id="96"/>
    </w:p>
    <w:p w:rsidR="00673401" w:rsidRPr="003E7499" w:rsidRDefault="00673401" w:rsidP="00673401">
      <w:pPr>
        <w:keepNext/>
        <w:outlineLvl w:val="2"/>
        <w:rPr>
          <w:rFonts w:ascii="メイリオ" w:eastAsia="メイリオ" w:hAnsi="メイリオ" w:cs="メイリオ"/>
          <w:b/>
          <w:sz w:val="28"/>
          <w:szCs w:val="28"/>
        </w:rPr>
      </w:pPr>
      <w:bookmarkStart w:id="97" w:name="_Toc66297515"/>
      <w:r w:rsidRPr="003E7499">
        <w:rPr>
          <w:rFonts w:ascii="Gill Sans MT" w:eastAsia="メイリオ" w:hAnsi="Gill Sans MT" w:hint="eastAsia"/>
          <w:b/>
          <w:noProof/>
          <w:sz w:val="40"/>
        </w:rPr>
        <mc:AlternateContent>
          <mc:Choice Requires="wpg">
            <w:drawing>
              <wp:anchor distT="0" distB="0" distL="114300" distR="114300" simplePos="0" relativeHeight="251836928" behindDoc="1" locked="0" layoutInCell="1" allowOverlap="1" wp14:anchorId="2BCEA70F" wp14:editId="31EBBA79">
                <wp:simplePos x="0" y="0"/>
                <wp:positionH relativeFrom="column">
                  <wp:posOffset>-62230</wp:posOffset>
                </wp:positionH>
                <wp:positionV relativeFrom="paragraph">
                  <wp:posOffset>52070</wp:posOffset>
                </wp:positionV>
                <wp:extent cx="5886449" cy="360000"/>
                <wp:effectExtent l="38100" t="38100" r="38735" b="116840"/>
                <wp:wrapNone/>
                <wp:docPr id="217" name="グループ化 217"/>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222" name="直線コネクタ 222"/>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324"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BD5DC" id="グループ化 217" o:spid="_x0000_s1026" style="position:absolute;left:0;text-align:left;margin-left:-4.9pt;margin-top:4.1pt;width:463.5pt;height:28.35pt;z-index:-251479552;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">
                <v:line id="直線コネクタ 222"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IIMQAAADcAAAADwAAAGRycy9kb3ducmV2LnhtbESPQWvCQBSE74L/YXmCN900B5HUVcQi&#10;FAoFo0KPj+xrNjb7Nuxuk/jvuwXB4zAz3zCb3Whb0ZMPjWMFL8sMBHHldMO1gsv5uFiDCBFZY+uY&#10;FNwpwG47nWyw0G7gE/VlrEWCcChQgYmxK6QMlSGLYek64uR9O28xJulrqT0OCW5bmWfZSlpsOC0Y&#10;7OhgqPopf62Crz67XYby4/b2eW383RzH87o8KTWfjftXEJHG+Aw/2u9aQZ7n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EggxAAAANwAAAAPAAAAAAAAAAAA&#10;AAAAAKECAABkcnMvZG93bnJldi54bWxQSwUGAAAAAAQABAD5AAAAkgM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pHMUA&#10;AADcAAAADwAAAGRycy9kb3ducmV2LnhtbESP0WrCQBRE3wv+w3IFX4rZaItIdBURKiWFlmo+4JK9&#10;JiHZuyG7zaZ/3y0U+jjMzBlmf5xMJ0YaXGNZwSpJQRCXVjdcKShuL8stCOeRNXaWScE3OTgeZg97&#10;zLQN/Enj1VciQthlqKD2vs+kdGVNBl1ie+Lo3e1g0Ec5VFIPGCLcdHKdphtpsOG4UGNP55rK9vpl&#10;FMjQf7R53j3ewmkVzPulMP6tVWoxn047EJ4m/x/+a79qBU/rZ/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Ckc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sidRPr="000323B7">
        <w:rPr>
          <w:rFonts w:ascii="メイリオ" w:eastAsia="メイリオ" w:hAnsi="メイリオ" w:cs="メイリオ" w:hint="eastAsia"/>
          <w:b/>
          <w:sz w:val="32"/>
          <w:szCs w:val="28"/>
        </w:rPr>
        <w:t xml:space="preserve">１　</w:t>
      </w:r>
      <w:r>
        <w:rPr>
          <w:rFonts w:ascii="メイリオ" w:eastAsia="メイリオ" w:hAnsi="メイリオ" w:cs="メイリオ" w:hint="eastAsia"/>
          <w:b/>
          <w:sz w:val="32"/>
          <w:szCs w:val="28"/>
        </w:rPr>
        <w:t>直島町介護保険事業計画等策定検討委員会設置要綱</w:t>
      </w:r>
      <w:bookmarkEnd w:id="97"/>
    </w:p>
    <w:p w:rsidR="00673401" w:rsidRPr="00673401" w:rsidRDefault="00673401" w:rsidP="000323B7">
      <w:pPr>
        <w:ind w:leftChars="100" w:left="210" w:firstLineChars="100" w:firstLine="220"/>
        <w:rPr>
          <w:rFonts w:asciiTheme="minorEastAsia" w:eastAsiaTheme="minorEastAsia" w:hAnsiTheme="minorEastAsia"/>
          <w:sz w:val="22"/>
          <w:szCs w:val="22"/>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（設　置）</w:t>
      </w:r>
    </w:p>
    <w:p w:rsidR="005C099F" w:rsidRPr="00010F7D" w:rsidRDefault="005C099F" w:rsidP="005C099F">
      <w:pPr>
        <w:autoSpaceDE w:val="0"/>
        <w:autoSpaceDN w:val="0"/>
        <w:ind w:leftChars="-5" w:left="213" w:hangingChars="106" w:hanging="223"/>
        <w:jc w:val="left"/>
        <w:rPr>
          <w:rFonts w:ascii="ＭＳ 明朝"/>
          <w:szCs w:val="20"/>
        </w:rPr>
      </w:pPr>
      <w:r w:rsidRPr="00010F7D">
        <w:rPr>
          <w:rFonts w:ascii="ＭＳ 明朝" w:hint="eastAsia"/>
          <w:szCs w:val="20"/>
        </w:rPr>
        <w:t>第１条　直島町の介護保険事業計画等の策定に関し必要な事項並びにこれらに関する重要事項を、調査検討するため直島町介護保険事業計画等策定検討委員会（以下「策定検討委員会」という。）を設置する。</w:t>
      </w:r>
    </w:p>
    <w:p w:rsidR="005C099F" w:rsidRPr="00010F7D" w:rsidRDefault="005C099F" w:rsidP="005C099F">
      <w:pPr>
        <w:autoSpaceDE w:val="0"/>
        <w:autoSpaceDN w:val="0"/>
        <w:ind w:leftChars="-5" w:left="213" w:hangingChars="106" w:hanging="223"/>
        <w:jc w:val="left"/>
        <w:rPr>
          <w:rFonts w:ascii="ＭＳ 明朝"/>
          <w:szCs w:val="20"/>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（組　織）</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第２条　委員は、次の各号に掲げる者のうちから、町長が委嘱する。</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⑴　直島町議会議員</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⑵　学識経験を有する者</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⑶　各種団体の役員</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⑷　保健・医療・福祉の関係者</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⑸　直島町行政関係者</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⑹　その他、町長が必要と認める者</w:t>
      </w:r>
    </w:p>
    <w:p w:rsidR="005C099F" w:rsidRPr="00010F7D" w:rsidRDefault="005C099F" w:rsidP="005C099F">
      <w:pPr>
        <w:autoSpaceDE w:val="0"/>
        <w:autoSpaceDN w:val="0"/>
        <w:ind w:left="210" w:hangingChars="100" w:hanging="210"/>
        <w:jc w:val="left"/>
        <w:rPr>
          <w:rFonts w:ascii="ＭＳ 明朝"/>
          <w:szCs w:val="20"/>
        </w:rPr>
      </w:pPr>
      <w:r w:rsidRPr="00010F7D">
        <w:rPr>
          <w:rFonts w:ascii="ＭＳ 明朝" w:hint="eastAsia"/>
          <w:szCs w:val="20"/>
        </w:rPr>
        <w:t>２　前項に掲げる委員の任期は、</w:t>
      </w:r>
      <w:r w:rsidR="00C32964" w:rsidRPr="00A14A70">
        <w:rPr>
          <w:rFonts w:ascii="ＭＳ 明朝" w:hint="eastAsia"/>
          <w:szCs w:val="20"/>
        </w:rPr>
        <w:t>令和３</w:t>
      </w:r>
      <w:r w:rsidRPr="00A14A70">
        <w:rPr>
          <w:rFonts w:ascii="ＭＳ 明朝" w:hint="eastAsia"/>
          <w:szCs w:val="20"/>
        </w:rPr>
        <w:t>年</w:t>
      </w:r>
      <w:r w:rsidRPr="00010F7D">
        <w:rPr>
          <w:rFonts w:ascii="ＭＳ 明朝" w:hint="eastAsia"/>
          <w:szCs w:val="20"/>
        </w:rPr>
        <w:t>３月３１日までとする。ただし、補欠委員の任期は、前任者の残任期間とする。</w:t>
      </w:r>
    </w:p>
    <w:p w:rsidR="005C099F" w:rsidRPr="00010F7D" w:rsidRDefault="005C099F" w:rsidP="005C099F">
      <w:pPr>
        <w:autoSpaceDE w:val="0"/>
        <w:autoSpaceDN w:val="0"/>
        <w:jc w:val="left"/>
        <w:rPr>
          <w:rFonts w:ascii="ＭＳ 明朝"/>
          <w:szCs w:val="20"/>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（委員長及び副委員長）</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第３条　策定検討委員会に委員長及び副委員長を１名置く。</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２　委員長及び副委員長は、委員の互選によって定める。</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３　委員長は、策定検討委員会を総括する。</w:t>
      </w:r>
    </w:p>
    <w:p w:rsidR="005C099F" w:rsidRPr="00010F7D" w:rsidRDefault="005C099F" w:rsidP="005C099F">
      <w:pPr>
        <w:autoSpaceDE w:val="0"/>
        <w:autoSpaceDN w:val="0"/>
        <w:ind w:left="210" w:hangingChars="100" w:hanging="210"/>
        <w:jc w:val="left"/>
        <w:rPr>
          <w:rFonts w:ascii="ＭＳ 明朝"/>
          <w:szCs w:val="20"/>
        </w:rPr>
      </w:pPr>
      <w:r w:rsidRPr="00010F7D">
        <w:rPr>
          <w:rFonts w:ascii="ＭＳ 明朝" w:hint="eastAsia"/>
          <w:szCs w:val="20"/>
        </w:rPr>
        <w:t>４　副委員長は、委員長を補佐し、委員長に事故あるとき、または委員長が欠けたときは、その職務を代理する。</w:t>
      </w:r>
    </w:p>
    <w:p w:rsidR="005C099F" w:rsidRPr="00010F7D" w:rsidRDefault="005C099F" w:rsidP="005C099F">
      <w:pPr>
        <w:autoSpaceDE w:val="0"/>
        <w:autoSpaceDN w:val="0"/>
        <w:jc w:val="left"/>
        <w:rPr>
          <w:rFonts w:ascii="ＭＳ 明朝"/>
          <w:szCs w:val="20"/>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（会　議）</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第４条　策定検討委員会の会議は、委員長が招集し、その議長となる。</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２　策定検討委員会は、委員の過半数が出席しなければ開くことができない。</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３　会議には、必要に応じ関係者の出席を求め、その意見を聴くことができる。</w:t>
      </w:r>
    </w:p>
    <w:p w:rsidR="005C099F" w:rsidRPr="00010F7D" w:rsidRDefault="005C099F" w:rsidP="005C099F">
      <w:pPr>
        <w:autoSpaceDE w:val="0"/>
        <w:autoSpaceDN w:val="0"/>
        <w:jc w:val="left"/>
        <w:rPr>
          <w:rFonts w:ascii="ＭＳ 明朝"/>
          <w:szCs w:val="20"/>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（庶　務）</w:t>
      </w:r>
    </w:p>
    <w:p w:rsidR="005C099F" w:rsidRPr="00010F7D" w:rsidRDefault="005C099F" w:rsidP="005C099F">
      <w:pPr>
        <w:autoSpaceDE w:val="0"/>
        <w:autoSpaceDN w:val="0"/>
        <w:jc w:val="left"/>
        <w:rPr>
          <w:rFonts w:ascii="ＭＳ 明朝"/>
          <w:szCs w:val="20"/>
        </w:rPr>
      </w:pPr>
      <w:r w:rsidRPr="00010F7D">
        <w:rPr>
          <w:rFonts w:ascii="ＭＳ 明朝" w:hint="eastAsia"/>
          <w:szCs w:val="20"/>
        </w:rPr>
        <w:t>第５条　策定検討委員会の庶務は、住民福祉課において処理する。</w:t>
      </w:r>
    </w:p>
    <w:p w:rsidR="005C099F" w:rsidRDefault="005C099F">
      <w:pPr>
        <w:widowControl/>
        <w:jc w:val="left"/>
        <w:rPr>
          <w:rFonts w:ascii="ＭＳ 明朝"/>
          <w:szCs w:val="20"/>
        </w:rPr>
      </w:pPr>
      <w:r>
        <w:rPr>
          <w:rFonts w:ascii="ＭＳ 明朝"/>
          <w:szCs w:val="20"/>
        </w:rPr>
        <w:br w:type="page"/>
      </w:r>
    </w:p>
    <w:p w:rsidR="005C099F" w:rsidRPr="00010F7D" w:rsidRDefault="005C099F" w:rsidP="005C099F">
      <w:pPr>
        <w:autoSpaceDE w:val="0"/>
        <w:autoSpaceDN w:val="0"/>
        <w:jc w:val="left"/>
        <w:rPr>
          <w:rFonts w:ascii="ＭＳ 明朝"/>
          <w:szCs w:val="20"/>
        </w:rPr>
      </w:pP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（雑　則）</w:t>
      </w:r>
    </w:p>
    <w:p w:rsidR="005C099F" w:rsidRPr="00010F7D" w:rsidRDefault="005C099F" w:rsidP="005C099F">
      <w:pPr>
        <w:autoSpaceDE w:val="0"/>
        <w:autoSpaceDN w:val="0"/>
        <w:ind w:left="210" w:hangingChars="100" w:hanging="210"/>
        <w:jc w:val="left"/>
        <w:rPr>
          <w:rFonts w:ascii="ＭＳ 明朝"/>
          <w:szCs w:val="20"/>
        </w:rPr>
      </w:pPr>
      <w:r w:rsidRPr="00010F7D">
        <w:rPr>
          <w:rFonts w:ascii="ＭＳ 明朝" w:hint="eastAsia"/>
          <w:szCs w:val="20"/>
        </w:rPr>
        <w:t>第６条　この要綱に定めるもののほか、策定検討委員会の運営に関し必要な事項は、委員長が策定検討委員会にはかって定める。</w:t>
      </w:r>
    </w:p>
    <w:p w:rsidR="005C099F" w:rsidRPr="00010F7D" w:rsidRDefault="005C099F" w:rsidP="005C099F">
      <w:pPr>
        <w:autoSpaceDE w:val="0"/>
        <w:autoSpaceDN w:val="0"/>
        <w:jc w:val="left"/>
        <w:rPr>
          <w:rFonts w:ascii="ＭＳ 明朝"/>
          <w:szCs w:val="20"/>
        </w:rPr>
      </w:pPr>
    </w:p>
    <w:p w:rsidR="005C099F" w:rsidRPr="00010F7D" w:rsidRDefault="005C099F" w:rsidP="005C099F">
      <w:pPr>
        <w:autoSpaceDE w:val="0"/>
        <w:autoSpaceDN w:val="0"/>
        <w:ind w:firstLineChars="300" w:firstLine="630"/>
        <w:jc w:val="left"/>
        <w:rPr>
          <w:rFonts w:ascii="ＭＳ 明朝"/>
          <w:szCs w:val="20"/>
        </w:rPr>
      </w:pPr>
      <w:r w:rsidRPr="00010F7D">
        <w:rPr>
          <w:rFonts w:ascii="ＭＳ 明朝" w:hint="eastAsia"/>
          <w:szCs w:val="20"/>
        </w:rPr>
        <w:t>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この要綱は、平成１４年４月１日から施行する。</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 xml:space="preserve">　　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この要綱は、平成１７年４月１日から施行する。</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 xml:space="preserve">　　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この要綱は、平成２０年４月１日から施行する。</w:t>
      </w:r>
    </w:p>
    <w:p w:rsidR="005C099F" w:rsidRPr="00010F7D" w:rsidRDefault="005C099F" w:rsidP="005C099F">
      <w:pPr>
        <w:autoSpaceDE w:val="0"/>
        <w:autoSpaceDN w:val="0"/>
        <w:ind w:firstLineChars="300" w:firstLine="630"/>
        <w:jc w:val="left"/>
        <w:rPr>
          <w:rFonts w:ascii="ＭＳ 明朝"/>
          <w:szCs w:val="20"/>
        </w:rPr>
      </w:pPr>
      <w:r w:rsidRPr="00010F7D">
        <w:rPr>
          <w:rFonts w:ascii="ＭＳ 明朝" w:hint="eastAsia"/>
          <w:szCs w:val="20"/>
        </w:rPr>
        <w:t>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この要綱は、平成２３年４月１日から施行する。</w:t>
      </w:r>
    </w:p>
    <w:p w:rsidR="005C099F" w:rsidRPr="00010F7D" w:rsidRDefault="005C099F" w:rsidP="005C099F">
      <w:pPr>
        <w:autoSpaceDE w:val="0"/>
        <w:autoSpaceDN w:val="0"/>
        <w:ind w:firstLineChars="300" w:firstLine="630"/>
        <w:jc w:val="left"/>
        <w:rPr>
          <w:rFonts w:ascii="ＭＳ 明朝"/>
          <w:szCs w:val="20"/>
        </w:rPr>
      </w:pPr>
      <w:r w:rsidRPr="00010F7D">
        <w:rPr>
          <w:rFonts w:ascii="ＭＳ 明朝" w:hint="eastAsia"/>
          <w:szCs w:val="20"/>
        </w:rPr>
        <w:t>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この要綱は、平成２６年４月１日から施行する。</w:t>
      </w:r>
    </w:p>
    <w:p w:rsidR="005C099F" w:rsidRPr="00010F7D" w:rsidRDefault="005C099F" w:rsidP="005C099F">
      <w:pPr>
        <w:autoSpaceDE w:val="0"/>
        <w:autoSpaceDN w:val="0"/>
        <w:ind w:firstLineChars="300" w:firstLine="630"/>
        <w:jc w:val="left"/>
        <w:rPr>
          <w:rFonts w:ascii="ＭＳ 明朝"/>
          <w:szCs w:val="20"/>
        </w:rPr>
      </w:pPr>
      <w:r w:rsidRPr="00010F7D">
        <w:rPr>
          <w:rFonts w:ascii="ＭＳ 明朝" w:hint="eastAsia"/>
          <w:szCs w:val="20"/>
        </w:rPr>
        <w:t>附　則</w:t>
      </w:r>
    </w:p>
    <w:p w:rsidR="005C099F" w:rsidRPr="00010F7D" w:rsidRDefault="005C099F" w:rsidP="005C099F">
      <w:pPr>
        <w:autoSpaceDE w:val="0"/>
        <w:autoSpaceDN w:val="0"/>
        <w:ind w:firstLineChars="100" w:firstLine="210"/>
        <w:jc w:val="left"/>
        <w:rPr>
          <w:rFonts w:ascii="ＭＳ 明朝"/>
          <w:szCs w:val="20"/>
        </w:rPr>
      </w:pPr>
      <w:r w:rsidRPr="00010F7D">
        <w:rPr>
          <w:rFonts w:ascii="ＭＳ 明朝" w:hint="eastAsia"/>
          <w:szCs w:val="20"/>
        </w:rPr>
        <w:t>この要綱は、平成２９年４月１日から施行する。</w:t>
      </w:r>
    </w:p>
    <w:p w:rsidR="00AB651E" w:rsidRPr="009D123D" w:rsidRDefault="00AB651E" w:rsidP="00AB651E">
      <w:pPr>
        <w:autoSpaceDE w:val="0"/>
        <w:autoSpaceDN w:val="0"/>
        <w:ind w:firstLineChars="300" w:firstLine="630"/>
        <w:jc w:val="left"/>
        <w:rPr>
          <w:rFonts w:ascii="ＭＳ 明朝"/>
          <w:szCs w:val="20"/>
        </w:rPr>
      </w:pPr>
      <w:r w:rsidRPr="009D123D">
        <w:rPr>
          <w:rFonts w:ascii="ＭＳ 明朝" w:hint="eastAsia"/>
          <w:szCs w:val="20"/>
        </w:rPr>
        <w:t>附　則</w:t>
      </w:r>
    </w:p>
    <w:p w:rsidR="00AB651E" w:rsidRPr="00010F7D" w:rsidRDefault="00AB651E" w:rsidP="00AB651E">
      <w:pPr>
        <w:autoSpaceDE w:val="0"/>
        <w:autoSpaceDN w:val="0"/>
        <w:ind w:firstLineChars="100" w:firstLine="210"/>
        <w:jc w:val="left"/>
        <w:rPr>
          <w:rFonts w:ascii="ＭＳ 明朝"/>
          <w:szCs w:val="20"/>
        </w:rPr>
      </w:pPr>
      <w:r w:rsidRPr="009D123D">
        <w:rPr>
          <w:rFonts w:ascii="ＭＳ 明朝" w:hint="eastAsia"/>
          <w:szCs w:val="20"/>
        </w:rPr>
        <w:t>この要綱は、令和２年４月１日から施行する。</w:t>
      </w:r>
    </w:p>
    <w:p w:rsidR="005C099F" w:rsidRPr="00AB651E" w:rsidRDefault="005C099F" w:rsidP="005C099F">
      <w:pPr>
        <w:widowControl/>
        <w:jc w:val="left"/>
      </w:pPr>
    </w:p>
    <w:p w:rsidR="00673401" w:rsidRDefault="00673401">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673401" w:rsidRPr="003E7499" w:rsidRDefault="00673401" w:rsidP="00673401">
      <w:pPr>
        <w:keepNext/>
        <w:outlineLvl w:val="2"/>
        <w:rPr>
          <w:rFonts w:ascii="メイリオ" w:eastAsia="メイリオ" w:hAnsi="メイリオ" w:cs="メイリオ"/>
          <w:b/>
          <w:sz w:val="28"/>
          <w:szCs w:val="28"/>
        </w:rPr>
      </w:pPr>
      <w:bookmarkStart w:id="98" w:name="_Toc66297516"/>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841024" behindDoc="1" locked="0" layoutInCell="1" allowOverlap="1" wp14:anchorId="77BB1FC5" wp14:editId="60BEC8C4">
                <wp:simplePos x="0" y="0"/>
                <wp:positionH relativeFrom="column">
                  <wp:posOffset>-62230</wp:posOffset>
                </wp:positionH>
                <wp:positionV relativeFrom="paragraph">
                  <wp:posOffset>52070</wp:posOffset>
                </wp:positionV>
                <wp:extent cx="5886449" cy="360000"/>
                <wp:effectExtent l="38100" t="38100" r="38735" b="116840"/>
                <wp:wrapNone/>
                <wp:docPr id="340" name="グループ化 340"/>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455" name="直線コネクタ 453"/>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456"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53252" id="グループ化 340" o:spid="_x0000_s1026" style="position:absolute;left:0;text-align:left;margin-left:-4.9pt;margin-top:4.1pt;width:463.5pt;height:28.35pt;z-index:-251475456;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DwcEtHPQQAANQKAAAOAAAA&#10;AAAAAAAAAAAAAC4CAABkcnMvZTJvRG9jLnhtbFBLAQItABQABgAIAAAAIQBhzSNf3wAAAAcBAAAP&#10;AAAAAAAAAAAAAAAAAJcGAABkcnMvZG93bnJldi54bWxQSwUGAAAAAAQABADzAAAAowcAAAAA&#10;">
                <v:line id="直線コネクタ 453"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h0cUAAADcAAAADwAAAGRycy9kb3ducmV2LnhtbESPUWvCMBSF34X9h3AHvmm6MYd0Rhkb&#10;wkAY2Crs8dJcm2pzU5Ksrf9+EYQ9Hs453+GsNqNtRU8+NI4VPM0zEMSV0w3XCg7ldrYEESKyxtYx&#10;KbhSgM36YbLCXLuB99QXsRYJwiFHBSbGLpcyVIYshrnriJN3ct5iTNLXUnscEty28jnLXqXFhtOC&#10;wY4+DFWX4tcq+Omz82EodufP72Pjr2Y7lstir9T0cXx/AxFpjP/he/tLK3hZLO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Rh0cUAAADcAAAADwAAAAAAAAAA&#10;AAAAAAChAgAAZHJzL2Rvd25yZXYueG1sUEsFBgAAAAAEAAQA+QAAAJM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s6MUA&#10;AADcAAAADwAAAGRycy9kb3ducmV2LnhtbESP0WrCQBRE3wv+w3KFvhTdpLQi0VWCYCkWKpp8wCV7&#10;TUKyd0N266Z/3y0U+jjMzBlmu59ML+40utaygnSZgCCurG65VlAWx8UahPPIGnvLpOCbHOx3s4ct&#10;ZtoGvtD96msRIewyVNB4P2RSuqohg25pB+Lo3exo0Ec51lKPGCLc9PI5SVbSYMtxocGBDg1V3fXL&#10;KJBhOHenU/9UhDwN5vOtNP6jU+pxPuUbEJ4m/x/+a79rBS+vK/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qzo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２</w:t>
      </w:r>
      <w:r w:rsidRPr="000323B7">
        <w:rPr>
          <w:rFonts w:ascii="メイリオ" w:eastAsia="メイリオ" w:hAnsi="メイリオ" w:cs="メイリオ" w:hint="eastAsia"/>
          <w:b/>
          <w:sz w:val="32"/>
          <w:szCs w:val="28"/>
        </w:rPr>
        <w:t xml:space="preserve">　</w:t>
      </w:r>
      <w:r>
        <w:rPr>
          <w:rFonts w:ascii="メイリオ" w:eastAsia="メイリオ" w:hAnsi="メイリオ" w:cs="メイリオ" w:hint="eastAsia"/>
          <w:b/>
          <w:sz w:val="32"/>
          <w:szCs w:val="28"/>
        </w:rPr>
        <w:t>直島町介護保険事業計画等策定検討委員会委員名簿</w:t>
      </w:r>
      <w:bookmarkEnd w:id="98"/>
    </w:p>
    <w:p w:rsidR="00673401" w:rsidRPr="00673401" w:rsidRDefault="00673401" w:rsidP="00673401">
      <w:pPr>
        <w:ind w:leftChars="100" w:left="210" w:firstLineChars="100" w:firstLine="220"/>
        <w:rPr>
          <w:rFonts w:asciiTheme="minorEastAsia" w:eastAsiaTheme="minorEastAsia" w:hAnsiTheme="minorEastAsia"/>
          <w:sz w:val="22"/>
          <w:szCs w:val="22"/>
        </w:rPr>
      </w:pPr>
    </w:p>
    <w:p w:rsidR="00F47412" w:rsidRPr="00FF71A2" w:rsidRDefault="00F47412" w:rsidP="00F47412">
      <w:pPr>
        <w:jc w:val="right"/>
        <w:rPr>
          <w:rFonts w:ascii="ＭＳ 明朝" w:hAnsi="ＭＳ 明朝"/>
          <w:sz w:val="24"/>
          <w:szCs w:val="20"/>
        </w:rPr>
      </w:pPr>
      <w:r w:rsidRPr="00C32964">
        <w:rPr>
          <w:rFonts w:ascii="ＭＳ 明朝" w:hAnsi="ＭＳ 明朝" w:hint="eastAsia"/>
          <w:sz w:val="24"/>
          <w:szCs w:val="20"/>
        </w:rPr>
        <w:t>令和２</w:t>
      </w:r>
      <w:r w:rsidRPr="00A14A70">
        <w:rPr>
          <w:rFonts w:ascii="ＭＳ 明朝" w:hAnsi="ＭＳ 明朝" w:hint="eastAsia"/>
          <w:sz w:val="24"/>
          <w:szCs w:val="20"/>
        </w:rPr>
        <w:t>年</w:t>
      </w:r>
      <w:r w:rsidR="00C32964" w:rsidRPr="00A14A70">
        <w:rPr>
          <w:rFonts w:ascii="ＭＳ 明朝" w:hAnsi="ＭＳ 明朝" w:hint="eastAsia"/>
          <w:sz w:val="24"/>
          <w:szCs w:val="20"/>
        </w:rPr>
        <w:t>１０</w:t>
      </w:r>
      <w:r w:rsidRPr="00A14A70">
        <w:rPr>
          <w:rFonts w:ascii="ＭＳ 明朝" w:hAnsi="ＭＳ 明朝" w:hint="eastAsia"/>
          <w:sz w:val="24"/>
          <w:szCs w:val="20"/>
        </w:rPr>
        <w:t>月１</w:t>
      </w:r>
      <w:r w:rsidRPr="00C32964">
        <w:rPr>
          <w:rFonts w:ascii="ＭＳ 明朝" w:hAnsi="ＭＳ 明朝" w:hint="eastAsia"/>
          <w:sz w:val="24"/>
          <w:szCs w:val="20"/>
        </w:rPr>
        <w:t>日現在</w:t>
      </w:r>
    </w:p>
    <w:tbl>
      <w:tblPr>
        <w:tblW w:w="9087" w:type="dxa"/>
        <w:tblLayout w:type="fixed"/>
        <w:tblCellMar>
          <w:left w:w="0" w:type="dxa"/>
          <w:right w:w="0" w:type="dxa"/>
        </w:tblCellMar>
        <w:tblLook w:val="0000" w:firstRow="0" w:lastRow="0" w:firstColumn="0" w:lastColumn="0" w:noHBand="0" w:noVBand="0"/>
      </w:tblPr>
      <w:tblGrid>
        <w:gridCol w:w="866"/>
        <w:gridCol w:w="4252"/>
        <w:gridCol w:w="3969"/>
      </w:tblGrid>
      <w:tr w:rsidR="00F47412" w:rsidRPr="00FF71A2" w:rsidTr="009D123D">
        <w:trPr>
          <w:cantSplit/>
          <w:trHeight w:val="634"/>
        </w:trPr>
        <w:tc>
          <w:tcPr>
            <w:tcW w:w="866" w:type="dxa"/>
            <w:tcBorders>
              <w:top w:val="single" w:sz="4" w:space="0" w:color="auto"/>
              <w:left w:val="single" w:sz="4" w:space="0" w:color="auto"/>
              <w:bottom w:val="single" w:sz="4" w:space="0" w:color="auto"/>
              <w:right w:val="single" w:sz="4" w:space="0" w:color="auto"/>
              <w:tl2br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rPr>
                <w:rFonts w:ascii="ＭＳ 明朝" w:hAnsi="ＭＳ 明朝"/>
                <w:sz w:val="28"/>
                <w:szCs w:val="28"/>
              </w:rPr>
            </w:pPr>
            <w:r w:rsidRPr="00FF71A2">
              <w:rPr>
                <w:rFonts w:ascii="ＭＳ 明朝" w:hAnsi="ＭＳ 明朝" w:hint="eastAsia"/>
                <w:sz w:val="28"/>
                <w:szCs w:val="28"/>
              </w:rPr>
              <w:t xml:space="preserve">　</w:t>
            </w:r>
          </w:p>
        </w:tc>
        <w:tc>
          <w:tcPr>
            <w:tcW w:w="425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役　　職　　等</w:t>
            </w:r>
          </w:p>
        </w:tc>
        <w:tc>
          <w:tcPr>
            <w:tcW w:w="39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氏　　　名</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町</w:t>
            </w:r>
            <w:r w:rsidRPr="00FF71A2">
              <w:rPr>
                <w:rFonts w:ascii="ＭＳ 明朝" w:hAnsi="ＭＳ 明朝" w:hint="eastAsia"/>
                <w:kern w:val="0"/>
                <w:sz w:val="28"/>
                <w:szCs w:val="28"/>
              </w:rPr>
              <w:t>議会議員</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985C3E" w:rsidP="00985C3E">
            <w:pPr>
              <w:spacing w:line="520" w:lineRule="exact"/>
              <w:jc w:val="center"/>
              <w:rPr>
                <w:rFonts w:ascii="ＭＳ 明朝" w:hAnsi="ＭＳ 明朝"/>
                <w:sz w:val="28"/>
                <w:szCs w:val="28"/>
              </w:rPr>
            </w:pPr>
            <w:r>
              <w:rPr>
                <w:rFonts w:ascii="ＭＳ 明朝" w:hAnsi="ＭＳ 明朝" w:hint="eastAsia"/>
                <w:sz w:val="28"/>
                <w:szCs w:val="28"/>
              </w:rPr>
              <w:t>山上</w:t>
            </w:r>
            <w:r w:rsidR="00F47412" w:rsidRPr="00FF71A2">
              <w:rPr>
                <w:rFonts w:ascii="ＭＳ 明朝" w:hAnsi="ＭＳ 明朝"/>
                <w:sz w:val="28"/>
                <w:szCs w:val="28"/>
              </w:rPr>
              <w:t xml:space="preserve">　</w:t>
            </w:r>
            <w:r>
              <w:rPr>
                <w:rFonts w:ascii="ＭＳ 明朝" w:hAnsi="ＭＳ 明朝" w:hint="eastAsia"/>
                <w:sz w:val="28"/>
                <w:szCs w:val="28"/>
              </w:rPr>
              <w:t>英一</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2</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kern w:val="0"/>
                <w:sz w:val="28"/>
                <w:szCs w:val="28"/>
              </w:rPr>
              <w:t xml:space="preserve">民生児童委員 </w:t>
            </w:r>
            <w:r w:rsidRPr="00FF71A2">
              <w:rPr>
                <w:rFonts w:ascii="ＭＳ 明朝" w:hAnsi="ＭＳ 明朝"/>
                <w:kern w:val="0"/>
                <w:sz w:val="28"/>
                <w:szCs w:val="28"/>
              </w:rPr>
              <w:t>会長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堀口</w:t>
            </w:r>
            <w:r w:rsidRPr="00FF71A2">
              <w:rPr>
                <w:rFonts w:ascii="ＭＳ 明朝" w:hAnsi="ＭＳ 明朝"/>
                <w:sz w:val="28"/>
                <w:szCs w:val="28"/>
              </w:rPr>
              <w:t xml:space="preserve">　容子</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3</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直島</w:t>
            </w:r>
            <w:r w:rsidRPr="00FF71A2">
              <w:rPr>
                <w:rFonts w:ascii="ＭＳ 明朝" w:hAnsi="ＭＳ 明朝" w:hint="eastAsia"/>
                <w:kern w:val="0"/>
                <w:sz w:val="28"/>
                <w:szCs w:val="28"/>
              </w:rPr>
              <w:t>町連合自治会 代表</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5C099F">
            <w:pPr>
              <w:spacing w:line="520" w:lineRule="exact"/>
              <w:jc w:val="center"/>
              <w:rPr>
                <w:rFonts w:ascii="ＭＳ 明朝" w:hAnsi="ＭＳ 明朝"/>
                <w:sz w:val="28"/>
                <w:szCs w:val="28"/>
              </w:rPr>
            </w:pPr>
            <w:r>
              <w:rPr>
                <w:rFonts w:ascii="ＭＳ 明朝" w:hAnsi="ＭＳ 明朝" w:hint="eastAsia"/>
                <w:sz w:val="28"/>
                <w:szCs w:val="28"/>
              </w:rPr>
              <w:t>大林</w:t>
            </w:r>
            <w:r w:rsidR="00F47412" w:rsidRPr="00FF71A2">
              <w:rPr>
                <w:rFonts w:ascii="ＭＳ 明朝" w:hAnsi="ＭＳ 明朝" w:hint="eastAsia"/>
                <w:sz w:val="28"/>
                <w:szCs w:val="28"/>
              </w:rPr>
              <w:t xml:space="preserve">　</w:t>
            </w:r>
            <w:r>
              <w:rPr>
                <w:rFonts w:ascii="ＭＳ 明朝" w:hAnsi="ＭＳ 明朝" w:hint="eastAsia"/>
                <w:sz w:val="28"/>
                <w:szCs w:val="28"/>
              </w:rPr>
              <w:t>清</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4</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30"/>
              <w:rPr>
                <w:rFonts w:ascii="ＭＳ 明朝" w:hAnsi="ＭＳ 明朝"/>
                <w:sz w:val="26"/>
                <w:szCs w:val="26"/>
              </w:rPr>
            </w:pPr>
            <w:r w:rsidRPr="00FF71A2">
              <w:rPr>
                <w:rFonts w:ascii="ＭＳ 明朝" w:hAnsi="ＭＳ 明朝" w:hint="eastAsia"/>
                <w:sz w:val="26"/>
                <w:szCs w:val="26"/>
              </w:rPr>
              <w:t xml:space="preserve">直島町老人クラブ連合会 </w:t>
            </w:r>
            <w:r w:rsidRPr="00FF71A2">
              <w:rPr>
                <w:rFonts w:ascii="ＭＳ 明朝" w:hAnsi="ＭＳ 明朝"/>
                <w:sz w:val="26"/>
                <w:szCs w:val="26"/>
              </w:rPr>
              <w:t>会長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9D123D">
            <w:pPr>
              <w:spacing w:line="520" w:lineRule="exact"/>
              <w:jc w:val="center"/>
              <w:rPr>
                <w:rFonts w:ascii="ＭＳ 明朝" w:hAnsi="ＭＳ 明朝"/>
                <w:sz w:val="28"/>
                <w:szCs w:val="28"/>
              </w:rPr>
            </w:pPr>
            <w:r>
              <w:rPr>
                <w:rFonts w:ascii="ＭＳ 明朝" w:hAnsi="ＭＳ 明朝" w:hint="eastAsia"/>
                <w:sz w:val="28"/>
                <w:szCs w:val="28"/>
              </w:rPr>
              <w:t>髙田　文義</w:t>
            </w:r>
          </w:p>
        </w:tc>
      </w:tr>
      <w:tr w:rsidR="005C099F"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sidRPr="00FF71A2">
              <w:rPr>
                <w:rFonts w:ascii="ＭＳ 明朝" w:hAnsi="ＭＳ 明朝" w:hint="eastAsia"/>
                <w:sz w:val="28"/>
                <w:szCs w:val="28"/>
              </w:rPr>
              <w:t>5</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ind w:firstLineChars="50" w:firstLine="140"/>
              <w:rPr>
                <w:rFonts w:ascii="ＭＳ 明朝" w:hAnsi="ＭＳ 明朝"/>
                <w:sz w:val="28"/>
                <w:szCs w:val="28"/>
              </w:rPr>
            </w:pPr>
            <w:r w:rsidRPr="00FF71A2">
              <w:rPr>
                <w:rFonts w:ascii="ＭＳ 明朝" w:hAnsi="ＭＳ 明朝" w:hint="eastAsia"/>
                <w:kern w:val="0"/>
                <w:sz w:val="28"/>
                <w:szCs w:val="28"/>
              </w:rPr>
              <w:t>三菱健保組合</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Pr>
                <w:rFonts w:ascii="ＭＳ 明朝" w:hAnsi="ＭＳ 明朝" w:hint="eastAsia"/>
                <w:sz w:val="28"/>
                <w:szCs w:val="28"/>
              </w:rPr>
              <w:t xml:space="preserve">河元　</w:t>
            </w:r>
            <w:r w:rsidRPr="00FF71A2">
              <w:rPr>
                <w:rFonts w:ascii="ＭＳ 明朝" w:hAnsi="ＭＳ 明朝" w:hint="eastAsia"/>
                <w:sz w:val="28"/>
                <w:szCs w:val="28"/>
              </w:rPr>
              <w:t>幸</w:t>
            </w:r>
          </w:p>
        </w:tc>
      </w:tr>
      <w:tr w:rsidR="005C099F"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sidRPr="00FF71A2">
              <w:rPr>
                <w:rFonts w:ascii="ＭＳ 明朝" w:hAnsi="ＭＳ 明朝" w:hint="eastAsia"/>
                <w:sz w:val="28"/>
                <w:szCs w:val="28"/>
              </w:rPr>
              <w:t>6</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介護保険被保険者</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sidRPr="00FF71A2">
              <w:rPr>
                <w:rFonts w:ascii="ＭＳ 明朝" w:hAnsi="ＭＳ 明朝" w:hint="eastAsia"/>
                <w:sz w:val="28"/>
                <w:szCs w:val="28"/>
              </w:rPr>
              <w:t>花岡</w:t>
            </w:r>
            <w:r w:rsidRPr="00FF71A2">
              <w:rPr>
                <w:rFonts w:ascii="ＭＳ 明朝" w:hAnsi="ＭＳ 明朝"/>
                <w:sz w:val="28"/>
                <w:szCs w:val="28"/>
              </w:rPr>
              <w:t xml:space="preserve">　</w:t>
            </w:r>
            <w:r w:rsidRPr="00FF71A2">
              <w:rPr>
                <w:rFonts w:ascii="ＭＳ 明朝" w:hAnsi="ＭＳ 明朝" w:hint="eastAsia"/>
                <w:sz w:val="28"/>
                <w:szCs w:val="28"/>
              </w:rPr>
              <w:t>鶴美</w:t>
            </w:r>
          </w:p>
        </w:tc>
      </w:tr>
      <w:tr w:rsidR="005C099F"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sidRPr="00FF71A2">
              <w:rPr>
                <w:rFonts w:ascii="ＭＳ 明朝" w:hAnsi="ＭＳ 明朝" w:hint="eastAsia"/>
                <w:sz w:val="28"/>
                <w:szCs w:val="28"/>
              </w:rPr>
              <w:t>7</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レファシード直島</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C099F" w:rsidRPr="00FF71A2" w:rsidRDefault="005C099F" w:rsidP="005C099F">
            <w:pPr>
              <w:spacing w:line="520" w:lineRule="exact"/>
              <w:jc w:val="center"/>
              <w:rPr>
                <w:rFonts w:ascii="ＭＳ 明朝" w:hAnsi="ＭＳ 明朝"/>
                <w:sz w:val="28"/>
                <w:szCs w:val="28"/>
              </w:rPr>
            </w:pPr>
            <w:r w:rsidRPr="00FF71A2">
              <w:rPr>
                <w:rFonts w:ascii="ＭＳ 明朝" w:hAnsi="ＭＳ 明朝" w:hint="eastAsia"/>
                <w:sz w:val="28"/>
                <w:szCs w:val="28"/>
              </w:rPr>
              <w:t>重近　和弘</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8</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9D123D">
            <w:pPr>
              <w:spacing w:line="520" w:lineRule="exact"/>
              <w:ind w:firstLineChars="50" w:firstLine="140"/>
              <w:rPr>
                <w:rFonts w:ascii="ＭＳ 明朝" w:hAnsi="ＭＳ 明朝"/>
                <w:sz w:val="28"/>
                <w:szCs w:val="28"/>
              </w:rPr>
            </w:pPr>
            <w:r>
              <w:rPr>
                <w:rFonts w:ascii="ＭＳ 明朝" w:hAnsi="ＭＳ 明朝" w:hint="eastAsia"/>
                <w:sz w:val="28"/>
                <w:szCs w:val="28"/>
              </w:rPr>
              <w:t>直島町商工会女性部 代表</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9D123D">
            <w:pPr>
              <w:spacing w:line="520" w:lineRule="exact"/>
              <w:jc w:val="center"/>
              <w:rPr>
                <w:rFonts w:ascii="ＭＳ 明朝" w:hAnsi="ＭＳ 明朝"/>
                <w:sz w:val="28"/>
                <w:szCs w:val="28"/>
              </w:rPr>
            </w:pPr>
            <w:r>
              <w:rPr>
                <w:rFonts w:ascii="ＭＳ 明朝" w:hAnsi="ＭＳ 明朝" w:hint="eastAsia"/>
                <w:sz w:val="28"/>
                <w:szCs w:val="28"/>
              </w:rPr>
              <w:t>三好　由美子</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9</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20"/>
              <w:rPr>
                <w:rFonts w:ascii="ＭＳ 明朝" w:hAnsi="ＭＳ 明朝"/>
                <w:sz w:val="24"/>
              </w:rPr>
            </w:pPr>
            <w:r w:rsidRPr="00FF71A2">
              <w:rPr>
                <w:rFonts w:ascii="ＭＳ 明朝" w:hAnsi="ＭＳ 明朝" w:hint="eastAsia"/>
                <w:sz w:val="24"/>
              </w:rPr>
              <w:t>直島町社会福祉協議会 事務局長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 xml:space="preserve">宮田　</w:t>
            </w:r>
            <w:r w:rsidRPr="00FF71A2">
              <w:rPr>
                <w:rFonts w:ascii="ＭＳ 明朝" w:hAnsi="ＭＳ 明朝"/>
                <w:sz w:val="28"/>
                <w:szCs w:val="28"/>
              </w:rPr>
              <w:t>良一</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10</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直島町立診療所</w:t>
            </w:r>
            <w:r w:rsidRPr="00FF71A2">
              <w:rPr>
                <w:rFonts w:ascii="ＭＳ 明朝" w:hAnsi="ＭＳ 明朝" w:hint="eastAsia"/>
                <w:kern w:val="0"/>
                <w:sz w:val="28"/>
                <w:szCs w:val="28"/>
              </w:rPr>
              <w:t>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5C099F">
            <w:pPr>
              <w:spacing w:line="520" w:lineRule="exact"/>
              <w:jc w:val="center"/>
              <w:rPr>
                <w:rFonts w:ascii="ＭＳ 明朝" w:hAnsi="ＭＳ 明朝"/>
                <w:sz w:val="28"/>
                <w:szCs w:val="28"/>
              </w:rPr>
            </w:pPr>
            <w:r>
              <w:rPr>
                <w:rFonts w:ascii="ＭＳ 明朝" w:hAnsi="ＭＳ 明朝" w:hint="eastAsia"/>
                <w:sz w:val="28"/>
                <w:szCs w:val="28"/>
              </w:rPr>
              <w:t>須藤</w:t>
            </w:r>
            <w:r w:rsidR="00F47412" w:rsidRPr="00FF71A2">
              <w:rPr>
                <w:rFonts w:ascii="ＭＳ 明朝" w:hAnsi="ＭＳ 明朝"/>
                <w:sz w:val="28"/>
                <w:szCs w:val="28"/>
              </w:rPr>
              <w:t xml:space="preserve">　</w:t>
            </w:r>
            <w:r>
              <w:rPr>
                <w:rFonts w:ascii="ＭＳ 明朝" w:hAnsi="ＭＳ 明朝" w:hint="eastAsia"/>
                <w:sz w:val="28"/>
                <w:szCs w:val="28"/>
              </w:rPr>
              <w:t>雄也</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11</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直島町立診療所看護師長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蓬　麻美</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12</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直島町</w:t>
            </w:r>
            <w:r w:rsidRPr="00FF71A2">
              <w:rPr>
                <w:rFonts w:ascii="ＭＳ 明朝" w:hAnsi="ＭＳ 明朝"/>
                <w:sz w:val="28"/>
                <w:szCs w:val="28"/>
              </w:rPr>
              <w:t>副町長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9D123D">
            <w:pPr>
              <w:spacing w:line="520" w:lineRule="exact"/>
              <w:jc w:val="center"/>
              <w:rPr>
                <w:rFonts w:ascii="ＭＳ 明朝" w:hAnsi="ＭＳ 明朝"/>
                <w:sz w:val="28"/>
                <w:szCs w:val="28"/>
              </w:rPr>
            </w:pPr>
            <w:r>
              <w:rPr>
                <w:rFonts w:ascii="ＭＳ 明朝" w:hAnsi="ＭＳ 明朝" w:hint="eastAsia"/>
                <w:sz w:val="28"/>
                <w:szCs w:val="28"/>
              </w:rPr>
              <w:t>溝渕</w:t>
            </w:r>
            <w:r>
              <w:rPr>
                <w:rFonts w:ascii="ＭＳ 明朝" w:hAnsi="ＭＳ 明朝"/>
                <w:sz w:val="28"/>
                <w:szCs w:val="28"/>
              </w:rPr>
              <w:t xml:space="preserve">　</w:t>
            </w:r>
            <w:r>
              <w:rPr>
                <w:rFonts w:ascii="ＭＳ 明朝" w:hAnsi="ＭＳ 明朝" w:hint="eastAsia"/>
                <w:sz w:val="28"/>
                <w:szCs w:val="28"/>
              </w:rPr>
              <w:t>祥明</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13</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sz w:val="28"/>
                <w:szCs w:val="28"/>
              </w:rPr>
              <w:t>総務課長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5C099F" w:rsidP="005C099F">
            <w:pPr>
              <w:spacing w:line="520" w:lineRule="exact"/>
              <w:jc w:val="center"/>
              <w:rPr>
                <w:rFonts w:ascii="ＭＳ 明朝" w:hAnsi="ＭＳ 明朝"/>
                <w:sz w:val="28"/>
                <w:szCs w:val="28"/>
              </w:rPr>
            </w:pPr>
            <w:r>
              <w:rPr>
                <w:rFonts w:ascii="ＭＳ 明朝" w:hAnsi="ＭＳ 明朝" w:hint="eastAsia"/>
                <w:sz w:val="28"/>
                <w:szCs w:val="28"/>
              </w:rPr>
              <w:t>三宅</w:t>
            </w:r>
            <w:r w:rsidR="00F47412" w:rsidRPr="00FF71A2">
              <w:rPr>
                <w:rFonts w:ascii="ＭＳ 明朝" w:hAnsi="ＭＳ 明朝"/>
                <w:sz w:val="28"/>
                <w:szCs w:val="28"/>
              </w:rPr>
              <w:t xml:space="preserve">　</w:t>
            </w:r>
            <w:r>
              <w:rPr>
                <w:rFonts w:ascii="ＭＳ 明朝" w:hAnsi="ＭＳ 明朝" w:hint="eastAsia"/>
                <w:sz w:val="28"/>
                <w:szCs w:val="28"/>
              </w:rPr>
              <w:t>亮</w:t>
            </w:r>
          </w:p>
        </w:tc>
      </w:tr>
      <w:tr w:rsidR="00F47412" w:rsidRPr="00FF71A2" w:rsidTr="009D123D">
        <w:trPr>
          <w:cantSplit/>
          <w:trHeight w:val="634"/>
        </w:trPr>
        <w:tc>
          <w:tcPr>
            <w:tcW w:w="8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jc w:val="center"/>
              <w:rPr>
                <w:rFonts w:ascii="ＭＳ 明朝" w:hAnsi="ＭＳ 明朝"/>
                <w:sz w:val="28"/>
                <w:szCs w:val="28"/>
              </w:rPr>
            </w:pPr>
            <w:r w:rsidRPr="00FF71A2">
              <w:rPr>
                <w:rFonts w:ascii="ＭＳ 明朝" w:hAnsi="ＭＳ 明朝" w:hint="eastAsia"/>
                <w:sz w:val="28"/>
                <w:szCs w:val="28"/>
              </w:rPr>
              <w:t>14</w:t>
            </w:r>
          </w:p>
        </w:tc>
        <w:tc>
          <w:tcPr>
            <w:tcW w:w="425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F47412" w:rsidP="009D123D">
            <w:pPr>
              <w:spacing w:line="520" w:lineRule="exact"/>
              <w:ind w:firstLineChars="50" w:firstLine="140"/>
              <w:rPr>
                <w:rFonts w:ascii="ＭＳ 明朝" w:hAnsi="ＭＳ 明朝"/>
                <w:sz w:val="28"/>
                <w:szCs w:val="28"/>
              </w:rPr>
            </w:pPr>
            <w:r w:rsidRPr="00FF71A2">
              <w:rPr>
                <w:rFonts w:ascii="ＭＳ 明朝" w:hAnsi="ＭＳ 明朝" w:hint="eastAsia"/>
                <w:kern w:val="0"/>
                <w:sz w:val="28"/>
                <w:szCs w:val="28"/>
              </w:rPr>
              <w:t>税務課長</w:t>
            </w:r>
          </w:p>
        </w:tc>
        <w:tc>
          <w:tcPr>
            <w:tcW w:w="39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7412" w:rsidRPr="00FF71A2" w:rsidRDefault="00C32964" w:rsidP="009D123D">
            <w:pPr>
              <w:spacing w:line="520" w:lineRule="exact"/>
              <w:jc w:val="center"/>
              <w:rPr>
                <w:rFonts w:ascii="ＭＳ 明朝" w:hAnsi="ＭＳ 明朝"/>
                <w:sz w:val="28"/>
                <w:szCs w:val="28"/>
              </w:rPr>
            </w:pPr>
            <w:r w:rsidRPr="00A14A70">
              <w:rPr>
                <w:rFonts w:ascii="ＭＳ 明朝" w:hAnsi="ＭＳ 明朝" w:hint="eastAsia"/>
                <w:sz w:val="28"/>
                <w:szCs w:val="28"/>
              </w:rPr>
              <w:t>野田　旭</w:t>
            </w:r>
          </w:p>
        </w:tc>
      </w:tr>
    </w:tbl>
    <w:p w:rsidR="00F47412" w:rsidRPr="00FF71A2" w:rsidRDefault="00F47412" w:rsidP="00F47412">
      <w:pPr>
        <w:widowControl/>
        <w:jc w:val="left"/>
      </w:pPr>
    </w:p>
    <w:p w:rsidR="002849D6" w:rsidRDefault="002849D6">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rsidR="002849D6" w:rsidRPr="003E7499" w:rsidRDefault="002849D6" w:rsidP="002849D6">
      <w:pPr>
        <w:keepNext/>
        <w:outlineLvl w:val="2"/>
        <w:rPr>
          <w:rFonts w:ascii="メイリオ" w:eastAsia="メイリオ" w:hAnsi="メイリオ" w:cs="メイリオ"/>
          <w:b/>
          <w:sz w:val="28"/>
          <w:szCs w:val="28"/>
        </w:rPr>
      </w:pPr>
      <w:bookmarkStart w:id="99" w:name="_Toc66297517"/>
      <w:r w:rsidRPr="003E7499">
        <w:rPr>
          <w:rFonts w:ascii="Gill Sans MT" w:eastAsia="メイリオ" w:hAnsi="Gill Sans MT" w:hint="eastAsia"/>
          <w:b/>
          <w:noProof/>
          <w:sz w:val="40"/>
        </w:rPr>
        <w:lastRenderedPageBreak/>
        <mc:AlternateContent>
          <mc:Choice Requires="wpg">
            <w:drawing>
              <wp:anchor distT="0" distB="0" distL="114300" distR="114300" simplePos="0" relativeHeight="251845120" behindDoc="1" locked="0" layoutInCell="1" allowOverlap="1" wp14:anchorId="31F9ED3E" wp14:editId="5C0F3AAA">
                <wp:simplePos x="0" y="0"/>
                <wp:positionH relativeFrom="column">
                  <wp:posOffset>-62230</wp:posOffset>
                </wp:positionH>
                <wp:positionV relativeFrom="paragraph">
                  <wp:posOffset>52070</wp:posOffset>
                </wp:positionV>
                <wp:extent cx="5886449" cy="360000"/>
                <wp:effectExtent l="38100" t="38100" r="38735" b="116840"/>
                <wp:wrapNone/>
                <wp:docPr id="455" name="グループ化 455"/>
                <wp:cNvGraphicFramePr/>
                <a:graphic xmlns:a="http://schemas.openxmlformats.org/drawingml/2006/main">
                  <a:graphicData uri="http://schemas.microsoft.com/office/word/2010/wordprocessingGroup">
                    <wpg:wgp>
                      <wpg:cNvGrpSpPr/>
                      <wpg:grpSpPr>
                        <a:xfrm>
                          <a:off x="0" y="0"/>
                          <a:ext cx="5886449" cy="360000"/>
                          <a:chOff x="30373" y="9524"/>
                          <a:chExt cx="6256855" cy="360000"/>
                        </a:xfrm>
                      </wpg:grpSpPr>
                      <wps:wsp>
                        <wps:cNvPr id="458" name="直線コネクタ 456"/>
                        <wps:cNvCnPr>
                          <a:cxnSpLocks/>
                        </wps:cNvCnPr>
                        <wps:spPr>
                          <a:xfrm>
                            <a:off x="300070" y="342354"/>
                            <a:ext cx="5987158" cy="0"/>
                          </a:xfrm>
                          <a:prstGeom prst="line">
                            <a:avLst/>
                          </a:prstGeom>
                          <a:solidFill>
                            <a:schemeClr val="tx2">
                              <a:lumMod val="40000"/>
                              <a:lumOff val="60000"/>
                            </a:schemeClr>
                          </a:solidFill>
                          <a:ln w="25400" cap="flat" cmpd="sng" algn="ctr">
                            <a:solidFill>
                              <a:schemeClr val="accent1"/>
                            </a:solidFill>
                            <a:prstDash val="solid"/>
                          </a:ln>
                          <a:effectLst>
                            <a:outerShdw blurRad="25400" dist="38100" dir="2700000" algn="tl" rotWithShape="0">
                              <a:srgbClr val="92D050">
                                <a:alpha val="50000"/>
                              </a:srgbClr>
                            </a:outerShdw>
                          </a:effectLst>
                        </wps:spPr>
                        <wps:bodyPr/>
                      </wps:wsp>
                      <wps:wsp>
                        <wps:cNvPr id="461" name="円/楕円 9"/>
                        <wps:cNvSpPr>
                          <a:spLocks/>
                        </wps:cNvSpPr>
                        <wps:spPr>
                          <a:xfrm>
                            <a:off x="30373" y="9524"/>
                            <a:ext cx="382653" cy="360000"/>
                          </a:xfrm>
                          <a:prstGeom prst="ellipse">
                            <a:avLst/>
                          </a:prstGeom>
                          <a:solidFill>
                            <a:schemeClr val="tx2">
                              <a:lumMod val="40000"/>
                              <a:lumOff val="60000"/>
                            </a:schemeClr>
                          </a:solidFill>
                          <a:ln w="19050" cap="flat" cmpd="sng" algn="ctr">
                            <a:solidFill>
                              <a:schemeClr val="accent1"/>
                            </a:solidFill>
                            <a:prstDash val="solid"/>
                          </a:ln>
                          <a:effectLst>
                            <a:glow>
                              <a:srgbClr val="4F81BD">
                                <a:alpha val="40000"/>
                              </a:srgbClr>
                            </a:glow>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E1034" id="グループ化 455" o:spid="_x0000_s1026" style="position:absolute;left:0;text-align:left;margin-left:-4.9pt;margin-top:4.1pt;width:463.5pt;height:28.35pt;z-index:-251471360;mso-width-relative:margin;mso-height-relative:margin" coordorigin="303,95" coordsize="625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">
                <v:line id="直線コネクタ 456" o:spid="_x0000_s1027" style="position:absolute;visibility:visible;mso-wrap-style:square" from="3000,3423" to="6287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OT8IAAADcAAAADwAAAGRycy9kb3ducmV2LnhtbERPXWvCMBR9H+w/hDvY20wnOqQaZSiC&#10;MBCsCj5emrumrrkpSWzrvzcPwh4P53uxGmwjOvKhdqzgc5SBIC6drrlScDpuP2YgQkTW2DgmBXcK&#10;sFq+viww167nA3VFrEQK4ZCjAhNjm0sZSkMWw8i1xIn7dd5iTNBXUnvsU7ht5DjLvqTFmlODwZbW&#10;hsq/4mYVXLrseuqLn+tmf6793WyH46w4KPX+NnzPQUQa4r/46d5pBZNpWpvOp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XOT8IAAADcAAAADwAAAAAAAAAAAAAA&#10;AAChAgAAZHJzL2Rvd25yZXYueG1sUEsFBgAAAAAEAAQA+QAAAJADAAAAAA==&#10;" filled="t" fillcolor="#8db3e2 [1311]" strokecolor="#4f81bd [3204]" strokeweight="2pt">
                  <v:shadow on="t" color="#92d050" opacity=".5" origin="-.5,-.5" offset=".74836mm,.74836mm"/>
                  <o:lock v:ext="edit" shapetype="f"/>
                </v:line>
                <v:oval id="円/楕円 9" o:spid="_x0000_s1028" style="position:absolute;left:303;top:95;width:382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IcUA&#10;AADcAAAADwAAAGRycy9kb3ducmV2LnhtbESPzWrDMBCE74W+g9hCLiWRHUoIbhRjAinBhZb8PMBi&#10;bW1ja2Us1XLevioUehxm5html8+mFxONrrWsIF0lIIgrq1uuFdyux+UWhPPIGnvLpOBODvL948MO&#10;M20Dn2m6+FpECLsMFTTeD5mUrmrIoFvZgTh6X3Y06KMca6lHDBFuerlOko002HJcaHCgQ0NVd/k2&#10;CmQYPruy7J+voUiD+Xi7Gf/eKbV4motXEJ5m/x/+a5+0gpdN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4hxQAAANwAAAAPAAAAAAAAAAAAAAAAAJgCAABkcnMv&#10;ZG93bnJldi54bWxQSwUGAAAAAAQABAD1AAAAigMAAAAA&#10;" fillcolor="#8db3e2 [1311]" strokecolor="#4f81bd [3204]" strokeweight="1.5pt">
                  <v:shadow on="t" color="black" opacity="26214f" origin="-.5,-.5" offset=".74836mm,.74836mm"/>
                  <v:path arrowok="t"/>
                </v:oval>
              </v:group>
            </w:pict>
          </mc:Fallback>
        </mc:AlternateContent>
      </w:r>
      <w:r>
        <w:rPr>
          <w:rFonts w:ascii="メイリオ" w:eastAsia="メイリオ" w:hAnsi="メイリオ" w:cs="メイリオ" w:hint="eastAsia"/>
          <w:b/>
          <w:sz w:val="32"/>
          <w:szCs w:val="28"/>
        </w:rPr>
        <w:t>３</w:t>
      </w:r>
      <w:r w:rsidRPr="000323B7">
        <w:rPr>
          <w:rFonts w:ascii="メイリオ" w:eastAsia="メイリオ" w:hAnsi="メイリオ" w:cs="メイリオ" w:hint="eastAsia"/>
          <w:b/>
          <w:sz w:val="32"/>
          <w:szCs w:val="28"/>
        </w:rPr>
        <w:t xml:space="preserve">　</w:t>
      </w:r>
      <w:r>
        <w:rPr>
          <w:rFonts w:ascii="メイリオ" w:eastAsia="メイリオ" w:hAnsi="メイリオ" w:cs="メイリオ" w:hint="eastAsia"/>
          <w:b/>
          <w:sz w:val="32"/>
          <w:szCs w:val="28"/>
        </w:rPr>
        <w:t>計画策定の経過</w:t>
      </w:r>
      <w:bookmarkEnd w:id="99"/>
    </w:p>
    <w:p w:rsidR="00AB651E" w:rsidRPr="00A71D31" w:rsidRDefault="00AB651E" w:rsidP="00AB651E">
      <w:pPr>
        <w:widowControl/>
        <w:jc w:val="left"/>
      </w:pPr>
    </w:p>
    <w:tbl>
      <w:tblPr>
        <w:tblStyle w:val="12"/>
        <w:tblW w:w="0" w:type="auto"/>
        <w:tblInd w:w="108" w:type="dxa"/>
        <w:tblLook w:val="04A0" w:firstRow="1" w:lastRow="0" w:firstColumn="1" w:lastColumn="0" w:noHBand="0" w:noVBand="1"/>
      </w:tblPr>
      <w:tblGrid>
        <w:gridCol w:w="2694"/>
        <w:gridCol w:w="6180"/>
      </w:tblGrid>
      <w:tr w:rsidR="00AB651E" w:rsidRPr="00A71D31" w:rsidTr="009D123D">
        <w:tc>
          <w:tcPr>
            <w:tcW w:w="2694" w:type="dxa"/>
            <w:vAlign w:val="center"/>
          </w:tcPr>
          <w:p w:rsidR="00AB651E" w:rsidRPr="00A71D31" w:rsidRDefault="00AB651E" w:rsidP="009D123D">
            <w:pPr>
              <w:jc w:val="center"/>
              <w:rPr>
                <w:rFonts w:asciiTheme="minorEastAsia" w:eastAsiaTheme="minorEastAsia" w:hAnsiTheme="minorEastAsia"/>
                <w:sz w:val="22"/>
                <w:szCs w:val="22"/>
              </w:rPr>
            </w:pPr>
            <w:r w:rsidRPr="00A71D31">
              <w:rPr>
                <w:rFonts w:asciiTheme="minorEastAsia" w:eastAsiaTheme="minorEastAsia" w:hAnsiTheme="minorEastAsia" w:hint="eastAsia"/>
                <w:sz w:val="22"/>
                <w:szCs w:val="22"/>
              </w:rPr>
              <w:t>日　程</w:t>
            </w:r>
          </w:p>
        </w:tc>
        <w:tc>
          <w:tcPr>
            <w:tcW w:w="6180" w:type="dxa"/>
            <w:vAlign w:val="center"/>
          </w:tcPr>
          <w:p w:rsidR="00AB651E" w:rsidRPr="00A71D31" w:rsidRDefault="00AB651E" w:rsidP="009D123D">
            <w:pPr>
              <w:jc w:val="center"/>
              <w:rPr>
                <w:rFonts w:asciiTheme="minorEastAsia" w:eastAsiaTheme="minorEastAsia" w:hAnsiTheme="minorEastAsia"/>
                <w:sz w:val="22"/>
                <w:szCs w:val="22"/>
              </w:rPr>
            </w:pPr>
            <w:r w:rsidRPr="00A71D31">
              <w:rPr>
                <w:rFonts w:asciiTheme="minorEastAsia" w:eastAsiaTheme="minorEastAsia" w:hAnsiTheme="minorEastAsia" w:hint="eastAsia"/>
                <w:sz w:val="22"/>
                <w:szCs w:val="22"/>
              </w:rPr>
              <w:t>項　目</w:t>
            </w:r>
          </w:p>
        </w:tc>
      </w:tr>
      <w:tr w:rsidR="00AB651E" w:rsidRPr="00A71D31" w:rsidTr="009D123D">
        <w:tc>
          <w:tcPr>
            <w:tcW w:w="2694" w:type="dxa"/>
            <w:vAlign w:val="center"/>
          </w:tcPr>
          <w:p w:rsidR="00AB651E" w:rsidRPr="00A71D31" w:rsidRDefault="008C17FE" w:rsidP="008C17FE">
            <w:pPr>
              <w:rPr>
                <w:rFonts w:asciiTheme="minorEastAsia" w:eastAsiaTheme="minorEastAsia" w:hAnsiTheme="minorEastAsia"/>
                <w:sz w:val="22"/>
                <w:szCs w:val="22"/>
              </w:rPr>
            </w:pPr>
            <w:r>
              <w:rPr>
                <w:rFonts w:asciiTheme="minorEastAsia" w:eastAsiaTheme="minorEastAsia" w:hAnsiTheme="minorEastAsia" w:hint="eastAsia"/>
                <w:sz w:val="22"/>
                <w:szCs w:val="22"/>
              </w:rPr>
              <w:t>令和元年５</w:t>
            </w:r>
            <w:r w:rsidR="00AB651E" w:rsidRPr="00A71D31">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11</w:t>
            </w:r>
            <w:r w:rsidR="00AB651E" w:rsidRPr="00A71D31">
              <w:rPr>
                <w:rFonts w:asciiTheme="minorEastAsia" w:eastAsiaTheme="minorEastAsia" w:hAnsiTheme="minorEastAsia" w:hint="eastAsia"/>
                <w:sz w:val="22"/>
                <w:szCs w:val="22"/>
              </w:rPr>
              <w:t>月</w:t>
            </w:r>
          </w:p>
        </w:tc>
        <w:tc>
          <w:tcPr>
            <w:tcW w:w="6180" w:type="dxa"/>
            <w:vAlign w:val="center"/>
          </w:tcPr>
          <w:p w:rsidR="00AB651E" w:rsidRPr="00A71D31" w:rsidRDefault="008C17FE" w:rsidP="008C17FE">
            <w:pPr>
              <w:rPr>
                <w:rFonts w:asciiTheme="minorEastAsia" w:eastAsiaTheme="minorEastAsia" w:hAnsiTheme="minorEastAsia"/>
                <w:sz w:val="22"/>
                <w:szCs w:val="22"/>
              </w:rPr>
            </w:pPr>
            <w:r w:rsidRPr="00A71D31">
              <w:rPr>
                <w:rFonts w:asciiTheme="minorEastAsia" w:eastAsiaTheme="minorEastAsia" w:hAnsiTheme="minorEastAsia" w:hint="eastAsia"/>
                <w:sz w:val="22"/>
                <w:szCs w:val="22"/>
              </w:rPr>
              <w:t>在宅介護実態調査の実施</w:t>
            </w:r>
          </w:p>
        </w:tc>
      </w:tr>
      <w:tr w:rsidR="00AB651E" w:rsidRPr="00A71D31" w:rsidTr="009D123D">
        <w:tc>
          <w:tcPr>
            <w:tcW w:w="2694" w:type="dxa"/>
            <w:vAlign w:val="center"/>
          </w:tcPr>
          <w:p w:rsidR="00AB651E" w:rsidRDefault="008C17FE"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令和２年２</w:t>
            </w:r>
            <w:r w:rsidR="00AB651E" w:rsidRPr="00A71D31">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７</w:t>
            </w:r>
            <w:r w:rsidR="00AB651E" w:rsidRPr="00A71D31">
              <w:rPr>
                <w:rFonts w:asciiTheme="minorEastAsia" w:eastAsiaTheme="minorEastAsia" w:hAnsiTheme="minorEastAsia" w:hint="eastAsia"/>
                <w:sz w:val="22"/>
                <w:szCs w:val="22"/>
              </w:rPr>
              <w:t>日～</w:t>
            </w:r>
          </w:p>
          <w:p w:rsidR="00AB651E" w:rsidRPr="00A71D31" w:rsidRDefault="008C17FE" w:rsidP="009D123D">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２</w:t>
            </w:r>
            <w:r w:rsidR="00AB651E" w:rsidRPr="00A71D31">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29</w:t>
            </w:r>
            <w:r w:rsidR="00AB651E" w:rsidRPr="00A71D31">
              <w:rPr>
                <w:rFonts w:asciiTheme="minorEastAsia" w:eastAsiaTheme="minorEastAsia" w:hAnsiTheme="minorEastAsia" w:hint="eastAsia"/>
                <w:sz w:val="22"/>
                <w:szCs w:val="22"/>
              </w:rPr>
              <w:t>日</w:t>
            </w:r>
          </w:p>
        </w:tc>
        <w:tc>
          <w:tcPr>
            <w:tcW w:w="6180" w:type="dxa"/>
            <w:vAlign w:val="center"/>
          </w:tcPr>
          <w:p w:rsidR="00AB651E" w:rsidRPr="00A71D31" w:rsidRDefault="008C17FE" w:rsidP="009D123D">
            <w:pPr>
              <w:rPr>
                <w:rFonts w:asciiTheme="minorEastAsia" w:eastAsiaTheme="minorEastAsia" w:hAnsiTheme="minorEastAsia"/>
                <w:sz w:val="22"/>
                <w:szCs w:val="22"/>
              </w:rPr>
            </w:pPr>
            <w:r w:rsidRPr="00A71D31">
              <w:rPr>
                <w:rFonts w:asciiTheme="minorEastAsia" w:eastAsiaTheme="minorEastAsia" w:hAnsiTheme="minorEastAsia" w:hint="eastAsia"/>
                <w:sz w:val="22"/>
                <w:szCs w:val="22"/>
              </w:rPr>
              <w:t>介護予防・日常生活圏域アンケート調査の実施</w:t>
            </w:r>
          </w:p>
        </w:tc>
      </w:tr>
      <w:tr w:rsidR="00AB651E" w:rsidRPr="00A71D31" w:rsidTr="009D123D">
        <w:tc>
          <w:tcPr>
            <w:tcW w:w="2694" w:type="dxa"/>
            <w:vAlign w:val="center"/>
          </w:tcPr>
          <w:p w:rsidR="00AB651E" w:rsidRPr="00A71D31" w:rsidRDefault="00843244"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令和２</w:t>
            </w:r>
            <w:r w:rsidR="00AB651E" w:rsidRPr="00A71D31">
              <w:rPr>
                <w:rFonts w:asciiTheme="minorEastAsia" w:eastAsiaTheme="minorEastAsia" w:hAnsiTheme="minorEastAsia" w:hint="eastAsia"/>
                <w:sz w:val="22"/>
                <w:szCs w:val="22"/>
              </w:rPr>
              <w:t>年</w:t>
            </w:r>
            <w:r>
              <w:rPr>
                <w:rFonts w:asciiTheme="minorEastAsia" w:eastAsiaTheme="minorEastAsia" w:hAnsiTheme="minorEastAsia" w:hint="eastAsia"/>
                <w:sz w:val="22"/>
                <w:szCs w:val="22"/>
              </w:rPr>
              <w:t>９</w:t>
            </w:r>
            <w:r w:rsidR="00AB651E" w:rsidRPr="00A71D31">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29</w:t>
            </w:r>
            <w:r w:rsidR="00AB651E" w:rsidRPr="00A71D31">
              <w:rPr>
                <w:rFonts w:asciiTheme="minorEastAsia" w:eastAsiaTheme="minorEastAsia" w:hAnsiTheme="minorEastAsia" w:hint="eastAsia"/>
                <w:sz w:val="22"/>
                <w:szCs w:val="22"/>
              </w:rPr>
              <w:t>日</w:t>
            </w:r>
          </w:p>
        </w:tc>
        <w:tc>
          <w:tcPr>
            <w:tcW w:w="6180" w:type="dxa"/>
            <w:vAlign w:val="center"/>
          </w:tcPr>
          <w:p w:rsidR="00AB651E" w:rsidRPr="00A14A70" w:rsidRDefault="00AB651E" w:rsidP="009D123D">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第１回　直島町介護保険事業計画等策定検討委員会</w:t>
            </w:r>
          </w:p>
          <w:p w:rsidR="00AB651E" w:rsidRPr="00A14A70" w:rsidRDefault="00AB651E" w:rsidP="009D123D">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（１）委員長・副委員長選任について</w:t>
            </w:r>
          </w:p>
          <w:p w:rsidR="00AB651E" w:rsidRPr="00A14A70" w:rsidRDefault="007F442E" w:rsidP="009D123D">
            <w:pPr>
              <w:ind w:left="682" w:hangingChars="310" w:hanging="682"/>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（２）</w:t>
            </w:r>
            <w:r w:rsidR="00C32964" w:rsidRPr="00A14A70">
              <w:rPr>
                <w:rFonts w:asciiTheme="minorEastAsia" w:eastAsiaTheme="minorEastAsia" w:hAnsiTheme="minorEastAsia" w:hint="eastAsia"/>
                <w:sz w:val="22"/>
                <w:szCs w:val="22"/>
              </w:rPr>
              <w:t>介護保険事業計画・高齢者福祉計画の概要</w:t>
            </w:r>
            <w:r w:rsidR="00AB651E" w:rsidRPr="00A14A70">
              <w:rPr>
                <w:rFonts w:asciiTheme="minorEastAsia" w:eastAsiaTheme="minorEastAsia" w:hAnsiTheme="minorEastAsia" w:hint="eastAsia"/>
                <w:sz w:val="22"/>
                <w:szCs w:val="22"/>
              </w:rPr>
              <w:t>について</w:t>
            </w:r>
          </w:p>
          <w:p w:rsidR="00C32964" w:rsidRPr="00A14A70" w:rsidRDefault="00AB651E" w:rsidP="009D123D">
            <w:pPr>
              <w:ind w:left="682" w:hangingChars="310" w:hanging="682"/>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w:t>
            </w:r>
            <w:r w:rsidR="007F442E" w:rsidRPr="00A14A70">
              <w:rPr>
                <w:rFonts w:asciiTheme="minorEastAsia" w:eastAsiaTheme="minorEastAsia" w:hAnsiTheme="minorEastAsia" w:hint="eastAsia"/>
                <w:sz w:val="22"/>
                <w:szCs w:val="22"/>
              </w:rPr>
              <w:t>３</w:t>
            </w:r>
            <w:r w:rsidRPr="00A14A70">
              <w:rPr>
                <w:rFonts w:asciiTheme="minorEastAsia" w:eastAsiaTheme="minorEastAsia" w:hAnsiTheme="minorEastAsia" w:hint="eastAsia"/>
                <w:sz w:val="22"/>
                <w:szCs w:val="22"/>
              </w:rPr>
              <w:t>）</w:t>
            </w:r>
            <w:r w:rsidR="00C32964" w:rsidRPr="00A14A70">
              <w:rPr>
                <w:rFonts w:asciiTheme="minorEastAsia" w:eastAsiaTheme="minorEastAsia" w:hAnsiTheme="minorEastAsia" w:hint="eastAsia"/>
                <w:sz w:val="22"/>
                <w:szCs w:val="22"/>
              </w:rPr>
              <w:t>介護保険事業計画に係るアンケート調査結果について</w:t>
            </w:r>
          </w:p>
          <w:p w:rsidR="00AB651E" w:rsidRPr="00A14A70" w:rsidRDefault="00C32964" w:rsidP="009D123D">
            <w:pPr>
              <w:ind w:left="682" w:hangingChars="310" w:hanging="682"/>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（４）</w:t>
            </w:r>
            <w:r w:rsidR="00AB651E" w:rsidRPr="00A14A70">
              <w:rPr>
                <w:rFonts w:asciiTheme="minorEastAsia" w:eastAsiaTheme="minorEastAsia" w:hAnsiTheme="minorEastAsia" w:hint="eastAsia"/>
                <w:sz w:val="22"/>
                <w:szCs w:val="22"/>
              </w:rPr>
              <w:t>その他</w:t>
            </w:r>
          </w:p>
        </w:tc>
      </w:tr>
      <w:tr w:rsidR="00AB651E" w:rsidRPr="00A71D31" w:rsidTr="009D123D">
        <w:tc>
          <w:tcPr>
            <w:tcW w:w="2694" w:type="dxa"/>
            <w:vAlign w:val="center"/>
          </w:tcPr>
          <w:p w:rsidR="00AB651E" w:rsidRPr="00A71D31" w:rsidRDefault="00843244"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令和２</w:t>
            </w:r>
            <w:r w:rsidR="00AB651E" w:rsidRPr="00A71D31">
              <w:rPr>
                <w:rFonts w:asciiTheme="minorEastAsia" w:eastAsiaTheme="minorEastAsia" w:hAnsiTheme="minorEastAsia" w:hint="eastAsia"/>
                <w:sz w:val="22"/>
                <w:szCs w:val="22"/>
              </w:rPr>
              <w:t>年12月</w:t>
            </w:r>
            <w:r>
              <w:rPr>
                <w:rFonts w:asciiTheme="minorEastAsia" w:eastAsiaTheme="minorEastAsia" w:hAnsiTheme="minorEastAsia" w:hint="eastAsia"/>
                <w:sz w:val="22"/>
                <w:szCs w:val="22"/>
              </w:rPr>
              <w:t>21</w:t>
            </w:r>
            <w:r w:rsidR="00AB651E" w:rsidRPr="00A71D31">
              <w:rPr>
                <w:rFonts w:asciiTheme="minorEastAsia" w:eastAsiaTheme="minorEastAsia" w:hAnsiTheme="minorEastAsia" w:hint="eastAsia"/>
                <w:sz w:val="22"/>
                <w:szCs w:val="22"/>
              </w:rPr>
              <w:t>日</w:t>
            </w:r>
          </w:p>
        </w:tc>
        <w:tc>
          <w:tcPr>
            <w:tcW w:w="6180" w:type="dxa"/>
            <w:vAlign w:val="center"/>
          </w:tcPr>
          <w:p w:rsidR="00AB651E" w:rsidRPr="00A14A70" w:rsidRDefault="00AB651E" w:rsidP="009D123D">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第２回　直島町介護保険事業計画等策定検討委員会</w:t>
            </w:r>
          </w:p>
          <w:p w:rsidR="007F442E" w:rsidRPr="00A14A70" w:rsidRDefault="00AB651E" w:rsidP="007F442E">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（１）</w:t>
            </w:r>
            <w:r w:rsidR="00C32964" w:rsidRPr="00A14A70">
              <w:rPr>
                <w:rFonts w:asciiTheme="minorEastAsia" w:eastAsiaTheme="minorEastAsia" w:hAnsiTheme="minorEastAsia" w:hint="eastAsia"/>
                <w:sz w:val="22"/>
                <w:szCs w:val="22"/>
              </w:rPr>
              <w:t>計画骨子案について</w:t>
            </w:r>
          </w:p>
          <w:p w:rsidR="00AB651E" w:rsidRPr="00A14A70" w:rsidRDefault="00C32964" w:rsidP="009D123D">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（２）介護保険料の算定について</w:t>
            </w:r>
          </w:p>
          <w:p w:rsidR="00AB651E" w:rsidRPr="00A14A70" w:rsidRDefault="007F442E" w:rsidP="009D123D">
            <w:pPr>
              <w:rPr>
                <w:rFonts w:asciiTheme="minorEastAsia" w:eastAsiaTheme="minorEastAsia" w:hAnsiTheme="minorEastAsia"/>
                <w:sz w:val="22"/>
                <w:szCs w:val="22"/>
              </w:rPr>
            </w:pPr>
            <w:r w:rsidRPr="00A14A70">
              <w:rPr>
                <w:rFonts w:asciiTheme="minorEastAsia" w:eastAsiaTheme="minorEastAsia" w:hAnsiTheme="minorEastAsia" w:hint="eastAsia"/>
                <w:sz w:val="22"/>
                <w:szCs w:val="22"/>
              </w:rPr>
              <w:t>（</w:t>
            </w:r>
            <w:r w:rsidR="00C32964" w:rsidRPr="00A14A70">
              <w:rPr>
                <w:rFonts w:asciiTheme="minorEastAsia" w:eastAsiaTheme="minorEastAsia" w:hAnsiTheme="minorEastAsia" w:hint="eastAsia"/>
                <w:sz w:val="22"/>
                <w:szCs w:val="22"/>
              </w:rPr>
              <w:t>３</w:t>
            </w:r>
            <w:r w:rsidR="00AB651E" w:rsidRPr="00A14A70">
              <w:rPr>
                <w:rFonts w:asciiTheme="minorEastAsia" w:eastAsiaTheme="minorEastAsia" w:hAnsiTheme="minorEastAsia" w:hint="eastAsia"/>
                <w:sz w:val="22"/>
                <w:szCs w:val="22"/>
              </w:rPr>
              <w:t>）その他</w:t>
            </w:r>
          </w:p>
        </w:tc>
      </w:tr>
      <w:tr w:rsidR="00AB651E" w:rsidRPr="00D24911" w:rsidTr="009D123D">
        <w:tc>
          <w:tcPr>
            <w:tcW w:w="2694" w:type="dxa"/>
            <w:vAlign w:val="center"/>
          </w:tcPr>
          <w:p w:rsidR="00AB651E" w:rsidRPr="00D24911" w:rsidRDefault="00843244"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令和３年２</w:t>
            </w:r>
            <w:r w:rsidR="00AB651E" w:rsidRPr="00D24911">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15</w:t>
            </w:r>
            <w:r w:rsidR="00AB651E" w:rsidRPr="00D24911">
              <w:rPr>
                <w:rFonts w:asciiTheme="minorEastAsia" w:eastAsiaTheme="minorEastAsia" w:hAnsiTheme="minorEastAsia" w:hint="eastAsia"/>
                <w:sz w:val="22"/>
                <w:szCs w:val="22"/>
              </w:rPr>
              <w:t>日</w:t>
            </w:r>
          </w:p>
        </w:tc>
        <w:tc>
          <w:tcPr>
            <w:tcW w:w="6180" w:type="dxa"/>
            <w:vAlign w:val="center"/>
          </w:tcPr>
          <w:p w:rsidR="00AB651E" w:rsidRPr="00D24911" w:rsidRDefault="00AB651E" w:rsidP="009D123D">
            <w:pPr>
              <w:rPr>
                <w:rFonts w:asciiTheme="minorEastAsia" w:eastAsiaTheme="minorEastAsia" w:hAnsiTheme="minorEastAsia"/>
                <w:sz w:val="22"/>
                <w:szCs w:val="22"/>
              </w:rPr>
            </w:pPr>
            <w:r w:rsidRPr="00D24911">
              <w:rPr>
                <w:rFonts w:asciiTheme="minorEastAsia" w:eastAsiaTheme="minorEastAsia" w:hAnsiTheme="minorEastAsia" w:hint="eastAsia"/>
                <w:sz w:val="22"/>
                <w:szCs w:val="22"/>
              </w:rPr>
              <w:t>第３回　直島町介護保険事業計画等策定検討委員会</w:t>
            </w:r>
          </w:p>
          <w:p w:rsidR="00AB651E" w:rsidRPr="00D24911" w:rsidRDefault="00843244"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（１）第９</w:t>
            </w:r>
            <w:r w:rsidR="00AB651E" w:rsidRPr="00D24911">
              <w:rPr>
                <w:rFonts w:asciiTheme="minorEastAsia" w:eastAsiaTheme="minorEastAsia" w:hAnsiTheme="minorEastAsia" w:hint="eastAsia"/>
                <w:sz w:val="22"/>
                <w:szCs w:val="22"/>
              </w:rPr>
              <w:t>期</w:t>
            </w:r>
            <w:r>
              <w:rPr>
                <w:rFonts w:asciiTheme="minorEastAsia" w:eastAsiaTheme="minorEastAsia" w:hAnsiTheme="minorEastAsia"/>
                <w:sz w:val="22"/>
                <w:szCs w:val="22"/>
              </w:rPr>
              <w:t>高齢者保健福祉計画・第</w:t>
            </w:r>
            <w:r>
              <w:rPr>
                <w:rFonts w:asciiTheme="minorEastAsia" w:eastAsiaTheme="minorEastAsia" w:hAnsiTheme="minorEastAsia" w:hint="eastAsia"/>
                <w:sz w:val="22"/>
                <w:szCs w:val="22"/>
              </w:rPr>
              <w:t>８</w:t>
            </w:r>
            <w:r w:rsidR="00AB651E" w:rsidRPr="00D24911">
              <w:rPr>
                <w:rFonts w:asciiTheme="minorEastAsia" w:eastAsiaTheme="minorEastAsia" w:hAnsiTheme="minorEastAsia"/>
                <w:sz w:val="22"/>
                <w:szCs w:val="22"/>
              </w:rPr>
              <w:t>期介護保険</w:t>
            </w:r>
            <w:r w:rsidR="00AB651E" w:rsidRPr="00D24911">
              <w:rPr>
                <w:rFonts w:asciiTheme="minorEastAsia" w:eastAsiaTheme="minorEastAsia" w:hAnsiTheme="minorEastAsia" w:hint="eastAsia"/>
                <w:sz w:val="22"/>
                <w:szCs w:val="22"/>
              </w:rPr>
              <w:t>事業</w:t>
            </w:r>
            <w:r w:rsidR="00AB651E" w:rsidRPr="00D24911">
              <w:rPr>
                <w:rFonts w:asciiTheme="minorEastAsia" w:eastAsiaTheme="minorEastAsia" w:hAnsiTheme="minorEastAsia"/>
                <w:sz w:val="22"/>
                <w:szCs w:val="22"/>
              </w:rPr>
              <w:t>計画</w:t>
            </w:r>
          </w:p>
          <w:p w:rsidR="00AB651E" w:rsidRDefault="00AB651E" w:rsidP="009D123D">
            <w:pPr>
              <w:ind w:firstLineChars="300" w:firstLine="660"/>
              <w:rPr>
                <w:rFonts w:asciiTheme="minorEastAsia" w:eastAsiaTheme="minorEastAsia" w:hAnsiTheme="minorEastAsia"/>
                <w:sz w:val="22"/>
                <w:szCs w:val="22"/>
              </w:rPr>
            </w:pPr>
            <w:r w:rsidRPr="00D24911">
              <w:rPr>
                <w:rFonts w:asciiTheme="minorEastAsia" w:eastAsiaTheme="minorEastAsia" w:hAnsiTheme="minorEastAsia" w:hint="eastAsia"/>
                <w:sz w:val="22"/>
                <w:szCs w:val="22"/>
              </w:rPr>
              <w:t>（案）について</w:t>
            </w:r>
          </w:p>
          <w:p w:rsidR="00843244" w:rsidRPr="00D24911" w:rsidRDefault="00843244" w:rsidP="00843244">
            <w:pPr>
              <w:rPr>
                <w:rFonts w:asciiTheme="minorEastAsia" w:eastAsiaTheme="minorEastAsia" w:hAnsiTheme="minorEastAsia"/>
                <w:sz w:val="22"/>
                <w:szCs w:val="22"/>
              </w:rPr>
            </w:pPr>
            <w:r>
              <w:rPr>
                <w:rFonts w:asciiTheme="minorEastAsia" w:eastAsiaTheme="minorEastAsia" w:hAnsiTheme="minorEastAsia" w:hint="eastAsia"/>
                <w:sz w:val="22"/>
                <w:szCs w:val="22"/>
              </w:rPr>
              <w:t>（２）保険料について</w:t>
            </w:r>
          </w:p>
          <w:p w:rsidR="00AB651E" w:rsidRPr="00D24911" w:rsidRDefault="00843244" w:rsidP="009D123D">
            <w:pPr>
              <w:rPr>
                <w:rFonts w:asciiTheme="minorEastAsia" w:eastAsiaTheme="minorEastAsia" w:hAnsiTheme="minorEastAsia"/>
                <w:sz w:val="22"/>
                <w:szCs w:val="22"/>
              </w:rPr>
            </w:pPr>
            <w:r>
              <w:rPr>
                <w:rFonts w:asciiTheme="minorEastAsia" w:eastAsiaTheme="minorEastAsia" w:hAnsiTheme="minorEastAsia" w:hint="eastAsia"/>
                <w:sz w:val="22"/>
                <w:szCs w:val="22"/>
              </w:rPr>
              <w:t>（３</w:t>
            </w:r>
            <w:r w:rsidR="00AB651E" w:rsidRPr="00D24911">
              <w:rPr>
                <w:rFonts w:asciiTheme="minorEastAsia" w:eastAsiaTheme="minorEastAsia" w:hAnsiTheme="minorEastAsia" w:hint="eastAsia"/>
                <w:sz w:val="22"/>
                <w:szCs w:val="22"/>
              </w:rPr>
              <w:t>）その他</w:t>
            </w:r>
          </w:p>
        </w:tc>
      </w:tr>
    </w:tbl>
    <w:p w:rsidR="00AB651E" w:rsidRPr="00A71D31" w:rsidRDefault="00AB651E" w:rsidP="00AB651E">
      <w:pPr>
        <w:widowControl/>
        <w:jc w:val="left"/>
      </w:pPr>
    </w:p>
    <w:p w:rsidR="002849D6" w:rsidRDefault="002849D6" w:rsidP="000323B7">
      <w:pPr>
        <w:ind w:leftChars="100" w:left="210" w:firstLineChars="100" w:firstLine="220"/>
        <w:rPr>
          <w:rFonts w:asciiTheme="minorEastAsia" w:eastAsiaTheme="minorEastAsia" w:hAnsiTheme="minorEastAsia"/>
          <w:sz w:val="22"/>
          <w:szCs w:val="22"/>
        </w:rPr>
      </w:pPr>
    </w:p>
    <w:p w:rsidR="002849D6" w:rsidRDefault="002849D6" w:rsidP="000323B7">
      <w:pPr>
        <w:ind w:leftChars="100" w:left="210" w:firstLineChars="100" w:firstLine="220"/>
        <w:rPr>
          <w:rFonts w:asciiTheme="minorEastAsia" w:eastAsiaTheme="minorEastAsia" w:hAnsiTheme="minorEastAsia"/>
          <w:sz w:val="22"/>
          <w:szCs w:val="22"/>
        </w:rPr>
      </w:pPr>
    </w:p>
    <w:p w:rsidR="002E1908" w:rsidRDefault="002E1908" w:rsidP="000323B7">
      <w:pPr>
        <w:ind w:leftChars="100" w:left="210" w:firstLineChars="100" w:firstLine="220"/>
        <w:rPr>
          <w:rFonts w:asciiTheme="minorEastAsia" w:eastAsiaTheme="minorEastAsia" w:hAnsiTheme="minorEastAsia"/>
          <w:sz w:val="22"/>
          <w:szCs w:val="22"/>
        </w:rPr>
      </w:pPr>
    </w:p>
    <w:p w:rsidR="002E1908" w:rsidRDefault="002E1908" w:rsidP="000323B7">
      <w:pPr>
        <w:ind w:leftChars="100" w:left="210" w:firstLineChars="100" w:firstLine="220"/>
        <w:rPr>
          <w:rFonts w:asciiTheme="minorEastAsia" w:eastAsiaTheme="minorEastAsia" w:hAnsiTheme="minorEastAsia"/>
          <w:sz w:val="22"/>
          <w:szCs w:val="22"/>
        </w:rPr>
        <w:sectPr w:rsidR="002E1908" w:rsidSect="00673401">
          <w:headerReference w:type="default" r:id="rId84"/>
          <w:footerReference w:type="default" r:id="rId85"/>
          <w:headerReference w:type="first" r:id="rId86"/>
          <w:footerReference w:type="first" r:id="rId87"/>
          <w:pgSz w:w="11906" w:h="16838" w:code="9"/>
          <w:pgMar w:top="1418" w:right="1418" w:bottom="1418" w:left="1418" w:header="851" w:footer="567" w:gutter="0"/>
          <w:pgBorders>
            <w:top w:val="crossStitch" w:sz="5" w:space="10" w:color="auto"/>
            <w:bottom w:val="crossStitch" w:sz="5" w:space="10" w:color="auto"/>
          </w:pgBorders>
          <w:pgNumType w:start="1"/>
          <w:cols w:space="425"/>
          <w:docGrid w:type="lines" w:linePitch="360"/>
        </w:sectPr>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pPr>
    </w:p>
    <w:p w:rsidR="00F47412" w:rsidRDefault="00F47412" w:rsidP="00F47412">
      <w:pPr>
        <w:widowControl/>
        <w:jc w:val="left"/>
        <w:rPr>
          <w:sz w:val="22"/>
          <w:szCs w:val="22"/>
        </w:rPr>
      </w:pPr>
    </w:p>
    <w:p w:rsidR="00F47412" w:rsidRDefault="00F47412" w:rsidP="00F47412">
      <w:pPr>
        <w:widowControl/>
        <w:jc w:val="left"/>
        <w:rPr>
          <w:sz w:val="22"/>
          <w:szCs w:val="22"/>
        </w:rPr>
      </w:pPr>
    </w:p>
    <w:p w:rsidR="00F47412" w:rsidRDefault="00F47412" w:rsidP="00F47412">
      <w:pPr>
        <w:widowControl/>
        <w:jc w:val="left"/>
        <w:rPr>
          <w:sz w:val="22"/>
          <w:szCs w:val="22"/>
        </w:rPr>
      </w:pPr>
    </w:p>
    <w:p w:rsidR="00F47412" w:rsidRDefault="00F47412" w:rsidP="00F47412">
      <w:pPr>
        <w:widowControl/>
        <w:jc w:val="left"/>
        <w:rPr>
          <w:sz w:val="22"/>
          <w:szCs w:val="22"/>
        </w:rPr>
      </w:pPr>
    </w:p>
    <w:p w:rsidR="00F47412" w:rsidRDefault="00F47412" w:rsidP="00F47412">
      <w:pPr>
        <w:widowControl/>
        <w:jc w:val="left"/>
        <w:rPr>
          <w:sz w:val="22"/>
          <w:szCs w:val="22"/>
        </w:rPr>
      </w:pPr>
    </w:p>
    <w:p w:rsidR="00F47412" w:rsidRDefault="00F47412" w:rsidP="00F47412">
      <w:pPr>
        <w:widowControl/>
        <w:jc w:val="left"/>
        <w:rPr>
          <w:sz w:val="22"/>
          <w:szCs w:val="22"/>
        </w:rPr>
      </w:pPr>
      <w:r>
        <w:rPr>
          <w:noProof/>
        </w:rPr>
        <mc:AlternateContent>
          <mc:Choice Requires="wps">
            <w:drawing>
              <wp:anchor distT="0" distB="0" distL="114300" distR="114300" simplePos="0" relativeHeight="251996672" behindDoc="0" locked="0" layoutInCell="1" allowOverlap="1" wp14:anchorId="1277D2EA" wp14:editId="19E328F0">
                <wp:simplePos x="0" y="0"/>
                <wp:positionH relativeFrom="column">
                  <wp:align>center</wp:align>
                </wp:positionH>
                <wp:positionV relativeFrom="paragraph">
                  <wp:posOffset>61595</wp:posOffset>
                </wp:positionV>
                <wp:extent cx="4309745" cy="1714500"/>
                <wp:effectExtent l="0" t="0" r="14605" b="19050"/>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745" cy="171450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rsidR="009D123D" w:rsidRPr="004404B2" w:rsidRDefault="009D123D" w:rsidP="00F47412">
                            <w:pPr>
                              <w:pStyle w:val="af"/>
                              <w:snapToGrid w:val="0"/>
                              <w:spacing w:before="120"/>
                              <w:ind w:leftChars="650" w:left="1365" w:firstLineChars="0" w:firstLine="0"/>
                              <w:rPr>
                                <w:rFonts w:ascii="HGSｺﾞｼｯｸM" w:eastAsia="HGSｺﾞｼｯｸM" w:hAnsi="ＭＳ ゴシック"/>
                                <w:sz w:val="32"/>
                                <w:szCs w:val="32"/>
                              </w:rPr>
                            </w:pPr>
                            <w:r w:rsidRPr="004404B2">
                              <w:rPr>
                                <w:rFonts w:ascii="HGSｺﾞｼｯｸM" w:eastAsia="HGSｺﾞｼｯｸM" w:hAnsi="ＭＳ ゴシック" w:hint="eastAsia"/>
                                <w:sz w:val="32"/>
                                <w:szCs w:val="32"/>
                              </w:rPr>
                              <w:t>第</w:t>
                            </w:r>
                            <w:r>
                              <w:rPr>
                                <w:rFonts w:ascii="HGSｺﾞｼｯｸM" w:eastAsia="HGSｺﾞｼｯｸM" w:hAnsi="ＭＳ ゴシック" w:hint="eastAsia"/>
                                <w:sz w:val="32"/>
                                <w:szCs w:val="32"/>
                              </w:rPr>
                              <w:t>９</w:t>
                            </w:r>
                            <w:r w:rsidRPr="004404B2">
                              <w:rPr>
                                <w:rFonts w:ascii="HGSｺﾞｼｯｸM" w:eastAsia="HGSｺﾞｼｯｸM" w:hAnsi="ＭＳ ゴシック" w:hint="eastAsia"/>
                                <w:sz w:val="32"/>
                                <w:szCs w:val="32"/>
                              </w:rPr>
                              <w:t>期高齢者保健福祉計画</w:t>
                            </w:r>
                          </w:p>
                          <w:p w:rsidR="009D123D" w:rsidRPr="00304E51" w:rsidRDefault="009D123D" w:rsidP="00F47412">
                            <w:pPr>
                              <w:pStyle w:val="af"/>
                              <w:snapToGrid w:val="0"/>
                              <w:spacing w:before="120"/>
                              <w:ind w:leftChars="650" w:left="1365" w:firstLineChars="0" w:firstLine="0"/>
                              <w:rPr>
                                <w:rFonts w:ascii="HGSｺﾞｼｯｸM" w:eastAsia="HGSｺﾞｼｯｸM" w:hAnsi="ＭＳ ゴシック"/>
                                <w:sz w:val="32"/>
                                <w:szCs w:val="32"/>
                              </w:rPr>
                            </w:pPr>
                            <w:r w:rsidRPr="00F47412">
                              <w:rPr>
                                <w:rFonts w:ascii="HGSｺﾞｼｯｸM" w:eastAsia="HGSｺﾞｼｯｸM" w:hAnsi="ＭＳ ゴシック" w:hint="eastAsia"/>
                                <w:spacing w:val="14"/>
                                <w:kern w:val="0"/>
                                <w:sz w:val="32"/>
                                <w:szCs w:val="32"/>
                                <w:fitText w:val="3808" w:id="1665355265"/>
                              </w:rPr>
                              <w:t>第８期介護保険事業計</w:t>
                            </w:r>
                            <w:r w:rsidRPr="00F47412">
                              <w:rPr>
                                <w:rFonts w:ascii="HGSｺﾞｼｯｸM" w:eastAsia="HGSｺﾞｼｯｸM" w:hAnsi="ＭＳ ゴシック" w:hint="eastAsia"/>
                                <w:spacing w:val="4"/>
                                <w:kern w:val="0"/>
                                <w:sz w:val="32"/>
                                <w:szCs w:val="32"/>
                                <w:fitText w:val="3808" w:id="1665355265"/>
                              </w:rPr>
                              <w:t>画</w:t>
                            </w:r>
                          </w:p>
                          <w:p w:rsidR="009D123D" w:rsidRPr="00304E51" w:rsidRDefault="009D123D" w:rsidP="00F47412">
                            <w:pPr>
                              <w:pStyle w:val="af"/>
                              <w:ind w:leftChars="0" w:left="0" w:firstLineChars="0" w:firstLine="0"/>
                              <w:jc w:val="center"/>
                              <w:rPr>
                                <w:rFonts w:ascii="HGSｺﾞｼｯｸM" w:eastAsia="HGSｺﾞｼｯｸM" w:hAnsi="ＭＳ ゴシック"/>
                                <w:sz w:val="24"/>
                              </w:rPr>
                            </w:pPr>
                            <w:r>
                              <w:rPr>
                                <w:rFonts w:ascii="HGSｺﾞｼｯｸM" w:eastAsia="HGSｺﾞｼｯｸM" w:hAnsi="ＭＳ ゴシック" w:hint="eastAsia"/>
                                <w:sz w:val="24"/>
                              </w:rPr>
                              <w:t>令和</w:t>
                            </w:r>
                            <w:r>
                              <w:rPr>
                                <w:rFonts w:ascii="HGSｺﾞｼｯｸM" w:eastAsia="HGSｺﾞｼｯｸM" w:hAnsi="ＭＳ ゴシック"/>
                                <w:sz w:val="24"/>
                              </w:rPr>
                              <w:t>３</w:t>
                            </w:r>
                            <w:r w:rsidRPr="00304E51">
                              <w:rPr>
                                <w:rFonts w:ascii="HGSｺﾞｼｯｸM" w:eastAsia="HGSｺﾞｼｯｸM" w:hAnsi="ＭＳ ゴシック" w:hint="eastAsia"/>
                                <w:sz w:val="24"/>
                              </w:rPr>
                              <w:t>年</w:t>
                            </w:r>
                            <w:r>
                              <w:rPr>
                                <w:rFonts w:ascii="HGSｺﾞｼｯｸM" w:eastAsia="HGSｺﾞｼｯｸM" w:hAnsi="ＭＳ ゴシック" w:hint="eastAsia"/>
                                <w:sz w:val="24"/>
                              </w:rPr>
                              <w:t>３</w:t>
                            </w:r>
                            <w:r w:rsidRPr="00304E51">
                              <w:rPr>
                                <w:rFonts w:ascii="HGSｺﾞｼｯｸM" w:eastAsia="HGSｺﾞｼｯｸM" w:hAnsi="ＭＳ ゴシック" w:hint="eastAsia"/>
                                <w:sz w:val="24"/>
                              </w:rPr>
                              <w:t>月</w:t>
                            </w:r>
                          </w:p>
                          <w:p w:rsidR="009D123D" w:rsidRPr="00304E51" w:rsidRDefault="009D123D" w:rsidP="00F47412">
                            <w:pPr>
                              <w:pStyle w:val="af"/>
                              <w:ind w:leftChars="0" w:left="0" w:firstLineChars="0" w:firstLine="0"/>
                              <w:jc w:val="center"/>
                              <w:rPr>
                                <w:rFonts w:ascii="HGSｺﾞｼｯｸM" w:eastAsia="HGSｺﾞｼｯｸM" w:hAnsi="ＭＳ ゴシック"/>
                                <w:szCs w:val="22"/>
                              </w:rPr>
                            </w:pPr>
                            <w:r>
                              <w:rPr>
                                <w:rFonts w:ascii="HGSｺﾞｼｯｸM" w:eastAsia="HGSｺﾞｼｯｸM" w:hAnsi="ＭＳ ゴシック" w:hint="eastAsia"/>
                                <w:szCs w:val="22"/>
                              </w:rPr>
                              <w:t>発行：直島</w:t>
                            </w:r>
                            <w:r w:rsidRPr="00304E51">
                              <w:rPr>
                                <w:rFonts w:ascii="HGSｺﾞｼｯｸM" w:eastAsia="HGSｺﾞｼｯｸM" w:hAnsi="ＭＳ ゴシック" w:hint="eastAsia"/>
                                <w:szCs w:val="22"/>
                              </w:rPr>
                              <w:t xml:space="preserve">町 </w:t>
                            </w:r>
                            <w:r>
                              <w:rPr>
                                <w:rFonts w:ascii="HGSｺﾞｼｯｸM" w:eastAsia="HGSｺﾞｼｯｸM" w:hAnsi="ＭＳ ゴシック" w:hint="eastAsia"/>
                                <w:szCs w:val="22"/>
                              </w:rPr>
                              <w:t>住民</w:t>
                            </w:r>
                            <w:r w:rsidRPr="00304E51">
                              <w:rPr>
                                <w:rFonts w:ascii="HGSｺﾞｼｯｸM" w:eastAsia="HGSｺﾞｼｯｸM" w:hAnsi="ＭＳ ゴシック" w:hint="eastAsia"/>
                                <w:szCs w:val="22"/>
                              </w:rPr>
                              <w:t>福祉課</w:t>
                            </w:r>
                          </w:p>
                          <w:p w:rsidR="009D123D" w:rsidRPr="00304E51" w:rsidRDefault="009D123D" w:rsidP="00F47412">
                            <w:pPr>
                              <w:pStyle w:val="af0"/>
                              <w:ind w:leftChars="0" w:left="0" w:right="220" w:firstLineChars="0" w:firstLine="0"/>
                              <w:jc w:val="center"/>
                              <w:rPr>
                                <w:rFonts w:ascii="HGSｺﾞｼｯｸM" w:eastAsia="HGSｺﾞｼｯｸM" w:hAnsi="ＭＳ ゴシック"/>
                                <w:szCs w:val="22"/>
                              </w:rPr>
                            </w:pPr>
                            <w:r w:rsidRPr="004404B2">
                              <w:rPr>
                                <w:rFonts w:ascii="HGSｺﾞｼｯｸM" w:eastAsia="HGSｺﾞｼｯｸM" w:hAnsi="ＭＳ ゴシック" w:hint="eastAsia"/>
                                <w:szCs w:val="22"/>
                              </w:rPr>
                              <w:t>〒761-3110　香川県香川郡直島町1122-1</w:t>
                            </w:r>
                          </w:p>
                          <w:p w:rsidR="009D123D" w:rsidRPr="00304E51" w:rsidRDefault="009D123D" w:rsidP="00F47412">
                            <w:pPr>
                              <w:pStyle w:val="af"/>
                              <w:ind w:leftChars="0" w:left="0" w:firstLineChars="0" w:firstLine="0"/>
                              <w:jc w:val="center"/>
                              <w:rPr>
                                <w:rFonts w:ascii="HGSｺﾞｼｯｸM" w:eastAsia="HGSｺﾞｼｯｸM" w:hAnsi="ＭＳ ゴシック"/>
                                <w:szCs w:val="22"/>
                              </w:rPr>
                            </w:pPr>
                            <w:r w:rsidRPr="00304E51">
                              <w:rPr>
                                <w:rFonts w:ascii="HGSｺﾞｼｯｸM" w:eastAsia="HGSｺﾞｼｯｸM" w:hAnsi="ＭＳ ゴシック" w:hint="eastAsia"/>
                                <w:szCs w:val="22"/>
                              </w:rPr>
                              <w:t>TEL：</w:t>
                            </w:r>
                            <w:r>
                              <w:rPr>
                                <w:rFonts w:ascii="HGSｺﾞｼｯｸM" w:eastAsia="HGSｺﾞｼｯｸM" w:hAnsi="ＭＳ ゴシック"/>
                                <w:szCs w:val="22"/>
                              </w:rPr>
                              <w:t>08</w:t>
                            </w:r>
                            <w:r>
                              <w:rPr>
                                <w:rFonts w:ascii="HGSｺﾞｼｯｸM" w:eastAsia="HGSｺﾞｼｯｸM" w:hAnsi="ＭＳ ゴシック" w:hint="eastAsia"/>
                                <w:szCs w:val="22"/>
                              </w:rPr>
                              <w:t>7</w:t>
                            </w:r>
                            <w:r>
                              <w:rPr>
                                <w:rFonts w:ascii="HGSｺﾞｼｯｸM" w:eastAsia="HGSｺﾞｼｯｸM" w:hAnsi="ＭＳ ゴシック"/>
                                <w:szCs w:val="22"/>
                              </w:rPr>
                              <w:t>-</w:t>
                            </w:r>
                            <w:r>
                              <w:rPr>
                                <w:rFonts w:ascii="HGSｺﾞｼｯｸM" w:eastAsia="HGSｺﾞｼｯｸM" w:hAnsi="ＭＳ ゴシック" w:hint="eastAsia"/>
                                <w:szCs w:val="22"/>
                              </w:rPr>
                              <w:t>892</w:t>
                            </w:r>
                            <w:r>
                              <w:rPr>
                                <w:rFonts w:ascii="HGSｺﾞｼｯｸM" w:eastAsia="HGSｺﾞｼｯｸM" w:hAnsi="ＭＳ ゴシック"/>
                                <w:szCs w:val="22"/>
                              </w:rPr>
                              <w:t>-</w:t>
                            </w:r>
                            <w:r>
                              <w:rPr>
                                <w:rFonts w:ascii="HGSｺﾞｼｯｸM" w:eastAsia="HGSｺﾞｼｯｸM" w:hAnsi="ＭＳ ゴシック" w:hint="eastAsia"/>
                                <w:szCs w:val="22"/>
                              </w:rPr>
                              <w:t>2223</w:t>
                            </w:r>
                            <w:r w:rsidRPr="00304E51">
                              <w:rPr>
                                <w:rFonts w:ascii="HGSｺﾞｼｯｸM" w:eastAsia="HGSｺﾞｼｯｸM" w:hAnsi="ＭＳ ゴシック" w:hint="eastAsia"/>
                                <w:szCs w:val="22"/>
                              </w:rPr>
                              <w:t xml:space="preserve">　FAX：</w:t>
                            </w:r>
                            <w:r>
                              <w:rPr>
                                <w:rFonts w:ascii="HGSｺﾞｼｯｸM" w:eastAsia="HGSｺﾞｼｯｸM" w:hAnsi="ＭＳ ゴシック"/>
                                <w:szCs w:val="22"/>
                              </w:rPr>
                              <w:t>08</w:t>
                            </w:r>
                            <w:r>
                              <w:rPr>
                                <w:rFonts w:ascii="HGSｺﾞｼｯｸM" w:eastAsia="HGSｺﾞｼｯｸM" w:hAnsi="ＭＳ ゴシック" w:hint="eastAsia"/>
                                <w:szCs w:val="22"/>
                              </w:rPr>
                              <w:t>7</w:t>
                            </w:r>
                            <w:r>
                              <w:rPr>
                                <w:rFonts w:ascii="HGSｺﾞｼｯｸM" w:eastAsia="HGSｺﾞｼｯｸM" w:hAnsi="ＭＳ ゴシック"/>
                                <w:szCs w:val="22"/>
                              </w:rPr>
                              <w:t>-</w:t>
                            </w:r>
                            <w:r>
                              <w:rPr>
                                <w:rFonts w:ascii="HGSｺﾞｼｯｸM" w:eastAsia="HGSｺﾞｼｯｸM" w:hAnsi="ＭＳ ゴシック" w:hint="eastAsia"/>
                                <w:szCs w:val="22"/>
                              </w:rPr>
                              <w:t>892</w:t>
                            </w:r>
                            <w:r>
                              <w:rPr>
                                <w:rFonts w:ascii="HGSｺﾞｼｯｸM" w:eastAsia="HGSｺﾞｼｯｸM" w:hAnsi="ＭＳ ゴシック"/>
                                <w:szCs w:val="22"/>
                              </w:rPr>
                              <w:t>-</w:t>
                            </w:r>
                            <w:r>
                              <w:rPr>
                                <w:rFonts w:ascii="HGSｺﾞｼｯｸM" w:eastAsia="HGSｺﾞｼｯｸM" w:hAnsi="ＭＳ ゴシック" w:hint="eastAsia"/>
                                <w:szCs w:val="22"/>
                              </w:rPr>
                              <w:t>3888</w:t>
                            </w:r>
                          </w:p>
                        </w:txbxContent>
                      </wps:txbx>
                      <wps:bodyPr rot="0" vert="horz" wrap="square" lIns="74295" tIns="30600" rIns="74295" bIns="54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277D2EA" id="正方形/長方形 458" o:spid="_x0000_s1165" style="position:absolute;margin-left:0;margin-top:4.85pt;width:339.35pt;height:135pt;z-index:25199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" filled="f" strokecolor="#969696">
                <v:textbox inset="5.85pt,.85mm,5.85pt,.15mm">
                  <w:txbxContent>
                    <w:p w:rsidR="009D123D" w:rsidRPr="004404B2" w:rsidRDefault="009D123D" w:rsidP="00F47412">
                      <w:pPr>
                        <w:pStyle w:val="af"/>
                        <w:snapToGrid w:val="0"/>
                        <w:spacing w:before="120"/>
                        <w:ind w:leftChars="650" w:left="1365" w:firstLineChars="0" w:firstLine="0"/>
                        <w:rPr>
                          <w:rFonts w:ascii="HGSｺﾞｼｯｸM" w:eastAsia="HGSｺﾞｼｯｸM" w:hAnsi="ＭＳ ゴシック"/>
                          <w:sz w:val="32"/>
                          <w:szCs w:val="32"/>
                        </w:rPr>
                      </w:pPr>
                      <w:r w:rsidRPr="004404B2">
                        <w:rPr>
                          <w:rFonts w:ascii="HGSｺﾞｼｯｸM" w:eastAsia="HGSｺﾞｼｯｸM" w:hAnsi="ＭＳ ゴシック" w:hint="eastAsia"/>
                          <w:sz w:val="32"/>
                          <w:szCs w:val="32"/>
                        </w:rPr>
                        <w:t>第</w:t>
                      </w:r>
                      <w:r>
                        <w:rPr>
                          <w:rFonts w:ascii="HGSｺﾞｼｯｸM" w:eastAsia="HGSｺﾞｼｯｸM" w:hAnsi="ＭＳ ゴシック" w:hint="eastAsia"/>
                          <w:sz w:val="32"/>
                          <w:szCs w:val="32"/>
                        </w:rPr>
                        <w:t>９</w:t>
                      </w:r>
                      <w:r w:rsidRPr="004404B2">
                        <w:rPr>
                          <w:rFonts w:ascii="HGSｺﾞｼｯｸM" w:eastAsia="HGSｺﾞｼｯｸM" w:hAnsi="ＭＳ ゴシック" w:hint="eastAsia"/>
                          <w:sz w:val="32"/>
                          <w:szCs w:val="32"/>
                        </w:rPr>
                        <w:t>期高齢者保健福祉計画</w:t>
                      </w:r>
                    </w:p>
                    <w:p w:rsidR="009D123D" w:rsidRPr="00304E51" w:rsidRDefault="009D123D" w:rsidP="00F47412">
                      <w:pPr>
                        <w:pStyle w:val="af"/>
                        <w:snapToGrid w:val="0"/>
                        <w:spacing w:before="120"/>
                        <w:ind w:leftChars="650" w:left="1365" w:firstLineChars="0" w:firstLine="0"/>
                        <w:rPr>
                          <w:rFonts w:ascii="HGSｺﾞｼｯｸM" w:eastAsia="HGSｺﾞｼｯｸM" w:hAnsi="ＭＳ ゴシック"/>
                          <w:sz w:val="32"/>
                          <w:szCs w:val="32"/>
                        </w:rPr>
                      </w:pPr>
                      <w:r w:rsidRPr="00F47412">
                        <w:rPr>
                          <w:rFonts w:ascii="HGSｺﾞｼｯｸM" w:eastAsia="HGSｺﾞｼｯｸM" w:hAnsi="ＭＳ ゴシック" w:hint="eastAsia"/>
                          <w:spacing w:val="14"/>
                          <w:kern w:val="0"/>
                          <w:sz w:val="32"/>
                          <w:szCs w:val="32"/>
                          <w:fitText w:val="3808" w:id="1665355265"/>
                        </w:rPr>
                        <w:t>第８期介護保険事業計</w:t>
                      </w:r>
                      <w:r w:rsidRPr="00F47412">
                        <w:rPr>
                          <w:rFonts w:ascii="HGSｺﾞｼｯｸM" w:eastAsia="HGSｺﾞｼｯｸM" w:hAnsi="ＭＳ ゴシック" w:hint="eastAsia"/>
                          <w:spacing w:val="4"/>
                          <w:kern w:val="0"/>
                          <w:sz w:val="32"/>
                          <w:szCs w:val="32"/>
                          <w:fitText w:val="3808" w:id="1665355265"/>
                        </w:rPr>
                        <w:t>画</w:t>
                      </w:r>
                    </w:p>
                    <w:p w:rsidR="009D123D" w:rsidRPr="00304E51" w:rsidRDefault="009D123D" w:rsidP="00F47412">
                      <w:pPr>
                        <w:pStyle w:val="af"/>
                        <w:ind w:leftChars="0" w:left="0" w:firstLineChars="0" w:firstLine="0"/>
                        <w:jc w:val="center"/>
                        <w:rPr>
                          <w:rFonts w:ascii="HGSｺﾞｼｯｸM" w:eastAsia="HGSｺﾞｼｯｸM" w:hAnsi="ＭＳ ゴシック"/>
                          <w:sz w:val="24"/>
                        </w:rPr>
                      </w:pPr>
                      <w:r>
                        <w:rPr>
                          <w:rFonts w:ascii="HGSｺﾞｼｯｸM" w:eastAsia="HGSｺﾞｼｯｸM" w:hAnsi="ＭＳ ゴシック" w:hint="eastAsia"/>
                          <w:sz w:val="24"/>
                        </w:rPr>
                        <w:t>令和</w:t>
                      </w:r>
                      <w:r>
                        <w:rPr>
                          <w:rFonts w:ascii="HGSｺﾞｼｯｸM" w:eastAsia="HGSｺﾞｼｯｸM" w:hAnsi="ＭＳ ゴシック"/>
                          <w:sz w:val="24"/>
                        </w:rPr>
                        <w:t>３</w:t>
                      </w:r>
                      <w:r w:rsidRPr="00304E51">
                        <w:rPr>
                          <w:rFonts w:ascii="HGSｺﾞｼｯｸM" w:eastAsia="HGSｺﾞｼｯｸM" w:hAnsi="ＭＳ ゴシック" w:hint="eastAsia"/>
                          <w:sz w:val="24"/>
                        </w:rPr>
                        <w:t>年</w:t>
                      </w:r>
                      <w:r>
                        <w:rPr>
                          <w:rFonts w:ascii="HGSｺﾞｼｯｸM" w:eastAsia="HGSｺﾞｼｯｸM" w:hAnsi="ＭＳ ゴシック" w:hint="eastAsia"/>
                          <w:sz w:val="24"/>
                        </w:rPr>
                        <w:t>３</w:t>
                      </w:r>
                      <w:r w:rsidRPr="00304E51">
                        <w:rPr>
                          <w:rFonts w:ascii="HGSｺﾞｼｯｸM" w:eastAsia="HGSｺﾞｼｯｸM" w:hAnsi="ＭＳ ゴシック" w:hint="eastAsia"/>
                          <w:sz w:val="24"/>
                        </w:rPr>
                        <w:t>月</w:t>
                      </w:r>
                    </w:p>
                    <w:p w:rsidR="009D123D" w:rsidRPr="00304E51" w:rsidRDefault="009D123D" w:rsidP="00F47412">
                      <w:pPr>
                        <w:pStyle w:val="af"/>
                        <w:ind w:leftChars="0" w:left="0" w:firstLineChars="0" w:firstLine="0"/>
                        <w:jc w:val="center"/>
                        <w:rPr>
                          <w:rFonts w:ascii="HGSｺﾞｼｯｸM" w:eastAsia="HGSｺﾞｼｯｸM" w:hAnsi="ＭＳ ゴシック"/>
                          <w:szCs w:val="22"/>
                        </w:rPr>
                      </w:pPr>
                      <w:r>
                        <w:rPr>
                          <w:rFonts w:ascii="HGSｺﾞｼｯｸM" w:eastAsia="HGSｺﾞｼｯｸM" w:hAnsi="ＭＳ ゴシック" w:hint="eastAsia"/>
                          <w:szCs w:val="22"/>
                        </w:rPr>
                        <w:t>発行：直島</w:t>
                      </w:r>
                      <w:r w:rsidRPr="00304E51">
                        <w:rPr>
                          <w:rFonts w:ascii="HGSｺﾞｼｯｸM" w:eastAsia="HGSｺﾞｼｯｸM" w:hAnsi="ＭＳ ゴシック" w:hint="eastAsia"/>
                          <w:szCs w:val="22"/>
                        </w:rPr>
                        <w:t xml:space="preserve">町 </w:t>
                      </w:r>
                      <w:r>
                        <w:rPr>
                          <w:rFonts w:ascii="HGSｺﾞｼｯｸM" w:eastAsia="HGSｺﾞｼｯｸM" w:hAnsi="ＭＳ ゴシック" w:hint="eastAsia"/>
                          <w:szCs w:val="22"/>
                        </w:rPr>
                        <w:t>住民</w:t>
                      </w:r>
                      <w:r w:rsidRPr="00304E51">
                        <w:rPr>
                          <w:rFonts w:ascii="HGSｺﾞｼｯｸM" w:eastAsia="HGSｺﾞｼｯｸM" w:hAnsi="ＭＳ ゴシック" w:hint="eastAsia"/>
                          <w:szCs w:val="22"/>
                        </w:rPr>
                        <w:t>福祉課</w:t>
                      </w:r>
                    </w:p>
                    <w:p w:rsidR="009D123D" w:rsidRPr="00304E51" w:rsidRDefault="009D123D" w:rsidP="00F47412">
                      <w:pPr>
                        <w:pStyle w:val="af0"/>
                        <w:ind w:leftChars="0" w:left="0" w:right="220" w:firstLineChars="0" w:firstLine="0"/>
                        <w:jc w:val="center"/>
                        <w:rPr>
                          <w:rFonts w:ascii="HGSｺﾞｼｯｸM" w:eastAsia="HGSｺﾞｼｯｸM" w:hAnsi="ＭＳ ゴシック"/>
                          <w:szCs w:val="22"/>
                        </w:rPr>
                      </w:pPr>
                      <w:r w:rsidRPr="004404B2">
                        <w:rPr>
                          <w:rFonts w:ascii="HGSｺﾞｼｯｸM" w:eastAsia="HGSｺﾞｼｯｸM" w:hAnsi="ＭＳ ゴシック" w:hint="eastAsia"/>
                          <w:szCs w:val="22"/>
                        </w:rPr>
                        <w:t>〒761-3110　香川県香川郡直島町1122-1</w:t>
                      </w:r>
                    </w:p>
                    <w:p w:rsidR="009D123D" w:rsidRPr="00304E51" w:rsidRDefault="009D123D" w:rsidP="00F47412">
                      <w:pPr>
                        <w:pStyle w:val="af"/>
                        <w:ind w:leftChars="0" w:left="0" w:firstLineChars="0" w:firstLine="0"/>
                        <w:jc w:val="center"/>
                        <w:rPr>
                          <w:rFonts w:ascii="HGSｺﾞｼｯｸM" w:eastAsia="HGSｺﾞｼｯｸM" w:hAnsi="ＭＳ ゴシック"/>
                          <w:szCs w:val="22"/>
                        </w:rPr>
                      </w:pPr>
                      <w:r w:rsidRPr="00304E51">
                        <w:rPr>
                          <w:rFonts w:ascii="HGSｺﾞｼｯｸM" w:eastAsia="HGSｺﾞｼｯｸM" w:hAnsi="ＭＳ ゴシック" w:hint="eastAsia"/>
                          <w:szCs w:val="22"/>
                        </w:rPr>
                        <w:t>TEL：</w:t>
                      </w:r>
                      <w:r>
                        <w:rPr>
                          <w:rFonts w:ascii="HGSｺﾞｼｯｸM" w:eastAsia="HGSｺﾞｼｯｸM" w:hAnsi="ＭＳ ゴシック"/>
                          <w:szCs w:val="22"/>
                        </w:rPr>
                        <w:t>08</w:t>
                      </w:r>
                      <w:r>
                        <w:rPr>
                          <w:rFonts w:ascii="HGSｺﾞｼｯｸM" w:eastAsia="HGSｺﾞｼｯｸM" w:hAnsi="ＭＳ ゴシック" w:hint="eastAsia"/>
                          <w:szCs w:val="22"/>
                        </w:rPr>
                        <w:t>7</w:t>
                      </w:r>
                      <w:r>
                        <w:rPr>
                          <w:rFonts w:ascii="HGSｺﾞｼｯｸM" w:eastAsia="HGSｺﾞｼｯｸM" w:hAnsi="ＭＳ ゴシック"/>
                          <w:szCs w:val="22"/>
                        </w:rPr>
                        <w:t>-</w:t>
                      </w:r>
                      <w:r>
                        <w:rPr>
                          <w:rFonts w:ascii="HGSｺﾞｼｯｸM" w:eastAsia="HGSｺﾞｼｯｸM" w:hAnsi="ＭＳ ゴシック" w:hint="eastAsia"/>
                          <w:szCs w:val="22"/>
                        </w:rPr>
                        <w:t>892</w:t>
                      </w:r>
                      <w:r>
                        <w:rPr>
                          <w:rFonts w:ascii="HGSｺﾞｼｯｸM" w:eastAsia="HGSｺﾞｼｯｸM" w:hAnsi="ＭＳ ゴシック"/>
                          <w:szCs w:val="22"/>
                        </w:rPr>
                        <w:t>-</w:t>
                      </w:r>
                      <w:r>
                        <w:rPr>
                          <w:rFonts w:ascii="HGSｺﾞｼｯｸM" w:eastAsia="HGSｺﾞｼｯｸM" w:hAnsi="ＭＳ ゴシック" w:hint="eastAsia"/>
                          <w:szCs w:val="22"/>
                        </w:rPr>
                        <w:t>2223</w:t>
                      </w:r>
                      <w:r w:rsidRPr="00304E51">
                        <w:rPr>
                          <w:rFonts w:ascii="HGSｺﾞｼｯｸM" w:eastAsia="HGSｺﾞｼｯｸM" w:hAnsi="ＭＳ ゴシック" w:hint="eastAsia"/>
                          <w:szCs w:val="22"/>
                        </w:rPr>
                        <w:t xml:space="preserve">　FAX：</w:t>
                      </w:r>
                      <w:r>
                        <w:rPr>
                          <w:rFonts w:ascii="HGSｺﾞｼｯｸM" w:eastAsia="HGSｺﾞｼｯｸM" w:hAnsi="ＭＳ ゴシック"/>
                          <w:szCs w:val="22"/>
                        </w:rPr>
                        <w:t>08</w:t>
                      </w:r>
                      <w:r>
                        <w:rPr>
                          <w:rFonts w:ascii="HGSｺﾞｼｯｸM" w:eastAsia="HGSｺﾞｼｯｸM" w:hAnsi="ＭＳ ゴシック" w:hint="eastAsia"/>
                          <w:szCs w:val="22"/>
                        </w:rPr>
                        <w:t>7</w:t>
                      </w:r>
                      <w:r>
                        <w:rPr>
                          <w:rFonts w:ascii="HGSｺﾞｼｯｸM" w:eastAsia="HGSｺﾞｼｯｸM" w:hAnsi="ＭＳ ゴシック"/>
                          <w:szCs w:val="22"/>
                        </w:rPr>
                        <w:t>-</w:t>
                      </w:r>
                      <w:r>
                        <w:rPr>
                          <w:rFonts w:ascii="HGSｺﾞｼｯｸM" w:eastAsia="HGSｺﾞｼｯｸM" w:hAnsi="ＭＳ ゴシック" w:hint="eastAsia"/>
                          <w:szCs w:val="22"/>
                        </w:rPr>
                        <w:t>892</w:t>
                      </w:r>
                      <w:r>
                        <w:rPr>
                          <w:rFonts w:ascii="HGSｺﾞｼｯｸM" w:eastAsia="HGSｺﾞｼｯｸM" w:hAnsi="ＭＳ ゴシック"/>
                          <w:szCs w:val="22"/>
                        </w:rPr>
                        <w:t>-</w:t>
                      </w:r>
                      <w:r>
                        <w:rPr>
                          <w:rFonts w:ascii="HGSｺﾞｼｯｸM" w:eastAsia="HGSｺﾞｼｯｸM" w:hAnsi="ＭＳ ゴシック" w:hint="eastAsia"/>
                          <w:szCs w:val="22"/>
                        </w:rPr>
                        <w:t>3888</w:t>
                      </w:r>
                    </w:p>
                  </w:txbxContent>
                </v:textbox>
              </v:rect>
            </w:pict>
          </mc:Fallback>
        </mc:AlternateContent>
      </w:r>
    </w:p>
    <w:p w:rsidR="00F47412" w:rsidRDefault="00F47412" w:rsidP="00F47412">
      <w:pPr>
        <w:widowControl/>
        <w:jc w:val="left"/>
      </w:pPr>
    </w:p>
    <w:p w:rsidR="00F47412" w:rsidRDefault="00F47412" w:rsidP="00F47412">
      <w:pPr>
        <w:widowControl/>
        <w:jc w:val="left"/>
      </w:pPr>
    </w:p>
    <w:p w:rsidR="00F47412" w:rsidRDefault="00F47412" w:rsidP="00F47412"/>
    <w:p w:rsidR="00F47412" w:rsidRDefault="00F47412" w:rsidP="00F47412"/>
    <w:p w:rsidR="00F47412" w:rsidRDefault="00F47412" w:rsidP="00F47412">
      <w:pPr>
        <w:widowControl/>
        <w:jc w:val="left"/>
      </w:pPr>
    </w:p>
    <w:p w:rsidR="00F47412" w:rsidRPr="00010F7D" w:rsidRDefault="00F47412" w:rsidP="00F47412">
      <w:pPr>
        <w:widowControl/>
        <w:jc w:val="left"/>
      </w:pPr>
    </w:p>
    <w:sectPr w:rsidR="00F47412" w:rsidRPr="00010F7D" w:rsidSect="002E1908">
      <w:headerReference w:type="default" r:id="rId88"/>
      <w:footerReference w:type="default" r:id="rId89"/>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DAC" w:rsidRDefault="003F7DAC" w:rsidP="00444044">
      <w:r>
        <w:separator/>
      </w:r>
    </w:p>
  </w:endnote>
  <w:endnote w:type="continuationSeparator" w:id="0">
    <w:p w:rsidR="003F7DAC" w:rsidRDefault="003F7DAC" w:rsidP="0044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Gill Sans MT">
    <w:altName w:val="Calibri"/>
    <w:panose1 w:val="020B0502020104020203"/>
    <w:charset w:val="00"/>
    <w:family w:val="swiss"/>
    <w:pitch w:val="variable"/>
    <w:sig w:usb0="00000007" w:usb1="00000000" w:usb2="00000000" w:usb3="00000000" w:csb0="00000003"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391507"/>
      <w:docPartObj>
        <w:docPartGallery w:val="Page Numbers (Bottom of Page)"/>
        <w:docPartUnique/>
      </w:docPartObj>
    </w:sdtPr>
    <w:sdtEndPr/>
    <w:sdtContent>
      <w:p w:rsidR="009D123D" w:rsidRDefault="009D123D">
        <w:pPr>
          <w:pStyle w:val="a7"/>
          <w:jc w:val="center"/>
        </w:pPr>
        <w:r>
          <w:fldChar w:fldCharType="begin"/>
        </w:r>
        <w:r>
          <w:instrText>PAGE   \* MERGEFORMAT</w:instrText>
        </w:r>
        <w:r>
          <w:fldChar w:fldCharType="separate"/>
        </w:r>
        <w:r w:rsidRPr="00DA4A23">
          <w:rPr>
            <w:noProof/>
            <w:lang w:val="ja-JP"/>
          </w:rPr>
          <w:t>8</w:t>
        </w:r>
        <w:r>
          <w:fldChar w:fldCharType="end"/>
        </w:r>
      </w:p>
    </w:sdtContent>
  </w:sdt>
  <w:p w:rsidR="009D123D" w:rsidRDefault="009D123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221489"/>
      <w:docPartObj>
        <w:docPartGallery w:val="Page Numbers (Bottom of Page)"/>
        <w:docPartUnique/>
      </w:docPartObj>
    </w:sdtPr>
    <w:sdtEndPr/>
    <w:sdtContent>
      <w:p w:rsidR="009D123D" w:rsidRDefault="009D123D">
        <w:pPr>
          <w:pStyle w:val="a7"/>
          <w:jc w:val="center"/>
        </w:pPr>
        <w:r>
          <w:fldChar w:fldCharType="begin"/>
        </w:r>
        <w:r>
          <w:instrText>PAGE   \* MERGEFORMAT</w:instrText>
        </w:r>
        <w:r>
          <w:fldChar w:fldCharType="separate"/>
        </w:r>
        <w:r w:rsidR="006D1121" w:rsidRPr="006D1121">
          <w:rPr>
            <w:noProof/>
            <w:lang w:val="ja-JP"/>
          </w:rPr>
          <w:t>65</w:t>
        </w:r>
        <w:r>
          <w:fldChar w:fldCharType="end"/>
        </w:r>
      </w:p>
    </w:sdtContent>
  </w:sdt>
  <w:p w:rsidR="009D123D" w:rsidRDefault="009D123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3D" w:rsidRDefault="009D123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295475"/>
      <w:docPartObj>
        <w:docPartGallery w:val="Page Numbers (Bottom of Page)"/>
        <w:docPartUnique/>
      </w:docPartObj>
    </w:sdtPr>
    <w:sdtEndPr/>
    <w:sdtContent>
      <w:p w:rsidR="009D123D" w:rsidRDefault="006D1121">
        <w:pPr>
          <w:pStyle w:val="a7"/>
          <w:jc w:val="center"/>
        </w:pPr>
      </w:p>
    </w:sdtContent>
  </w:sdt>
  <w:p w:rsidR="009D123D" w:rsidRDefault="009D12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DAC" w:rsidRDefault="003F7DAC" w:rsidP="00444044">
      <w:r>
        <w:separator/>
      </w:r>
    </w:p>
  </w:footnote>
  <w:footnote w:type="continuationSeparator" w:id="0">
    <w:p w:rsidR="003F7DAC" w:rsidRDefault="003F7DAC" w:rsidP="00444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3D" w:rsidRPr="00636405" w:rsidRDefault="009D123D" w:rsidP="00636405">
    <w:pPr>
      <w:pStyle w:val="a5"/>
      <w:jc w:val="right"/>
      <w:rPr>
        <w:rFonts w:ascii="HG丸ｺﾞｼｯｸM-PRO" w:eastAsia="HG丸ｺﾞｼｯｸM-PRO" w:hAnsi="HG丸ｺﾞｼｯｸM-PRO"/>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3D" w:rsidRPr="00636405" w:rsidRDefault="009D123D" w:rsidP="00636405">
    <w:pPr>
      <w:pStyle w:val="a5"/>
      <w:jc w:val="right"/>
      <w:rPr>
        <w:rFonts w:ascii="HG丸ｺﾞｼｯｸM-PRO" w:eastAsia="HG丸ｺﾞｼｯｸM-PRO" w:hAnsi="HG丸ｺﾞｼｯｸM-PRO"/>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3D" w:rsidRDefault="009D123D">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3D" w:rsidRPr="00636405" w:rsidRDefault="009D123D" w:rsidP="00636405">
    <w:pPr>
      <w:pStyle w:val="a5"/>
      <w:jc w:val="right"/>
      <w:rPr>
        <w:rFonts w:ascii="HG丸ｺﾞｼｯｸM-PRO" w:eastAsia="HG丸ｺﾞｼｯｸM-PRO" w:hAnsi="HG丸ｺﾞｼｯｸM-PRO"/>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5042"/>
    <w:multiLevelType w:val="hybridMultilevel"/>
    <w:tmpl w:val="DBF2653C"/>
    <w:lvl w:ilvl="0" w:tplc="46C8F83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6E7C5C"/>
    <w:multiLevelType w:val="hybridMultilevel"/>
    <w:tmpl w:val="5CF6DD48"/>
    <w:lvl w:ilvl="0" w:tplc="B0C60D52">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46C778BB"/>
    <w:multiLevelType w:val="hybridMultilevel"/>
    <w:tmpl w:val="845A004A"/>
    <w:lvl w:ilvl="0" w:tplc="8E9689D0">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 w15:restartNumberingAfterBreak="0">
    <w:nsid w:val="4BC76428"/>
    <w:multiLevelType w:val="hybridMultilevel"/>
    <w:tmpl w:val="708072A6"/>
    <w:lvl w:ilvl="0" w:tplc="9170101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E01624E"/>
    <w:multiLevelType w:val="hybridMultilevel"/>
    <w:tmpl w:val="42DEB50A"/>
    <w:lvl w:ilvl="0" w:tplc="5644D85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FF2E09"/>
    <w:multiLevelType w:val="hybridMultilevel"/>
    <w:tmpl w:val="D1227DAE"/>
    <w:lvl w:ilvl="0" w:tplc="9C667D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F7E"/>
    <w:rsid w:val="00000432"/>
    <w:rsid w:val="00001851"/>
    <w:rsid w:val="00002443"/>
    <w:rsid w:val="00002ABD"/>
    <w:rsid w:val="00003498"/>
    <w:rsid w:val="00003C12"/>
    <w:rsid w:val="00003C60"/>
    <w:rsid w:val="0000493E"/>
    <w:rsid w:val="0000522E"/>
    <w:rsid w:val="00006454"/>
    <w:rsid w:val="00007234"/>
    <w:rsid w:val="00010032"/>
    <w:rsid w:val="0001045F"/>
    <w:rsid w:val="00010CE7"/>
    <w:rsid w:val="00010F7D"/>
    <w:rsid w:val="000114FB"/>
    <w:rsid w:val="00011842"/>
    <w:rsid w:val="00011BE4"/>
    <w:rsid w:val="00012F5A"/>
    <w:rsid w:val="000135BF"/>
    <w:rsid w:val="00013AB0"/>
    <w:rsid w:val="00013D3C"/>
    <w:rsid w:val="000146A9"/>
    <w:rsid w:val="000156C1"/>
    <w:rsid w:val="000157B6"/>
    <w:rsid w:val="00015BAB"/>
    <w:rsid w:val="00015C88"/>
    <w:rsid w:val="00016A6D"/>
    <w:rsid w:val="00016F81"/>
    <w:rsid w:val="00017104"/>
    <w:rsid w:val="00017A3D"/>
    <w:rsid w:val="0002031C"/>
    <w:rsid w:val="000212A8"/>
    <w:rsid w:val="00021D4C"/>
    <w:rsid w:val="00021F2C"/>
    <w:rsid w:val="00024D79"/>
    <w:rsid w:val="0002541C"/>
    <w:rsid w:val="00025FBD"/>
    <w:rsid w:val="000268E3"/>
    <w:rsid w:val="00027207"/>
    <w:rsid w:val="00027BBC"/>
    <w:rsid w:val="00030687"/>
    <w:rsid w:val="0003166B"/>
    <w:rsid w:val="000323B7"/>
    <w:rsid w:val="00032726"/>
    <w:rsid w:val="00032768"/>
    <w:rsid w:val="000331F7"/>
    <w:rsid w:val="000333E6"/>
    <w:rsid w:val="0003340E"/>
    <w:rsid w:val="000335CC"/>
    <w:rsid w:val="00033743"/>
    <w:rsid w:val="00033968"/>
    <w:rsid w:val="00034922"/>
    <w:rsid w:val="00035303"/>
    <w:rsid w:val="000369BE"/>
    <w:rsid w:val="000370AA"/>
    <w:rsid w:val="00037F5A"/>
    <w:rsid w:val="000401C3"/>
    <w:rsid w:val="000412F3"/>
    <w:rsid w:val="00041A5A"/>
    <w:rsid w:val="000427D0"/>
    <w:rsid w:val="000432F4"/>
    <w:rsid w:val="000439F8"/>
    <w:rsid w:val="000441B1"/>
    <w:rsid w:val="00044A7F"/>
    <w:rsid w:val="0004564A"/>
    <w:rsid w:val="00045787"/>
    <w:rsid w:val="000472C8"/>
    <w:rsid w:val="0004783F"/>
    <w:rsid w:val="00050372"/>
    <w:rsid w:val="000507FC"/>
    <w:rsid w:val="0005127F"/>
    <w:rsid w:val="000521C3"/>
    <w:rsid w:val="000530C1"/>
    <w:rsid w:val="00053B17"/>
    <w:rsid w:val="00053DA9"/>
    <w:rsid w:val="000545DA"/>
    <w:rsid w:val="00054B61"/>
    <w:rsid w:val="000558A9"/>
    <w:rsid w:val="000558D5"/>
    <w:rsid w:val="00055B2B"/>
    <w:rsid w:val="00055C02"/>
    <w:rsid w:val="000560D5"/>
    <w:rsid w:val="00057351"/>
    <w:rsid w:val="000578EB"/>
    <w:rsid w:val="00060050"/>
    <w:rsid w:val="00060865"/>
    <w:rsid w:val="00060A91"/>
    <w:rsid w:val="000618B5"/>
    <w:rsid w:val="00062192"/>
    <w:rsid w:val="0006299E"/>
    <w:rsid w:val="00062F08"/>
    <w:rsid w:val="00062FAD"/>
    <w:rsid w:val="00063545"/>
    <w:rsid w:val="00064785"/>
    <w:rsid w:val="00064E57"/>
    <w:rsid w:val="0006538C"/>
    <w:rsid w:val="00065A42"/>
    <w:rsid w:val="0006605E"/>
    <w:rsid w:val="00066419"/>
    <w:rsid w:val="00066E35"/>
    <w:rsid w:val="00067FA0"/>
    <w:rsid w:val="000701A3"/>
    <w:rsid w:val="000715BA"/>
    <w:rsid w:val="00071D0F"/>
    <w:rsid w:val="00073082"/>
    <w:rsid w:val="000739E4"/>
    <w:rsid w:val="00073A5A"/>
    <w:rsid w:val="00076B9E"/>
    <w:rsid w:val="00077D2C"/>
    <w:rsid w:val="000814AB"/>
    <w:rsid w:val="00081D40"/>
    <w:rsid w:val="00081EFC"/>
    <w:rsid w:val="000820BB"/>
    <w:rsid w:val="0008388C"/>
    <w:rsid w:val="00086551"/>
    <w:rsid w:val="00086803"/>
    <w:rsid w:val="00086D86"/>
    <w:rsid w:val="000907DF"/>
    <w:rsid w:val="00090871"/>
    <w:rsid w:val="00091013"/>
    <w:rsid w:val="0009143A"/>
    <w:rsid w:val="00092CFD"/>
    <w:rsid w:val="0009352A"/>
    <w:rsid w:val="00093A91"/>
    <w:rsid w:val="00093C94"/>
    <w:rsid w:val="000953D4"/>
    <w:rsid w:val="00095BAA"/>
    <w:rsid w:val="0009795B"/>
    <w:rsid w:val="000979F9"/>
    <w:rsid w:val="00097C6D"/>
    <w:rsid w:val="000A18BB"/>
    <w:rsid w:val="000A2308"/>
    <w:rsid w:val="000A2D32"/>
    <w:rsid w:val="000A2EB4"/>
    <w:rsid w:val="000A398F"/>
    <w:rsid w:val="000A3E80"/>
    <w:rsid w:val="000A470D"/>
    <w:rsid w:val="000A4864"/>
    <w:rsid w:val="000A4A1F"/>
    <w:rsid w:val="000A4C87"/>
    <w:rsid w:val="000A4CCE"/>
    <w:rsid w:val="000A4DD9"/>
    <w:rsid w:val="000A5124"/>
    <w:rsid w:val="000A5BAA"/>
    <w:rsid w:val="000A5F9B"/>
    <w:rsid w:val="000B02D0"/>
    <w:rsid w:val="000B07A1"/>
    <w:rsid w:val="000B0CCF"/>
    <w:rsid w:val="000B145C"/>
    <w:rsid w:val="000B414E"/>
    <w:rsid w:val="000B4174"/>
    <w:rsid w:val="000B49B6"/>
    <w:rsid w:val="000B633F"/>
    <w:rsid w:val="000B734F"/>
    <w:rsid w:val="000B76ED"/>
    <w:rsid w:val="000B7A7F"/>
    <w:rsid w:val="000C0F6B"/>
    <w:rsid w:val="000C12D1"/>
    <w:rsid w:val="000C1735"/>
    <w:rsid w:val="000C18C5"/>
    <w:rsid w:val="000C1EA3"/>
    <w:rsid w:val="000C2FF9"/>
    <w:rsid w:val="000C3791"/>
    <w:rsid w:val="000C3A4A"/>
    <w:rsid w:val="000C3C6D"/>
    <w:rsid w:val="000C3D3D"/>
    <w:rsid w:val="000C4843"/>
    <w:rsid w:val="000C4D5F"/>
    <w:rsid w:val="000C4D9B"/>
    <w:rsid w:val="000C5042"/>
    <w:rsid w:val="000C62DA"/>
    <w:rsid w:val="000C78C3"/>
    <w:rsid w:val="000D01F8"/>
    <w:rsid w:val="000D1D30"/>
    <w:rsid w:val="000D2874"/>
    <w:rsid w:val="000D3095"/>
    <w:rsid w:val="000D3491"/>
    <w:rsid w:val="000D371C"/>
    <w:rsid w:val="000D3A05"/>
    <w:rsid w:val="000D3A11"/>
    <w:rsid w:val="000D3A64"/>
    <w:rsid w:val="000D3C5D"/>
    <w:rsid w:val="000D692E"/>
    <w:rsid w:val="000D6956"/>
    <w:rsid w:val="000D69A8"/>
    <w:rsid w:val="000D6B94"/>
    <w:rsid w:val="000D7499"/>
    <w:rsid w:val="000E096A"/>
    <w:rsid w:val="000E1808"/>
    <w:rsid w:val="000E1CF6"/>
    <w:rsid w:val="000E220D"/>
    <w:rsid w:val="000E23F7"/>
    <w:rsid w:val="000E254F"/>
    <w:rsid w:val="000E4E9B"/>
    <w:rsid w:val="000E5100"/>
    <w:rsid w:val="000E5BAE"/>
    <w:rsid w:val="000E605D"/>
    <w:rsid w:val="000E690F"/>
    <w:rsid w:val="000E6C5E"/>
    <w:rsid w:val="000F1A1E"/>
    <w:rsid w:val="000F1ED4"/>
    <w:rsid w:val="000F2FA8"/>
    <w:rsid w:val="000F3041"/>
    <w:rsid w:val="000F4BDA"/>
    <w:rsid w:val="000F590A"/>
    <w:rsid w:val="000F5C95"/>
    <w:rsid w:val="000F74DC"/>
    <w:rsid w:val="000F79C7"/>
    <w:rsid w:val="00100B68"/>
    <w:rsid w:val="00101035"/>
    <w:rsid w:val="0010106A"/>
    <w:rsid w:val="001011B3"/>
    <w:rsid w:val="001011B6"/>
    <w:rsid w:val="0010195F"/>
    <w:rsid w:val="00101E60"/>
    <w:rsid w:val="00102340"/>
    <w:rsid w:val="00102702"/>
    <w:rsid w:val="00102E57"/>
    <w:rsid w:val="00103C99"/>
    <w:rsid w:val="00104317"/>
    <w:rsid w:val="00104501"/>
    <w:rsid w:val="00105308"/>
    <w:rsid w:val="00105B0D"/>
    <w:rsid w:val="001060F4"/>
    <w:rsid w:val="001063D5"/>
    <w:rsid w:val="0010712F"/>
    <w:rsid w:val="00107293"/>
    <w:rsid w:val="00107772"/>
    <w:rsid w:val="00110CC1"/>
    <w:rsid w:val="00111976"/>
    <w:rsid w:val="00111F71"/>
    <w:rsid w:val="00112A46"/>
    <w:rsid w:val="00112F0C"/>
    <w:rsid w:val="001138DD"/>
    <w:rsid w:val="00114323"/>
    <w:rsid w:val="00114ECF"/>
    <w:rsid w:val="00115A25"/>
    <w:rsid w:val="00117A92"/>
    <w:rsid w:val="00117DCC"/>
    <w:rsid w:val="00120855"/>
    <w:rsid w:val="001211ED"/>
    <w:rsid w:val="00121A93"/>
    <w:rsid w:val="00123508"/>
    <w:rsid w:val="001242A9"/>
    <w:rsid w:val="001249B1"/>
    <w:rsid w:val="00124D53"/>
    <w:rsid w:val="00126149"/>
    <w:rsid w:val="0012734D"/>
    <w:rsid w:val="00127878"/>
    <w:rsid w:val="00127A7B"/>
    <w:rsid w:val="001304EE"/>
    <w:rsid w:val="00130FA7"/>
    <w:rsid w:val="00131DA9"/>
    <w:rsid w:val="00131EF8"/>
    <w:rsid w:val="0013378B"/>
    <w:rsid w:val="001338D8"/>
    <w:rsid w:val="00133E93"/>
    <w:rsid w:val="00134F8B"/>
    <w:rsid w:val="00135152"/>
    <w:rsid w:val="00135154"/>
    <w:rsid w:val="00135170"/>
    <w:rsid w:val="00137209"/>
    <w:rsid w:val="0014029D"/>
    <w:rsid w:val="00140ABE"/>
    <w:rsid w:val="00140D29"/>
    <w:rsid w:val="00140FE6"/>
    <w:rsid w:val="00141673"/>
    <w:rsid w:val="00142299"/>
    <w:rsid w:val="001426FD"/>
    <w:rsid w:val="001437BB"/>
    <w:rsid w:val="00143A9C"/>
    <w:rsid w:val="001454E4"/>
    <w:rsid w:val="001458A7"/>
    <w:rsid w:val="001470C4"/>
    <w:rsid w:val="00151D0B"/>
    <w:rsid w:val="001521B3"/>
    <w:rsid w:val="00152FDE"/>
    <w:rsid w:val="0015306F"/>
    <w:rsid w:val="00153417"/>
    <w:rsid w:val="0015345E"/>
    <w:rsid w:val="0015359D"/>
    <w:rsid w:val="001541FD"/>
    <w:rsid w:val="0015490E"/>
    <w:rsid w:val="00155B10"/>
    <w:rsid w:val="00157676"/>
    <w:rsid w:val="00160969"/>
    <w:rsid w:val="00160E68"/>
    <w:rsid w:val="001615AA"/>
    <w:rsid w:val="00161F6E"/>
    <w:rsid w:val="00162168"/>
    <w:rsid w:val="001622BF"/>
    <w:rsid w:val="00163529"/>
    <w:rsid w:val="0016356D"/>
    <w:rsid w:val="00164575"/>
    <w:rsid w:val="001649DA"/>
    <w:rsid w:val="00164B55"/>
    <w:rsid w:val="0016571E"/>
    <w:rsid w:val="00165A84"/>
    <w:rsid w:val="001662C2"/>
    <w:rsid w:val="001664B7"/>
    <w:rsid w:val="001664FE"/>
    <w:rsid w:val="00166916"/>
    <w:rsid w:val="0016695D"/>
    <w:rsid w:val="00171FA6"/>
    <w:rsid w:val="001724BC"/>
    <w:rsid w:val="00173B09"/>
    <w:rsid w:val="00174146"/>
    <w:rsid w:val="001749D1"/>
    <w:rsid w:val="001753A7"/>
    <w:rsid w:val="0017585F"/>
    <w:rsid w:val="00176C64"/>
    <w:rsid w:val="00176C7E"/>
    <w:rsid w:val="00176E86"/>
    <w:rsid w:val="001772BD"/>
    <w:rsid w:val="00177590"/>
    <w:rsid w:val="00177DEE"/>
    <w:rsid w:val="0018028D"/>
    <w:rsid w:val="00180868"/>
    <w:rsid w:val="001811EC"/>
    <w:rsid w:val="0018220E"/>
    <w:rsid w:val="00182431"/>
    <w:rsid w:val="00182D76"/>
    <w:rsid w:val="001840C4"/>
    <w:rsid w:val="001845D9"/>
    <w:rsid w:val="00184A9B"/>
    <w:rsid w:val="00184F80"/>
    <w:rsid w:val="001851ED"/>
    <w:rsid w:val="00185D69"/>
    <w:rsid w:val="001860E8"/>
    <w:rsid w:val="001873EE"/>
    <w:rsid w:val="00191478"/>
    <w:rsid w:val="001917DA"/>
    <w:rsid w:val="001924C0"/>
    <w:rsid w:val="001925B7"/>
    <w:rsid w:val="00192B27"/>
    <w:rsid w:val="001934B0"/>
    <w:rsid w:val="0019378D"/>
    <w:rsid w:val="001942AE"/>
    <w:rsid w:val="00196FE7"/>
    <w:rsid w:val="00197C1B"/>
    <w:rsid w:val="001A13AC"/>
    <w:rsid w:val="001A16A0"/>
    <w:rsid w:val="001A1E7C"/>
    <w:rsid w:val="001A3352"/>
    <w:rsid w:val="001A374B"/>
    <w:rsid w:val="001A39D4"/>
    <w:rsid w:val="001A3D89"/>
    <w:rsid w:val="001A50E2"/>
    <w:rsid w:val="001A5207"/>
    <w:rsid w:val="001B0785"/>
    <w:rsid w:val="001B0B0F"/>
    <w:rsid w:val="001B0E73"/>
    <w:rsid w:val="001B0E78"/>
    <w:rsid w:val="001B1221"/>
    <w:rsid w:val="001B1F9B"/>
    <w:rsid w:val="001B249B"/>
    <w:rsid w:val="001B290F"/>
    <w:rsid w:val="001B5486"/>
    <w:rsid w:val="001B54DA"/>
    <w:rsid w:val="001B625E"/>
    <w:rsid w:val="001B6CE5"/>
    <w:rsid w:val="001C142C"/>
    <w:rsid w:val="001C2566"/>
    <w:rsid w:val="001C2D85"/>
    <w:rsid w:val="001C38C5"/>
    <w:rsid w:val="001C45F5"/>
    <w:rsid w:val="001C4E3A"/>
    <w:rsid w:val="001C5190"/>
    <w:rsid w:val="001C564C"/>
    <w:rsid w:val="001C56F1"/>
    <w:rsid w:val="001C5847"/>
    <w:rsid w:val="001C59F5"/>
    <w:rsid w:val="001C5AB2"/>
    <w:rsid w:val="001C5BBF"/>
    <w:rsid w:val="001C5CED"/>
    <w:rsid w:val="001C6718"/>
    <w:rsid w:val="001C6F85"/>
    <w:rsid w:val="001C7458"/>
    <w:rsid w:val="001C7809"/>
    <w:rsid w:val="001D0006"/>
    <w:rsid w:val="001D015E"/>
    <w:rsid w:val="001D0265"/>
    <w:rsid w:val="001D03CE"/>
    <w:rsid w:val="001D0484"/>
    <w:rsid w:val="001D133C"/>
    <w:rsid w:val="001D1D2A"/>
    <w:rsid w:val="001D23E5"/>
    <w:rsid w:val="001D257A"/>
    <w:rsid w:val="001D2633"/>
    <w:rsid w:val="001D272A"/>
    <w:rsid w:val="001D2ACA"/>
    <w:rsid w:val="001D2FD0"/>
    <w:rsid w:val="001D357A"/>
    <w:rsid w:val="001D370E"/>
    <w:rsid w:val="001D5AC9"/>
    <w:rsid w:val="001E0399"/>
    <w:rsid w:val="001E0908"/>
    <w:rsid w:val="001E1812"/>
    <w:rsid w:val="001E224D"/>
    <w:rsid w:val="001E334A"/>
    <w:rsid w:val="001E3C3A"/>
    <w:rsid w:val="001E4396"/>
    <w:rsid w:val="001E53B5"/>
    <w:rsid w:val="001E6019"/>
    <w:rsid w:val="001F00CA"/>
    <w:rsid w:val="001F07BC"/>
    <w:rsid w:val="001F09B8"/>
    <w:rsid w:val="001F0D3F"/>
    <w:rsid w:val="001F1D78"/>
    <w:rsid w:val="001F23D7"/>
    <w:rsid w:val="001F2C06"/>
    <w:rsid w:val="001F305D"/>
    <w:rsid w:val="001F3571"/>
    <w:rsid w:val="001F371F"/>
    <w:rsid w:val="001F4216"/>
    <w:rsid w:val="001F428D"/>
    <w:rsid w:val="001F4A4A"/>
    <w:rsid w:val="001F5E80"/>
    <w:rsid w:val="001F6345"/>
    <w:rsid w:val="001F6C2A"/>
    <w:rsid w:val="001F776E"/>
    <w:rsid w:val="001F78D9"/>
    <w:rsid w:val="002000DF"/>
    <w:rsid w:val="00200E48"/>
    <w:rsid w:val="002014B0"/>
    <w:rsid w:val="002015D1"/>
    <w:rsid w:val="00203730"/>
    <w:rsid w:val="0020407A"/>
    <w:rsid w:val="0020418B"/>
    <w:rsid w:val="002049DF"/>
    <w:rsid w:val="002058FF"/>
    <w:rsid w:val="002072C5"/>
    <w:rsid w:val="0020745B"/>
    <w:rsid w:val="00210337"/>
    <w:rsid w:val="00211272"/>
    <w:rsid w:val="002119B8"/>
    <w:rsid w:val="00212672"/>
    <w:rsid w:val="0021288F"/>
    <w:rsid w:val="00212979"/>
    <w:rsid w:val="00212F24"/>
    <w:rsid w:val="0021354E"/>
    <w:rsid w:val="002155CA"/>
    <w:rsid w:val="002159A1"/>
    <w:rsid w:val="00216A3E"/>
    <w:rsid w:val="00216CEF"/>
    <w:rsid w:val="002172BF"/>
    <w:rsid w:val="002179A4"/>
    <w:rsid w:val="00217EA6"/>
    <w:rsid w:val="00221B43"/>
    <w:rsid w:val="00222FDB"/>
    <w:rsid w:val="002242CD"/>
    <w:rsid w:val="0022447D"/>
    <w:rsid w:val="00224773"/>
    <w:rsid w:val="00224947"/>
    <w:rsid w:val="00225496"/>
    <w:rsid w:val="00225C79"/>
    <w:rsid w:val="0023060A"/>
    <w:rsid w:val="002311D9"/>
    <w:rsid w:val="00231F88"/>
    <w:rsid w:val="00232596"/>
    <w:rsid w:val="00232CCA"/>
    <w:rsid w:val="002334F1"/>
    <w:rsid w:val="0023485C"/>
    <w:rsid w:val="00234C39"/>
    <w:rsid w:val="00234F03"/>
    <w:rsid w:val="00235174"/>
    <w:rsid w:val="00236FAD"/>
    <w:rsid w:val="002372FE"/>
    <w:rsid w:val="002374B3"/>
    <w:rsid w:val="00237593"/>
    <w:rsid w:val="00237E09"/>
    <w:rsid w:val="0024000B"/>
    <w:rsid w:val="002405BA"/>
    <w:rsid w:val="00240EE3"/>
    <w:rsid w:val="00240F25"/>
    <w:rsid w:val="0024221F"/>
    <w:rsid w:val="002425A2"/>
    <w:rsid w:val="00243413"/>
    <w:rsid w:val="00243AC8"/>
    <w:rsid w:val="002442DE"/>
    <w:rsid w:val="00244BBF"/>
    <w:rsid w:val="00244ECD"/>
    <w:rsid w:val="0024550C"/>
    <w:rsid w:val="00245B09"/>
    <w:rsid w:val="00246B1B"/>
    <w:rsid w:val="00247049"/>
    <w:rsid w:val="002472DB"/>
    <w:rsid w:val="00247488"/>
    <w:rsid w:val="00251569"/>
    <w:rsid w:val="002519D7"/>
    <w:rsid w:val="002519DC"/>
    <w:rsid w:val="00251A88"/>
    <w:rsid w:val="00252373"/>
    <w:rsid w:val="0025246F"/>
    <w:rsid w:val="002524A2"/>
    <w:rsid w:val="00253DDF"/>
    <w:rsid w:val="002545BD"/>
    <w:rsid w:val="00254748"/>
    <w:rsid w:val="0025549C"/>
    <w:rsid w:val="00256381"/>
    <w:rsid w:val="002563D4"/>
    <w:rsid w:val="002570B9"/>
    <w:rsid w:val="00257520"/>
    <w:rsid w:val="00260510"/>
    <w:rsid w:val="00260960"/>
    <w:rsid w:val="00260D1C"/>
    <w:rsid w:val="00260FCA"/>
    <w:rsid w:val="00261038"/>
    <w:rsid w:val="00262BC8"/>
    <w:rsid w:val="00262C75"/>
    <w:rsid w:val="00262C90"/>
    <w:rsid w:val="002642F3"/>
    <w:rsid w:val="002647DF"/>
    <w:rsid w:val="002649E9"/>
    <w:rsid w:val="00264CA2"/>
    <w:rsid w:val="00264E18"/>
    <w:rsid w:val="0026501B"/>
    <w:rsid w:val="0026585E"/>
    <w:rsid w:val="00265E81"/>
    <w:rsid w:val="00265FB6"/>
    <w:rsid w:val="002664C8"/>
    <w:rsid w:val="002668E0"/>
    <w:rsid w:val="00266DA5"/>
    <w:rsid w:val="00267B07"/>
    <w:rsid w:val="00272252"/>
    <w:rsid w:val="00272674"/>
    <w:rsid w:val="00273736"/>
    <w:rsid w:val="00275F48"/>
    <w:rsid w:val="00276853"/>
    <w:rsid w:val="00276D1B"/>
    <w:rsid w:val="00276EE7"/>
    <w:rsid w:val="00276F8F"/>
    <w:rsid w:val="00277B5E"/>
    <w:rsid w:val="00280BC7"/>
    <w:rsid w:val="002818C7"/>
    <w:rsid w:val="00282857"/>
    <w:rsid w:val="00282F53"/>
    <w:rsid w:val="0028314B"/>
    <w:rsid w:val="002849D6"/>
    <w:rsid w:val="00284A57"/>
    <w:rsid w:val="00284DF0"/>
    <w:rsid w:val="00285462"/>
    <w:rsid w:val="002866F4"/>
    <w:rsid w:val="00286E46"/>
    <w:rsid w:val="002870CD"/>
    <w:rsid w:val="0028754C"/>
    <w:rsid w:val="00287CA7"/>
    <w:rsid w:val="00290F61"/>
    <w:rsid w:val="00291560"/>
    <w:rsid w:val="0029249E"/>
    <w:rsid w:val="00294DCE"/>
    <w:rsid w:val="00295113"/>
    <w:rsid w:val="0029518E"/>
    <w:rsid w:val="002951DB"/>
    <w:rsid w:val="002952D4"/>
    <w:rsid w:val="00295EDD"/>
    <w:rsid w:val="00296C4D"/>
    <w:rsid w:val="002977CD"/>
    <w:rsid w:val="002A0B3A"/>
    <w:rsid w:val="002A1BD9"/>
    <w:rsid w:val="002A1FDC"/>
    <w:rsid w:val="002A2ABE"/>
    <w:rsid w:val="002A36B6"/>
    <w:rsid w:val="002A4A82"/>
    <w:rsid w:val="002A5010"/>
    <w:rsid w:val="002A5085"/>
    <w:rsid w:val="002A734F"/>
    <w:rsid w:val="002A7864"/>
    <w:rsid w:val="002A799C"/>
    <w:rsid w:val="002B076C"/>
    <w:rsid w:val="002B185C"/>
    <w:rsid w:val="002B1CD9"/>
    <w:rsid w:val="002B1E16"/>
    <w:rsid w:val="002B1F45"/>
    <w:rsid w:val="002B3FBA"/>
    <w:rsid w:val="002B44DC"/>
    <w:rsid w:val="002B5890"/>
    <w:rsid w:val="002B60D3"/>
    <w:rsid w:val="002B60F8"/>
    <w:rsid w:val="002B69E4"/>
    <w:rsid w:val="002B6A7B"/>
    <w:rsid w:val="002B6D9B"/>
    <w:rsid w:val="002B6FEB"/>
    <w:rsid w:val="002B73A0"/>
    <w:rsid w:val="002B78FA"/>
    <w:rsid w:val="002C138F"/>
    <w:rsid w:val="002C1A99"/>
    <w:rsid w:val="002C2BBA"/>
    <w:rsid w:val="002C36CF"/>
    <w:rsid w:val="002C4725"/>
    <w:rsid w:val="002C5DB3"/>
    <w:rsid w:val="002C6013"/>
    <w:rsid w:val="002C6039"/>
    <w:rsid w:val="002C61D9"/>
    <w:rsid w:val="002C6945"/>
    <w:rsid w:val="002C6D29"/>
    <w:rsid w:val="002C7B99"/>
    <w:rsid w:val="002D03D7"/>
    <w:rsid w:val="002D0581"/>
    <w:rsid w:val="002D1F82"/>
    <w:rsid w:val="002D246B"/>
    <w:rsid w:val="002D29EE"/>
    <w:rsid w:val="002D3322"/>
    <w:rsid w:val="002D4093"/>
    <w:rsid w:val="002D427F"/>
    <w:rsid w:val="002D55AA"/>
    <w:rsid w:val="002D6B35"/>
    <w:rsid w:val="002D6FC6"/>
    <w:rsid w:val="002D70DF"/>
    <w:rsid w:val="002D7B11"/>
    <w:rsid w:val="002E00C9"/>
    <w:rsid w:val="002E0275"/>
    <w:rsid w:val="002E0C2B"/>
    <w:rsid w:val="002E14FF"/>
    <w:rsid w:val="002E1889"/>
    <w:rsid w:val="002E1908"/>
    <w:rsid w:val="002E20FB"/>
    <w:rsid w:val="002E2D2A"/>
    <w:rsid w:val="002E38FC"/>
    <w:rsid w:val="002E4396"/>
    <w:rsid w:val="002E447A"/>
    <w:rsid w:val="002E4981"/>
    <w:rsid w:val="002E7325"/>
    <w:rsid w:val="002F1159"/>
    <w:rsid w:val="002F2084"/>
    <w:rsid w:val="002F231F"/>
    <w:rsid w:val="002F24CA"/>
    <w:rsid w:val="002F2EE4"/>
    <w:rsid w:val="002F3D76"/>
    <w:rsid w:val="002F41BF"/>
    <w:rsid w:val="002F4244"/>
    <w:rsid w:val="002F45A0"/>
    <w:rsid w:val="002F4CE8"/>
    <w:rsid w:val="002F55A9"/>
    <w:rsid w:val="002F5A2E"/>
    <w:rsid w:val="002F5D8D"/>
    <w:rsid w:val="002F6E1E"/>
    <w:rsid w:val="002F72B4"/>
    <w:rsid w:val="002F733C"/>
    <w:rsid w:val="002F7506"/>
    <w:rsid w:val="002F759E"/>
    <w:rsid w:val="002F76A9"/>
    <w:rsid w:val="00300E64"/>
    <w:rsid w:val="0030166A"/>
    <w:rsid w:val="00303B6C"/>
    <w:rsid w:val="00303FC4"/>
    <w:rsid w:val="0030499C"/>
    <w:rsid w:val="00304C4B"/>
    <w:rsid w:val="003059EF"/>
    <w:rsid w:val="00306459"/>
    <w:rsid w:val="00306787"/>
    <w:rsid w:val="003067E5"/>
    <w:rsid w:val="00307ACE"/>
    <w:rsid w:val="003104D2"/>
    <w:rsid w:val="003105CF"/>
    <w:rsid w:val="003106A4"/>
    <w:rsid w:val="00310800"/>
    <w:rsid w:val="003109F4"/>
    <w:rsid w:val="00311140"/>
    <w:rsid w:val="003115D4"/>
    <w:rsid w:val="0031160A"/>
    <w:rsid w:val="00311EE5"/>
    <w:rsid w:val="00312935"/>
    <w:rsid w:val="00312F99"/>
    <w:rsid w:val="00314E85"/>
    <w:rsid w:val="00316A1C"/>
    <w:rsid w:val="00316DB0"/>
    <w:rsid w:val="00316E1C"/>
    <w:rsid w:val="003171A6"/>
    <w:rsid w:val="0031760D"/>
    <w:rsid w:val="00317C98"/>
    <w:rsid w:val="00317FD6"/>
    <w:rsid w:val="003200E9"/>
    <w:rsid w:val="00320275"/>
    <w:rsid w:val="00321B3F"/>
    <w:rsid w:val="003220EC"/>
    <w:rsid w:val="00322535"/>
    <w:rsid w:val="0032303E"/>
    <w:rsid w:val="0032306B"/>
    <w:rsid w:val="00323413"/>
    <w:rsid w:val="00323575"/>
    <w:rsid w:val="003238EF"/>
    <w:rsid w:val="00324D43"/>
    <w:rsid w:val="00325F61"/>
    <w:rsid w:val="0032627B"/>
    <w:rsid w:val="00326C26"/>
    <w:rsid w:val="00330A29"/>
    <w:rsid w:val="00331549"/>
    <w:rsid w:val="00331A00"/>
    <w:rsid w:val="00331CDA"/>
    <w:rsid w:val="00332DBC"/>
    <w:rsid w:val="003346AC"/>
    <w:rsid w:val="00336076"/>
    <w:rsid w:val="00336807"/>
    <w:rsid w:val="00336C3A"/>
    <w:rsid w:val="00341609"/>
    <w:rsid w:val="003419E9"/>
    <w:rsid w:val="00341FFA"/>
    <w:rsid w:val="003422EA"/>
    <w:rsid w:val="00342CB0"/>
    <w:rsid w:val="0034335C"/>
    <w:rsid w:val="003440B1"/>
    <w:rsid w:val="003443E1"/>
    <w:rsid w:val="003443F0"/>
    <w:rsid w:val="0034561D"/>
    <w:rsid w:val="00345680"/>
    <w:rsid w:val="00347509"/>
    <w:rsid w:val="00347C1B"/>
    <w:rsid w:val="00347F63"/>
    <w:rsid w:val="00350FB8"/>
    <w:rsid w:val="0035175F"/>
    <w:rsid w:val="0035294B"/>
    <w:rsid w:val="0035451C"/>
    <w:rsid w:val="00354A38"/>
    <w:rsid w:val="003552B4"/>
    <w:rsid w:val="0035561E"/>
    <w:rsid w:val="003560C6"/>
    <w:rsid w:val="00356548"/>
    <w:rsid w:val="00356F75"/>
    <w:rsid w:val="00357073"/>
    <w:rsid w:val="003604E2"/>
    <w:rsid w:val="003605A6"/>
    <w:rsid w:val="00360788"/>
    <w:rsid w:val="00361E22"/>
    <w:rsid w:val="00363551"/>
    <w:rsid w:val="00364562"/>
    <w:rsid w:val="003652BB"/>
    <w:rsid w:val="003664DC"/>
    <w:rsid w:val="00366BAC"/>
    <w:rsid w:val="00366D98"/>
    <w:rsid w:val="00372703"/>
    <w:rsid w:val="00372D45"/>
    <w:rsid w:val="00372F63"/>
    <w:rsid w:val="0037310F"/>
    <w:rsid w:val="003738E3"/>
    <w:rsid w:val="00374310"/>
    <w:rsid w:val="00375629"/>
    <w:rsid w:val="0037694B"/>
    <w:rsid w:val="003779A2"/>
    <w:rsid w:val="00380B74"/>
    <w:rsid w:val="00380DAE"/>
    <w:rsid w:val="003814FF"/>
    <w:rsid w:val="0038154E"/>
    <w:rsid w:val="00381597"/>
    <w:rsid w:val="0038283B"/>
    <w:rsid w:val="00382C34"/>
    <w:rsid w:val="00382DFE"/>
    <w:rsid w:val="00383BE3"/>
    <w:rsid w:val="00384D75"/>
    <w:rsid w:val="00384DAB"/>
    <w:rsid w:val="00385262"/>
    <w:rsid w:val="00386253"/>
    <w:rsid w:val="00386B7C"/>
    <w:rsid w:val="00387215"/>
    <w:rsid w:val="0038759A"/>
    <w:rsid w:val="00390B61"/>
    <w:rsid w:val="00390BC9"/>
    <w:rsid w:val="003915D0"/>
    <w:rsid w:val="00391A6F"/>
    <w:rsid w:val="003922DE"/>
    <w:rsid w:val="00392581"/>
    <w:rsid w:val="0039295C"/>
    <w:rsid w:val="00393503"/>
    <w:rsid w:val="00393AA9"/>
    <w:rsid w:val="003943B5"/>
    <w:rsid w:val="00394AEC"/>
    <w:rsid w:val="00394F7E"/>
    <w:rsid w:val="00395B2F"/>
    <w:rsid w:val="00396C05"/>
    <w:rsid w:val="00396F8D"/>
    <w:rsid w:val="003978D4"/>
    <w:rsid w:val="003979FB"/>
    <w:rsid w:val="003A0036"/>
    <w:rsid w:val="003A03CB"/>
    <w:rsid w:val="003A04A2"/>
    <w:rsid w:val="003A07BC"/>
    <w:rsid w:val="003A113D"/>
    <w:rsid w:val="003A1460"/>
    <w:rsid w:val="003A18B0"/>
    <w:rsid w:val="003A1B38"/>
    <w:rsid w:val="003A21B8"/>
    <w:rsid w:val="003A288B"/>
    <w:rsid w:val="003A2916"/>
    <w:rsid w:val="003A31CB"/>
    <w:rsid w:val="003A372A"/>
    <w:rsid w:val="003A3CF1"/>
    <w:rsid w:val="003A4DA4"/>
    <w:rsid w:val="003A53A7"/>
    <w:rsid w:val="003A6183"/>
    <w:rsid w:val="003A6280"/>
    <w:rsid w:val="003A67FB"/>
    <w:rsid w:val="003A6F21"/>
    <w:rsid w:val="003A70CA"/>
    <w:rsid w:val="003A7550"/>
    <w:rsid w:val="003A7ACC"/>
    <w:rsid w:val="003A7BC4"/>
    <w:rsid w:val="003A7CAB"/>
    <w:rsid w:val="003B0BD7"/>
    <w:rsid w:val="003B0EB2"/>
    <w:rsid w:val="003B1725"/>
    <w:rsid w:val="003B19EC"/>
    <w:rsid w:val="003B2E63"/>
    <w:rsid w:val="003B2F60"/>
    <w:rsid w:val="003B3A7D"/>
    <w:rsid w:val="003B3DD1"/>
    <w:rsid w:val="003B43F3"/>
    <w:rsid w:val="003B4E18"/>
    <w:rsid w:val="003B6C62"/>
    <w:rsid w:val="003B6D12"/>
    <w:rsid w:val="003B6D63"/>
    <w:rsid w:val="003C021E"/>
    <w:rsid w:val="003C041B"/>
    <w:rsid w:val="003C07DA"/>
    <w:rsid w:val="003C1397"/>
    <w:rsid w:val="003C1C60"/>
    <w:rsid w:val="003C1F00"/>
    <w:rsid w:val="003C24DF"/>
    <w:rsid w:val="003C2EDD"/>
    <w:rsid w:val="003C31BE"/>
    <w:rsid w:val="003C3AB2"/>
    <w:rsid w:val="003C4AA8"/>
    <w:rsid w:val="003C6817"/>
    <w:rsid w:val="003C78B0"/>
    <w:rsid w:val="003C78F7"/>
    <w:rsid w:val="003C7DCB"/>
    <w:rsid w:val="003D098D"/>
    <w:rsid w:val="003D1373"/>
    <w:rsid w:val="003D1492"/>
    <w:rsid w:val="003D294A"/>
    <w:rsid w:val="003D3356"/>
    <w:rsid w:val="003D3481"/>
    <w:rsid w:val="003D563E"/>
    <w:rsid w:val="003D5E7A"/>
    <w:rsid w:val="003D6795"/>
    <w:rsid w:val="003D7413"/>
    <w:rsid w:val="003D789D"/>
    <w:rsid w:val="003D7973"/>
    <w:rsid w:val="003E005C"/>
    <w:rsid w:val="003E2017"/>
    <w:rsid w:val="003E26A4"/>
    <w:rsid w:val="003E30FD"/>
    <w:rsid w:val="003E3488"/>
    <w:rsid w:val="003E36C8"/>
    <w:rsid w:val="003E3D55"/>
    <w:rsid w:val="003E4A61"/>
    <w:rsid w:val="003E4BCA"/>
    <w:rsid w:val="003E4C2D"/>
    <w:rsid w:val="003E66F8"/>
    <w:rsid w:val="003E67B1"/>
    <w:rsid w:val="003E6824"/>
    <w:rsid w:val="003E7499"/>
    <w:rsid w:val="003F04AC"/>
    <w:rsid w:val="003F0DCD"/>
    <w:rsid w:val="003F1664"/>
    <w:rsid w:val="003F2250"/>
    <w:rsid w:val="003F2975"/>
    <w:rsid w:val="003F2D0D"/>
    <w:rsid w:val="003F3DF2"/>
    <w:rsid w:val="003F43FE"/>
    <w:rsid w:val="003F4EEA"/>
    <w:rsid w:val="003F6F6C"/>
    <w:rsid w:val="003F7DAC"/>
    <w:rsid w:val="00400AAE"/>
    <w:rsid w:val="00400AB2"/>
    <w:rsid w:val="00400C09"/>
    <w:rsid w:val="00400EAD"/>
    <w:rsid w:val="004012E8"/>
    <w:rsid w:val="0040152D"/>
    <w:rsid w:val="00401692"/>
    <w:rsid w:val="004021B1"/>
    <w:rsid w:val="004038C0"/>
    <w:rsid w:val="004039C7"/>
    <w:rsid w:val="0040401F"/>
    <w:rsid w:val="004042AC"/>
    <w:rsid w:val="004043A2"/>
    <w:rsid w:val="0040507A"/>
    <w:rsid w:val="00405AA6"/>
    <w:rsid w:val="00405B9F"/>
    <w:rsid w:val="00405C34"/>
    <w:rsid w:val="00405E4C"/>
    <w:rsid w:val="00405F8D"/>
    <w:rsid w:val="00405FE6"/>
    <w:rsid w:val="0041008F"/>
    <w:rsid w:val="00411FD6"/>
    <w:rsid w:val="00412A0C"/>
    <w:rsid w:val="00414130"/>
    <w:rsid w:val="004144C8"/>
    <w:rsid w:val="00414692"/>
    <w:rsid w:val="00414C93"/>
    <w:rsid w:val="00416254"/>
    <w:rsid w:val="00416518"/>
    <w:rsid w:val="004168A1"/>
    <w:rsid w:val="0041729B"/>
    <w:rsid w:val="00420809"/>
    <w:rsid w:val="0042133F"/>
    <w:rsid w:val="004214A2"/>
    <w:rsid w:val="00421E27"/>
    <w:rsid w:val="00422C08"/>
    <w:rsid w:val="00423354"/>
    <w:rsid w:val="00424A96"/>
    <w:rsid w:val="00424D6D"/>
    <w:rsid w:val="00425AF5"/>
    <w:rsid w:val="00427E54"/>
    <w:rsid w:val="004309EC"/>
    <w:rsid w:val="00430B92"/>
    <w:rsid w:val="00430E5C"/>
    <w:rsid w:val="00430EE0"/>
    <w:rsid w:val="00431928"/>
    <w:rsid w:val="00431C21"/>
    <w:rsid w:val="00432B90"/>
    <w:rsid w:val="00432D5A"/>
    <w:rsid w:val="00433102"/>
    <w:rsid w:val="004333C8"/>
    <w:rsid w:val="00433457"/>
    <w:rsid w:val="00433BFC"/>
    <w:rsid w:val="004350CB"/>
    <w:rsid w:val="00435533"/>
    <w:rsid w:val="00435E8E"/>
    <w:rsid w:val="0043645E"/>
    <w:rsid w:val="00437748"/>
    <w:rsid w:val="004404B2"/>
    <w:rsid w:val="00441293"/>
    <w:rsid w:val="004421EC"/>
    <w:rsid w:val="004429EA"/>
    <w:rsid w:val="0044324D"/>
    <w:rsid w:val="00443A54"/>
    <w:rsid w:val="00444044"/>
    <w:rsid w:val="004445E9"/>
    <w:rsid w:val="004448CB"/>
    <w:rsid w:val="00445972"/>
    <w:rsid w:val="00445A63"/>
    <w:rsid w:val="00445B6B"/>
    <w:rsid w:val="00446060"/>
    <w:rsid w:val="00446092"/>
    <w:rsid w:val="00446879"/>
    <w:rsid w:val="00447397"/>
    <w:rsid w:val="00447D85"/>
    <w:rsid w:val="0045084F"/>
    <w:rsid w:val="00452F25"/>
    <w:rsid w:val="00453425"/>
    <w:rsid w:val="0045344C"/>
    <w:rsid w:val="0045346C"/>
    <w:rsid w:val="00453AF4"/>
    <w:rsid w:val="00454951"/>
    <w:rsid w:val="00454971"/>
    <w:rsid w:val="004564A7"/>
    <w:rsid w:val="00456BB2"/>
    <w:rsid w:val="004601C0"/>
    <w:rsid w:val="004603BD"/>
    <w:rsid w:val="00461D41"/>
    <w:rsid w:val="004626AE"/>
    <w:rsid w:val="00462E67"/>
    <w:rsid w:val="0046356C"/>
    <w:rsid w:val="00463D1B"/>
    <w:rsid w:val="004654CE"/>
    <w:rsid w:val="00465ECA"/>
    <w:rsid w:val="00466316"/>
    <w:rsid w:val="00466953"/>
    <w:rsid w:val="004674A4"/>
    <w:rsid w:val="004678D2"/>
    <w:rsid w:val="004714AE"/>
    <w:rsid w:val="0047185C"/>
    <w:rsid w:val="004721E2"/>
    <w:rsid w:val="00472459"/>
    <w:rsid w:val="00472CE4"/>
    <w:rsid w:val="004732C8"/>
    <w:rsid w:val="00473468"/>
    <w:rsid w:val="00473A3A"/>
    <w:rsid w:val="00474C7B"/>
    <w:rsid w:val="00474DD4"/>
    <w:rsid w:val="00475C83"/>
    <w:rsid w:val="0047602F"/>
    <w:rsid w:val="004761BB"/>
    <w:rsid w:val="004762CB"/>
    <w:rsid w:val="00476988"/>
    <w:rsid w:val="004810D7"/>
    <w:rsid w:val="004811F9"/>
    <w:rsid w:val="00482034"/>
    <w:rsid w:val="00482850"/>
    <w:rsid w:val="00482901"/>
    <w:rsid w:val="004829CB"/>
    <w:rsid w:val="00482C88"/>
    <w:rsid w:val="004831AA"/>
    <w:rsid w:val="00483A22"/>
    <w:rsid w:val="00484659"/>
    <w:rsid w:val="0048468D"/>
    <w:rsid w:val="00484BFC"/>
    <w:rsid w:val="00484D60"/>
    <w:rsid w:val="00486673"/>
    <w:rsid w:val="00486BA0"/>
    <w:rsid w:val="00486C57"/>
    <w:rsid w:val="00486E55"/>
    <w:rsid w:val="00487805"/>
    <w:rsid w:val="00487D19"/>
    <w:rsid w:val="00490085"/>
    <w:rsid w:val="00490627"/>
    <w:rsid w:val="00490C41"/>
    <w:rsid w:val="004910AA"/>
    <w:rsid w:val="00491CD7"/>
    <w:rsid w:val="004922B4"/>
    <w:rsid w:val="00492556"/>
    <w:rsid w:val="00494081"/>
    <w:rsid w:val="00494435"/>
    <w:rsid w:val="004957B4"/>
    <w:rsid w:val="004962E8"/>
    <w:rsid w:val="0049696D"/>
    <w:rsid w:val="00496BD6"/>
    <w:rsid w:val="0049700E"/>
    <w:rsid w:val="004A05F8"/>
    <w:rsid w:val="004A0ABB"/>
    <w:rsid w:val="004A14A1"/>
    <w:rsid w:val="004A1821"/>
    <w:rsid w:val="004A2516"/>
    <w:rsid w:val="004A2542"/>
    <w:rsid w:val="004A2F5F"/>
    <w:rsid w:val="004A329A"/>
    <w:rsid w:val="004A3911"/>
    <w:rsid w:val="004A3B87"/>
    <w:rsid w:val="004A5244"/>
    <w:rsid w:val="004A5274"/>
    <w:rsid w:val="004A5ACC"/>
    <w:rsid w:val="004B1E1C"/>
    <w:rsid w:val="004B1F21"/>
    <w:rsid w:val="004B4A85"/>
    <w:rsid w:val="004B4B46"/>
    <w:rsid w:val="004B4BA9"/>
    <w:rsid w:val="004B517B"/>
    <w:rsid w:val="004B558C"/>
    <w:rsid w:val="004B5859"/>
    <w:rsid w:val="004B6001"/>
    <w:rsid w:val="004B6324"/>
    <w:rsid w:val="004B6A6E"/>
    <w:rsid w:val="004B6CBA"/>
    <w:rsid w:val="004B729E"/>
    <w:rsid w:val="004B76E0"/>
    <w:rsid w:val="004C0B92"/>
    <w:rsid w:val="004C0C7B"/>
    <w:rsid w:val="004C1A45"/>
    <w:rsid w:val="004C2112"/>
    <w:rsid w:val="004C24A9"/>
    <w:rsid w:val="004C3076"/>
    <w:rsid w:val="004C52FC"/>
    <w:rsid w:val="004C6348"/>
    <w:rsid w:val="004C64B7"/>
    <w:rsid w:val="004C6537"/>
    <w:rsid w:val="004C666D"/>
    <w:rsid w:val="004C7474"/>
    <w:rsid w:val="004D1460"/>
    <w:rsid w:val="004D1C18"/>
    <w:rsid w:val="004D1D72"/>
    <w:rsid w:val="004D1FCE"/>
    <w:rsid w:val="004D3192"/>
    <w:rsid w:val="004D3C5D"/>
    <w:rsid w:val="004D3EC1"/>
    <w:rsid w:val="004D49B0"/>
    <w:rsid w:val="004D5E64"/>
    <w:rsid w:val="004D6216"/>
    <w:rsid w:val="004D6678"/>
    <w:rsid w:val="004D6D6E"/>
    <w:rsid w:val="004D73E9"/>
    <w:rsid w:val="004D7764"/>
    <w:rsid w:val="004E0AE0"/>
    <w:rsid w:val="004E0C38"/>
    <w:rsid w:val="004E0EE2"/>
    <w:rsid w:val="004E19E3"/>
    <w:rsid w:val="004E1BC4"/>
    <w:rsid w:val="004E206A"/>
    <w:rsid w:val="004E2D8A"/>
    <w:rsid w:val="004E3373"/>
    <w:rsid w:val="004E486C"/>
    <w:rsid w:val="004E48A4"/>
    <w:rsid w:val="004E4AF0"/>
    <w:rsid w:val="004E5544"/>
    <w:rsid w:val="004E5942"/>
    <w:rsid w:val="004E6021"/>
    <w:rsid w:val="004E6039"/>
    <w:rsid w:val="004E607B"/>
    <w:rsid w:val="004E683B"/>
    <w:rsid w:val="004E7EAB"/>
    <w:rsid w:val="004F0D74"/>
    <w:rsid w:val="004F100E"/>
    <w:rsid w:val="004F14D4"/>
    <w:rsid w:val="004F18F5"/>
    <w:rsid w:val="004F200E"/>
    <w:rsid w:val="004F20FD"/>
    <w:rsid w:val="004F35B0"/>
    <w:rsid w:val="004F494C"/>
    <w:rsid w:val="004F4BEB"/>
    <w:rsid w:val="004F526D"/>
    <w:rsid w:val="004F583D"/>
    <w:rsid w:val="004F5B3A"/>
    <w:rsid w:val="004F5DB3"/>
    <w:rsid w:val="004F6187"/>
    <w:rsid w:val="004F6AE6"/>
    <w:rsid w:val="004F7747"/>
    <w:rsid w:val="0050040A"/>
    <w:rsid w:val="00500C6B"/>
    <w:rsid w:val="00500EAB"/>
    <w:rsid w:val="00501DDB"/>
    <w:rsid w:val="005028FE"/>
    <w:rsid w:val="00502E63"/>
    <w:rsid w:val="005039DE"/>
    <w:rsid w:val="00504E8F"/>
    <w:rsid w:val="00505D23"/>
    <w:rsid w:val="00505F89"/>
    <w:rsid w:val="00506A8E"/>
    <w:rsid w:val="00506DBD"/>
    <w:rsid w:val="00506EB5"/>
    <w:rsid w:val="00506F10"/>
    <w:rsid w:val="00507200"/>
    <w:rsid w:val="00507513"/>
    <w:rsid w:val="005113E6"/>
    <w:rsid w:val="0051146F"/>
    <w:rsid w:val="00511473"/>
    <w:rsid w:val="00511863"/>
    <w:rsid w:val="00511A84"/>
    <w:rsid w:val="005124BA"/>
    <w:rsid w:val="00513560"/>
    <w:rsid w:val="00513754"/>
    <w:rsid w:val="005146AB"/>
    <w:rsid w:val="00514E97"/>
    <w:rsid w:val="0051617F"/>
    <w:rsid w:val="00516F87"/>
    <w:rsid w:val="005200A7"/>
    <w:rsid w:val="00520327"/>
    <w:rsid w:val="00520389"/>
    <w:rsid w:val="005207CA"/>
    <w:rsid w:val="00522046"/>
    <w:rsid w:val="00522801"/>
    <w:rsid w:val="00523178"/>
    <w:rsid w:val="00523F1A"/>
    <w:rsid w:val="00524216"/>
    <w:rsid w:val="005246E3"/>
    <w:rsid w:val="00525455"/>
    <w:rsid w:val="0052595E"/>
    <w:rsid w:val="005273DF"/>
    <w:rsid w:val="005273EC"/>
    <w:rsid w:val="005274CE"/>
    <w:rsid w:val="005278A3"/>
    <w:rsid w:val="00530476"/>
    <w:rsid w:val="00530F78"/>
    <w:rsid w:val="00531784"/>
    <w:rsid w:val="00531874"/>
    <w:rsid w:val="00532C4F"/>
    <w:rsid w:val="00534644"/>
    <w:rsid w:val="00534E80"/>
    <w:rsid w:val="005359BB"/>
    <w:rsid w:val="0053676D"/>
    <w:rsid w:val="00536CF9"/>
    <w:rsid w:val="00540253"/>
    <w:rsid w:val="00540520"/>
    <w:rsid w:val="00542D2B"/>
    <w:rsid w:val="00544106"/>
    <w:rsid w:val="00544DF0"/>
    <w:rsid w:val="00545055"/>
    <w:rsid w:val="00545903"/>
    <w:rsid w:val="0055094F"/>
    <w:rsid w:val="00551645"/>
    <w:rsid w:val="00551728"/>
    <w:rsid w:val="00553110"/>
    <w:rsid w:val="005540AB"/>
    <w:rsid w:val="0055427C"/>
    <w:rsid w:val="005545A6"/>
    <w:rsid w:val="00554F58"/>
    <w:rsid w:val="00556689"/>
    <w:rsid w:val="00556988"/>
    <w:rsid w:val="00556CED"/>
    <w:rsid w:val="005577B5"/>
    <w:rsid w:val="00560AAB"/>
    <w:rsid w:val="0056188B"/>
    <w:rsid w:val="00561F1D"/>
    <w:rsid w:val="005626FC"/>
    <w:rsid w:val="0056378F"/>
    <w:rsid w:val="00563A5C"/>
    <w:rsid w:val="00564165"/>
    <w:rsid w:val="005643E1"/>
    <w:rsid w:val="0056512C"/>
    <w:rsid w:val="005652FC"/>
    <w:rsid w:val="00565B90"/>
    <w:rsid w:val="00565C25"/>
    <w:rsid w:val="00565D3E"/>
    <w:rsid w:val="00566495"/>
    <w:rsid w:val="0056703D"/>
    <w:rsid w:val="005675F2"/>
    <w:rsid w:val="00567674"/>
    <w:rsid w:val="005678CC"/>
    <w:rsid w:val="00570221"/>
    <w:rsid w:val="0057407F"/>
    <w:rsid w:val="00574A08"/>
    <w:rsid w:val="00575E83"/>
    <w:rsid w:val="00575FA0"/>
    <w:rsid w:val="00576817"/>
    <w:rsid w:val="00577564"/>
    <w:rsid w:val="005775B6"/>
    <w:rsid w:val="00577715"/>
    <w:rsid w:val="005778E1"/>
    <w:rsid w:val="00580417"/>
    <w:rsid w:val="0058121C"/>
    <w:rsid w:val="0058145B"/>
    <w:rsid w:val="00581CFD"/>
    <w:rsid w:val="00581FF9"/>
    <w:rsid w:val="005828B9"/>
    <w:rsid w:val="005830B9"/>
    <w:rsid w:val="00583266"/>
    <w:rsid w:val="00583B5E"/>
    <w:rsid w:val="005840A9"/>
    <w:rsid w:val="0058647F"/>
    <w:rsid w:val="005868AD"/>
    <w:rsid w:val="00586A1C"/>
    <w:rsid w:val="00586B62"/>
    <w:rsid w:val="00586C99"/>
    <w:rsid w:val="0058749C"/>
    <w:rsid w:val="00587D92"/>
    <w:rsid w:val="00590771"/>
    <w:rsid w:val="0059084E"/>
    <w:rsid w:val="0059150F"/>
    <w:rsid w:val="005933F6"/>
    <w:rsid w:val="0059517C"/>
    <w:rsid w:val="00595427"/>
    <w:rsid w:val="00597233"/>
    <w:rsid w:val="00597470"/>
    <w:rsid w:val="005978DA"/>
    <w:rsid w:val="00597D5B"/>
    <w:rsid w:val="005A08B9"/>
    <w:rsid w:val="005A0A3E"/>
    <w:rsid w:val="005A1E8D"/>
    <w:rsid w:val="005A2852"/>
    <w:rsid w:val="005A2A11"/>
    <w:rsid w:val="005A2AD4"/>
    <w:rsid w:val="005A2CB7"/>
    <w:rsid w:val="005A4349"/>
    <w:rsid w:val="005A44C2"/>
    <w:rsid w:val="005A4B4E"/>
    <w:rsid w:val="005A4BB1"/>
    <w:rsid w:val="005A6EDD"/>
    <w:rsid w:val="005A7BD8"/>
    <w:rsid w:val="005A7C3D"/>
    <w:rsid w:val="005B0759"/>
    <w:rsid w:val="005B0A22"/>
    <w:rsid w:val="005B1992"/>
    <w:rsid w:val="005B1D12"/>
    <w:rsid w:val="005B1D49"/>
    <w:rsid w:val="005B2775"/>
    <w:rsid w:val="005B2808"/>
    <w:rsid w:val="005B2AAD"/>
    <w:rsid w:val="005B2E12"/>
    <w:rsid w:val="005B33DC"/>
    <w:rsid w:val="005B3D6B"/>
    <w:rsid w:val="005B4023"/>
    <w:rsid w:val="005B408A"/>
    <w:rsid w:val="005B5202"/>
    <w:rsid w:val="005B5896"/>
    <w:rsid w:val="005C047F"/>
    <w:rsid w:val="005C099F"/>
    <w:rsid w:val="005C0DFA"/>
    <w:rsid w:val="005C1C25"/>
    <w:rsid w:val="005C333B"/>
    <w:rsid w:val="005C3B51"/>
    <w:rsid w:val="005C47DD"/>
    <w:rsid w:val="005C4F0C"/>
    <w:rsid w:val="005C531C"/>
    <w:rsid w:val="005C5332"/>
    <w:rsid w:val="005C643E"/>
    <w:rsid w:val="005C69D6"/>
    <w:rsid w:val="005C6C48"/>
    <w:rsid w:val="005C6E77"/>
    <w:rsid w:val="005C744F"/>
    <w:rsid w:val="005C7979"/>
    <w:rsid w:val="005D1CAC"/>
    <w:rsid w:val="005D393D"/>
    <w:rsid w:val="005D3B92"/>
    <w:rsid w:val="005D797B"/>
    <w:rsid w:val="005D7A70"/>
    <w:rsid w:val="005E02DF"/>
    <w:rsid w:val="005E0F50"/>
    <w:rsid w:val="005E3159"/>
    <w:rsid w:val="005E3AF3"/>
    <w:rsid w:val="005E413C"/>
    <w:rsid w:val="005E4A4E"/>
    <w:rsid w:val="005E5B9A"/>
    <w:rsid w:val="005E5FF3"/>
    <w:rsid w:val="005E6038"/>
    <w:rsid w:val="005E6284"/>
    <w:rsid w:val="005E65A6"/>
    <w:rsid w:val="005E6DD7"/>
    <w:rsid w:val="005E6F02"/>
    <w:rsid w:val="005E6F70"/>
    <w:rsid w:val="005E74FC"/>
    <w:rsid w:val="005F02AE"/>
    <w:rsid w:val="005F0A67"/>
    <w:rsid w:val="005F2EDE"/>
    <w:rsid w:val="005F3992"/>
    <w:rsid w:val="005F3B79"/>
    <w:rsid w:val="005F436B"/>
    <w:rsid w:val="005F4E1E"/>
    <w:rsid w:val="005F4F87"/>
    <w:rsid w:val="005F5D8A"/>
    <w:rsid w:val="005F60F4"/>
    <w:rsid w:val="005F656C"/>
    <w:rsid w:val="005F670E"/>
    <w:rsid w:val="00602D15"/>
    <w:rsid w:val="00603A70"/>
    <w:rsid w:val="00603D55"/>
    <w:rsid w:val="0060525E"/>
    <w:rsid w:val="0060765C"/>
    <w:rsid w:val="006076BB"/>
    <w:rsid w:val="00607807"/>
    <w:rsid w:val="006100B1"/>
    <w:rsid w:val="00611B64"/>
    <w:rsid w:val="00611B6A"/>
    <w:rsid w:val="00611F20"/>
    <w:rsid w:val="006125C0"/>
    <w:rsid w:val="006125D5"/>
    <w:rsid w:val="00612BD9"/>
    <w:rsid w:val="00613E0A"/>
    <w:rsid w:val="00613F28"/>
    <w:rsid w:val="006141BD"/>
    <w:rsid w:val="006149C7"/>
    <w:rsid w:val="00614ACB"/>
    <w:rsid w:val="00614FBA"/>
    <w:rsid w:val="00615173"/>
    <w:rsid w:val="00616870"/>
    <w:rsid w:val="00616CFB"/>
    <w:rsid w:val="006171A7"/>
    <w:rsid w:val="00617CEA"/>
    <w:rsid w:val="00617E5B"/>
    <w:rsid w:val="00621961"/>
    <w:rsid w:val="006224E4"/>
    <w:rsid w:val="0062322C"/>
    <w:rsid w:val="0062492E"/>
    <w:rsid w:val="00625CF2"/>
    <w:rsid w:val="00627CD8"/>
    <w:rsid w:val="0063204F"/>
    <w:rsid w:val="00632450"/>
    <w:rsid w:val="00632899"/>
    <w:rsid w:val="006329D3"/>
    <w:rsid w:val="00633C2A"/>
    <w:rsid w:val="00634258"/>
    <w:rsid w:val="006343F5"/>
    <w:rsid w:val="00634A66"/>
    <w:rsid w:val="006357D4"/>
    <w:rsid w:val="00635A04"/>
    <w:rsid w:val="00635E97"/>
    <w:rsid w:val="006363B4"/>
    <w:rsid w:val="00636405"/>
    <w:rsid w:val="00637114"/>
    <w:rsid w:val="006377BF"/>
    <w:rsid w:val="00637959"/>
    <w:rsid w:val="006401F6"/>
    <w:rsid w:val="0064025C"/>
    <w:rsid w:val="0064102C"/>
    <w:rsid w:val="006418FF"/>
    <w:rsid w:val="00641A6B"/>
    <w:rsid w:val="00641FD1"/>
    <w:rsid w:val="0064251B"/>
    <w:rsid w:val="00642920"/>
    <w:rsid w:val="00642EFA"/>
    <w:rsid w:val="006439AF"/>
    <w:rsid w:val="0064438C"/>
    <w:rsid w:val="006449B8"/>
    <w:rsid w:val="006458AA"/>
    <w:rsid w:val="0064700A"/>
    <w:rsid w:val="00647010"/>
    <w:rsid w:val="0064717B"/>
    <w:rsid w:val="00647A9B"/>
    <w:rsid w:val="00651352"/>
    <w:rsid w:val="0065146C"/>
    <w:rsid w:val="00651702"/>
    <w:rsid w:val="00652C75"/>
    <w:rsid w:val="00653A9F"/>
    <w:rsid w:val="0065445C"/>
    <w:rsid w:val="006545ED"/>
    <w:rsid w:val="00654DF6"/>
    <w:rsid w:val="00655EBB"/>
    <w:rsid w:val="00656419"/>
    <w:rsid w:val="0065726F"/>
    <w:rsid w:val="00657870"/>
    <w:rsid w:val="006606DB"/>
    <w:rsid w:val="006608C5"/>
    <w:rsid w:val="00660BD4"/>
    <w:rsid w:val="00661E48"/>
    <w:rsid w:val="00662D3D"/>
    <w:rsid w:val="006630EB"/>
    <w:rsid w:val="00663530"/>
    <w:rsid w:val="0066369B"/>
    <w:rsid w:val="0066371B"/>
    <w:rsid w:val="00663B07"/>
    <w:rsid w:val="00663F92"/>
    <w:rsid w:val="00664B53"/>
    <w:rsid w:val="00664C08"/>
    <w:rsid w:val="00664FC4"/>
    <w:rsid w:val="00665095"/>
    <w:rsid w:val="00665581"/>
    <w:rsid w:val="00666338"/>
    <w:rsid w:val="006665B5"/>
    <w:rsid w:val="006667AE"/>
    <w:rsid w:val="00666929"/>
    <w:rsid w:val="0066701B"/>
    <w:rsid w:val="006672A4"/>
    <w:rsid w:val="00667324"/>
    <w:rsid w:val="0066792D"/>
    <w:rsid w:val="00667F92"/>
    <w:rsid w:val="006709D1"/>
    <w:rsid w:val="0067114F"/>
    <w:rsid w:val="00671D45"/>
    <w:rsid w:val="00671F10"/>
    <w:rsid w:val="00672269"/>
    <w:rsid w:val="00673401"/>
    <w:rsid w:val="00674478"/>
    <w:rsid w:val="00676BFC"/>
    <w:rsid w:val="00677343"/>
    <w:rsid w:val="00681310"/>
    <w:rsid w:val="00682783"/>
    <w:rsid w:val="006828B9"/>
    <w:rsid w:val="00683FAC"/>
    <w:rsid w:val="006844F2"/>
    <w:rsid w:val="0068464E"/>
    <w:rsid w:val="00684685"/>
    <w:rsid w:val="00684D0E"/>
    <w:rsid w:val="00684D51"/>
    <w:rsid w:val="00684E3B"/>
    <w:rsid w:val="00685152"/>
    <w:rsid w:val="00685DF8"/>
    <w:rsid w:val="00690BBB"/>
    <w:rsid w:val="00693110"/>
    <w:rsid w:val="00693B3E"/>
    <w:rsid w:val="006942E3"/>
    <w:rsid w:val="0069437E"/>
    <w:rsid w:val="00694602"/>
    <w:rsid w:val="00694B58"/>
    <w:rsid w:val="0069673F"/>
    <w:rsid w:val="0069708E"/>
    <w:rsid w:val="0069725A"/>
    <w:rsid w:val="006A0760"/>
    <w:rsid w:val="006A0F0A"/>
    <w:rsid w:val="006A307F"/>
    <w:rsid w:val="006A3244"/>
    <w:rsid w:val="006A3FEE"/>
    <w:rsid w:val="006A409B"/>
    <w:rsid w:val="006A40FB"/>
    <w:rsid w:val="006A443E"/>
    <w:rsid w:val="006A4876"/>
    <w:rsid w:val="006A55A7"/>
    <w:rsid w:val="006A5918"/>
    <w:rsid w:val="006A5DD4"/>
    <w:rsid w:val="006A60FB"/>
    <w:rsid w:val="006A6164"/>
    <w:rsid w:val="006A67A2"/>
    <w:rsid w:val="006A6C99"/>
    <w:rsid w:val="006A6E05"/>
    <w:rsid w:val="006A75FE"/>
    <w:rsid w:val="006B0042"/>
    <w:rsid w:val="006B0B08"/>
    <w:rsid w:val="006B1DEF"/>
    <w:rsid w:val="006B2921"/>
    <w:rsid w:val="006B50A7"/>
    <w:rsid w:val="006B68C4"/>
    <w:rsid w:val="006B6C4F"/>
    <w:rsid w:val="006B715D"/>
    <w:rsid w:val="006B71F2"/>
    <w:rsid w:val="006C2158"/>
    <w:rsid w:val="006C251B"/>
    <w:rsid w:val="006C2833"/>
    <w:rsid w:val="006C400F"/>
    <w:rsid w:val="006C40DA"/>
    <w:rsid w:val="006C6D0E"/>
    <w:rsid w:val="006C752D"/>
    <w:rsid w:val="006C7672"/>
    <w:rsid w:val="006C785F"/>
    <w:rsid w:val="006C7BEA"/>
    <w:rsid w:val="006D00D6"/>
    <w:rsid w:val="006D0474"/>
    <w:rsid w:val="006D08E2"/>
    <w:rsid w:val="006D1121"/>
    <w:rsid w:val="006D25DD"/>
    <w:rsid w:val="006D3222"/>
    <w:rsid w:val="006D4118"/>
    <w:rsid w:val="006D4C18"/>
    <w:rsid w:val="006D59E6"/>
    <w:rsid w:val="006D649A"/>
    <w:rsid w:val="006D7180"/>
    <w:rsid w:val="006D7C96"/>
    <w:rsid w:val="006E0433"/>
    <w:rsid w:val="006E1205"/>
    <w:rsid w:val="006E1635"/>
    <w:rsid w:val="006E30D5"/>
    <w:rsid w:val="006E4582"/>
    <w:rsid w:val="006E47E2"/>
    <w:rsid w:val="006E6828"/>
    <w:rsid w:val="006E69D8"/>
    <w:rsid w:val="006E7462"/>
    <w:rsid w:val="006E7A9E"/>
    <w:rsid w:val="006F140B"/>
    <w:rsid w:val="006F141A"/>
    <w:rsid w:val="006F2FF0"/>
    <w:rsid w:val="006F331A"/>
    <w:rsid w:val="006F35DE"/>
    <w:rsid w:val="006F3A04"/>
    <w:rsid w:val="006F3CA6"/>
    <w:rsid w:val="006F4002"/>
    <w:rsid w:val="006F47DF"/>
    <w:rsid w:val="006F50CC"/>
    <w:rsid w:val="006F5851"/>
    <w:rsid w:val="006F5FDE"/>
    <w:rsid w:val="006F6DD7"/>
    <w:rsid w:val="006F77A6"/>
    <w:rsid w:val="007012D2"/>
    <w:rsid w:val="0070306F"/>
    <w:rsid w:val="00703127"/>
    <w:rsid w:val="00703C60"/>
    <w:rsid w:val="007055DD"/>
    <w:rsid w:val="00705CE1"/>
    <w:rsid w:val="00706339"/>
    <w:rsid w:val="0070677B"/>
    <w:rsid w:val="00706925"/>
    <w:rsid w:val="007074BB"/>
    <w:rsid w:val="00707DE6"/>
    <w:rsid w:val="0071078C"/>
    <w:rsid w:val="00711AD9"/>
    <w:rsid w:val="00711B84"/>
    <w:rsid w:val="007124D4"/>
    <w:rsid w:val="00712BBA"/>
    <w:rsid w:val="00712FBC"/>
    <w:rsid w:val="00713BCE"/>
    <w:rsid w:val="00713D7A"/>
    <w:rsid w:val="00713F85"/>
    <w:rsid w:val="0071406B"/>
    <w:rsid w:val="007140EB"/>
    <w:rsid w:val="00714C09"/>
    <w:rsid w:val="007150BD"/>
    <w:rsid w:val="00715374"/>
    <w:rsid w:val="00715803"/>
    <w:rsid w:val="00715FB5"/>
    <w:rsid w:val="00716F21"/>
    <w:rsid w:val="00717EC5"/>
    <w:rsid w:val="0072001D"/>
    <w:rsid w:val="00721D0A"/>
    <w:rsid w:val="00722251"/>
    <w:rsid w:val="00722566"/>
    <w:rsid w:val="00722985"/>
    <w:rsid w:val="00723198"/>
    <w:rsid w:val="007239A3"/>
    <w:rsid w:val="00723D0F"/>
    <w:rsid w:val="00724120"/>
    <w:rsid w:val="0072415E"/>
    <w:rsid w:val="0072434A"/>
    <w:rsid w:val="00725517"/>
    <w:rsid w:val="00725795"/>
    <w:rsid w:val="00726432"/>
    <w:rsid w:val="00727290"/>
    <w:rsid w:val="00730CD9"/>
    <w:rsid w:val="00731350"/>
    <w:rsid w:val="0073146F"/>
    <w:rsid w:val="0073175E"/>
    <w:rsid w:val="00732D78"/>
    <w:rsid w:val="0073446B"/>
    <w:rsid w:val="00734A1C"/>
    <w:rsid w:val="00734E6D"/>
    <w:rsid w:val="00735C0D"/>
    <w:rsid w:val="00735DFE"/>
    <w:rsid w:val="007363C5"/>
    <w:rsid w:val="00736549"/>
    <w:rsid w:val="00737024"/>
    <w:rsid w:val="0074087C"/>
    <w:rsid w:val="00741B9C"/>
    <w:rsid w:val="00742837"/>
    <w:rsid w:val="00742D16"/>
    <w:rsid w:val="00743F23"/>
    <w:rsid w:val="007445A6"/>
    <w:rsid w:val="00745B45"/>
    <w:rsid w:val="00745BEE"/>
    <w:rsid w:val="00746A3E"/>
    <w:rsid w:val="00747B3B"/>
    <w:rsid w:val="00747DC2"/>
    <w:rsid w:val="00747DCC"/>
    <w:rsid w:val="00750270"/>
    <w:rsid w:val="0075080E"/>
    <w:rsid w:val="00750E40"/>
    <w:rsid w:val="00751160"/>
    <w:rsid w:val="007512EE"/>
    <w:rsid w:val="00751E1D"/>
    <w:rsid w:val="00751F1B"/>
    <w:rsid w:val="007522AC"/>
    <w:rsid w:val="007525D6"/>
    <w:rsid w:val="007528D6"/>
    <w:rsid w:val="00752CDE"/>
    <w:rsid w:val="0075329F"/>
    <w:rsid w:val="007532B4"/>
    <w:rsid w:val="0075352F"/>
    <w:rsid w:val="00753DDA"/>
    <w:rsid w:val="0075433C"/>
    <w:rsid w:val="00754C49"/>
    <w:rsid w:val="00754E19"/>
    <w:rsid w:val="007555AF"/>
    <w:rsid w:val="00755F17"/>
    <w:rsid w:val="007569F5"/>
    <w:rsid w:val="00756B65"/>
    <w:rsid w:val="00756E6E"/>
    <w:rsid w:val="007571F6"/>
    <w:rsid w:val="0075728B"/>
    <w:rsid w:val="0075774E"/>
    <w:rsid w:val="00757B1E"/>
    <w:rsid w:val="007601CC"/>
    <w:rsid w:val="00762053"/>
    <w:rsid w:val="00762898"/>
    <w:rsid w:val="007635D9"/>
    <w:rsid w:val="00763671"/>
    <w:rsid w:val="0076421A"/>
    <w:rsid w:val="00764399"/>
    <w:rsid w:val="007653F4"/>
    <w:rsid w:val="007657F1"/>
    <w:rsid w:val="00765F06"/>
    <w:rsid w:val="00766072"/>
    <w:rsid w:val="007665B7"/>
    <w:rsid w:val="007669C0"/>
    <w:rsid w:val="00766B13"/>
    <w:rsid w:val="00766F5F"/>
    <w:rsid w:val="0076756E"/>
    <w:rsid w:val="00767651"/>
    <w:rsid w:val="00767DB9"/>
    <w:rsid w:val="00767E1A"/>
    <w:rsid w:val="00767F82"/>
    <w:rsid w:val="0077118D"/>
    <w:rsid w:val="007711F5"/>
    <w:rsid w:val="007713E0"/>
    <w:rsid w:val="00772BC1"/>
    <w:rsid w:val="00772F04"/>
    <w:rsid w:val="00773A1A"/>
    <w:rsid w:val="00773EA7"/>
    <w:rsid w:val="00774418"/>
    <w:rsid w:val="007745DD"/>
    <w:rsid w:val="0077472D"/>
    <w:rsid w:val="00774EB8"/>
    <w:rsid w:val="00775582"/>
    <w:rsid w:val="00775C7E"/>
    <w:rsid w:val="00776839"/>
    <w:rsid w:val="0077725E"/>
    <w:rsid w:val="00780DB0"/>
    <w:rsid w:val="00781AF3"/>
    <w:rsid w:val="007822B3"/>
    <w:rsid w:val="007829B9"/>
    <w:rsid w:val="007846AB"/>
    <w:rsid w:val="00784E4F"/>
    <w:rsid w:val="00785DA0"/>
    <w:rsid w:val="0078656A"/>
    <w:rsid w:val="00791C58"/>
    <w:rsid w:val="00791EA9"/>
    <w:rsid w:val="00792867"/>
    <w:rsid w:val="00792B0E"/>
    <w:rsid w:val="0079311F"/>
    <w:rsid w:val="00793B25"/>
    <w:rsid w:val="00794584"/>
    <w:rsid w:val="00795A81"/>
    <w:rsid w:val="0079617C"/>
    <w:rsid w:val="007972FB"/>
    <w:rsid w:val="00797AED"/>
    <w:rsid w:val="007A0100"/>
    <w:rsid w:val="007A1348"/>
    <w:rsid w:val="007A1612"/>
    <w:rsid w:val="007A1C27"/>
    <w:rsid w:val="007A1F11"/>
    <w:rsid w:val="007A39E9"/>
    <w:rsid w:val="007A4ACC"/>
    <w:rsid w:val="007A5649"/>
    <w:rsid w:val="007A59F7"/>
    <w:rsid w:val="007B032E"/>
    <w:rsid w:val="007B0FC3"/>
    <w:rsid w:val="007B14F1"/>
    <w:rsid w:val="007B1B12"/>
    <w:rsid w:val="007B299F"/>
    <w:rsid w:val="007B39D3"/>
    <w:rsid w:val="007B3A7E"/>
    <w:rsid w:val="007B3BF4"/>
    <w:rsid w:val="007B4488"/>
    <w:rsid w:val="007B66E9"/>
    <w:rsid w:val="007B7458"/>
    <w:rsid w:val="007B76FF"/>
    <w:rsid w:val="007B7C74"/>
    <w:rsid w:val="007C0336"/>
    <w:rsid w:val="007C0E9B"/>
    <w:rsid w:val="007C22DC"/>
    <w:rsid w:val="007C304A"/>
    <w:rsid w:val="007C314A"/>
    <w:rsid w:val="007C3327"/>
    <w:rsid w:val="007C4899"/>
    <w:rsid w:val="007C7195"/>
    <w:rsid w:val="007C792A"/>
    <w:rsid w:val="007D0689"/>
    <w:rsid w:val="007D0D3F"/>
    <w:rsid w:val="007D2294"/>
    <w:rsid w:val="007D27BB"/>
    <w:rsid w:val="007D2DC8"/>
    <w:rsid w:val="007D4E6C"/>
    <w:rsid w:val="007D5AA4"/>
    <w:rsid w:val="007D6E0B"/>
    <w:rsid w:val="007D70BB"/>
    <w:rsid w:val="007D7E6A"/>
    <w:rsid w:val="007E0E50"/>
    <w:rsid w:val="007E136D"/>
    <w:rsid w:val="007E1966"/>
    <w:rsid w:val="007E1CE4"/>
    <w:rsid w:val="007E2509"/>
    <w:rsid w:val="007E3141"/>
    <w:rsid w:val="007E3222"/>
    <w:rsid w:val="007E3504"/>
    <w:rsid w:val="007E395B"/>
    <w:rsid w:val="007E3F96"/>
    <w:rsid w:val="007E547E"/>
    <w:rsid w:val="007E58FE"/>
    <w:rsid w:val="007E5976"/>
    <w:rsid w:val="007E59E1"/>
    <w:rsid w:val="007E7DCD"/>
    <w:rsid w:val="007F00A9"/>
    <w:rsid w:val="007F0AC3"/>
    <w:rsid w:val="007F296F"/>
    <w:rsid w:val="007F372E"/>
    <w:rsid w:val="007F38BA"/>
    <w:rsid w:val="007F4253"/>
    <w:rsid w:val="007F442E"/>
    <w:rsid w:val="007F4EB4"/>
    <w:rsid w:val="007F560A"/>
    <w:rsid w:val="007F609D"/>
    <w:rsid w:val="007F60BC"/>
    <w:rsid w:val="007F6C3C"/>
    <w:rsid w:val="007F7101"/>
    <w:rsid w:val="007F7278"/>
    <w:rsid w:val="00800643"/>
    <w:rsid w:val="00800B52"/>
    <w:rsid w:val="00801429"/>
    <w:rsid w:val="0080162B"/>
    <w:rsid w:val="00802894"/>
    <w:rsid w:val="00803863"/>
    <w:rsid w:val="0080411F"/>
    <w:rsid w:val="00805464"/>
    <w:rsid w:val="00806341"/>
    <w:rsid w:val="00806527"/>
    <w:rsid w:val="0080653E"/>
    <w:rsid w:val="0080769F"/>
    <w:rsid w:val="008079DC"/>
    <w:rsid w:val="0081037E"/>
    <w:rsid w:val="00810881"/>
    <w:rsid w:val="00810A5B"/>
    <w:rsid w:val="00810F5C"/>
    <w:rsid w:val="0081202A"/>
    <w:rsid w:val="00813306"/>
    <w:rsid w:val="008138AF"/>
    <w:rsid w:val="00813F2C"/>
    <w:rsid w:val="008146DD"/>
    <w:rsid w:val="0081484B"/>
    <w:rsid w:val="00814A71"/>
    <w:rsid w:val="008151BD"/>
    <w:rsid w:val="008167C8"/>
    <w:rsid w:val="0081746B"/>
    <w:rsid w:val="00817553"/>
    <w:rsid w:val="00820C54"/>
    <w:rsid w:val="00820F79"/>
    <w:rsid w:val="00821C1B"/>
    <w:rsid w:val="00821FBB"/>
    <w:rsid w:val="008228B3"/>
    <w:rsid w:val="00822C94"/>
    <w:rsid w:val="00822F0F"/>
    <w:rsid w:val="008239A9"/>
    <w:rsid w:val="00823F9D"/>
    <w:rsid w:val="00824194"/>
    <w:rsid w:val="00824D72"/>
    <w:rsid w:val="00824F72"/>
    <w:rsid w:val="00826173"/>
    <w:rsid w:val="0082730D"/>
    <w:rsid w:val="0082759F"/>
    <w:rsid w:val="008278C9"/>
    <w:rsid w:val="00830B1A"/>
    <w:rsid w:val="00831498"/>
    <w:rsid w:val="0083173D"/>
    <w:rsid w:val="00831876"/>
    <w:rsid w:val="00831AE8"/>
    <w:rsid w:val="008331F2"/>
    <w:rsid w:val="00833483"/>
    <w:rsid w:val="00833864"/>
    <w:rsid w:val="00833CBA"/>
    <w:rsid w:val="0083418B"/>
    <w:rsid w:val="0083432C"/>
    <w:rsid w:val="0083506E"/>
    <w:rsid w:val="008351D4"/>
    <w:rsid w:val="00835FB4"/>
    <w:rsid w:val="008377CB"/>
    <w:rsid w:val="00837C1B"/>
    <w:rsid w:val="00837DE7"/>
    <w:rsid w:val="00837FEC"/>
    <w:rsid w:val="008431DC"/>
    <w:rsid w:val="00843244"/>
    <w:rsid w:val="0084443D"/>
    <w:rsid w:val="008446D6"/>
    <w:rsid w:val="0084550C"/>
    <w:rsid w:val="0084648D"/>
    <w:rsid w:val="0084649F"/>
    <w:rsid w:val="00846878"/>
    <w:rsid w:val="008469C1"/>
    <w:rsid w:val="00846DE7"/>
    <w:rsid w:val="008470B9"/>
    <w:rsid w:val="0084776A"/>
    <w:rsid w:val="00847918"/>
    <w:rsid w:val="00847BEC"/>
    <w:rsid w:val="0085041F"/>
    <w:rsid w:val="008508AC"/>
    <w:rsid w:val="00851094"/>
    <w:rsid w:val="00853476"/>
    <w:rsid w:val="008534AA"/>
    <w:rsid w:val="00853838"/>
    <w:rsid w:val="00854188"/>
    <w:rsid w:val="00854E38"/>
    <w:rsid w:val="00855CDA"/>
    <w:rsid w:val="008575E0"/>
    <w:rsid w:val="00857839"/>
    <w:rsid w:val="00857A85"/>
    <w:rsid w:val="00860070"/>
    <w:rsid w:val="0086045D"/>
    <w:rsid w:val="00860A5D"/>
    <w:rsid w:val="008620AE"/>
    <w:rsid w:val="008620F2"/>
    <w:rsid w:val="00862CE4"/>
    <w:rsid w:val="00862FD6"/>
    <w:rsid w:val="0086311C"/>
    <w:rsid w:val="00864FDC"/>
    <w:rsid w:val="008667E6"/>
    <w:rsid w:val="00866900"/>
    <w:rsid w:val="00866940"/>
    <w:rsid w:val="008670D3"/>
    <w:rsid w:val="008701E5"/>
    <w:rsid w:val="00870EE0"/>
    <w:rsid w:val="0087232C"/>
    <w:rsid w:val="008724D3"/>
    <w:rsid w:val="00872B2B"/>
    <w:rsid w:val="00873BCA"/>
    <w:rsid w:val="00874689"/>
    <w:rsid w:val="00874CCB"/>
    <w:rsid w:val="00875CB4"/>
    <w:rsid w:val="00876053"/>
    <w:rsid w:val="00877088"/>
    <w:rsid w:val="0087750C"/>
    <w:rsid w:val="00877B35"/>
    <w:rsid w:val="008800C3"/>
    <w:rsid w:val="00880394"/>
    <w:rsid w:val="008812C1"/>
    <w:rsid w:val="008825F1"/>
    <w:rsid w:val="008838BD"/>
    <w:rsid w:val="00883D2A"/>
    <w:rsid w:val="008849DF"/>
    <w:rsid w:val="00885D91"/>
    <w:rsid w:val="008860C9"/>
    <w:rsid w:val="00887A63"/>
    <w:rsid w:val="00890747"/>
    <w:rsid w:val="0089338B"/>
    <w:rsid w:val="00893F9C"/>
    <w:rsid w:val="008941AB"/>
    <w:rsid w:val="008954D4"/>
    <w:rsid w:val="00895958"/>
    <w:rsid w:val="00895D19"/>
    <w:rsid w:val="00896000"/>
    <w:rsid w:val="008972C4"/>
    <w:rsid w:val="00897ABB"/>
    <w:rsid w:val="008A12BC"/>
    <w:rsid w:val="008A1F5F"/>
    <w:rsid w:val="008A236C"/>
    <w:rsid w:val="008A2A15"/>
    <w:rsid w:val="008A33E1"/>
    <w:rsid w:val="008A437E"/>
    <w:rsid w:val="008A4F42"/>
    <w:rsid w:val="008A5E65"/>
    <w:rsid w:val="008A795A"/>
    <w:rsid w:val="008A7AF8"/>
    <w:rsid w:val="008B0760"/>
    <w:rsid w:val="008B14A7"/>
    <w:rsid w:val="008B1747"/>
    <w:rsid w:val="008B2D98"/>
    <w:rsid w:val="008B2F6F"/>
    <w:rsid w:val="008B3441"/>
    <w:rsid w:val="008B34BF"/>
    <w:rsid w:val="008B38FA"/>
    <w:rsid w:val="008B54BE"/>
    <w:rsid w:val="008B56F7"/>
    <w:rsid w:val="008B5720"/>
    <w:rsid w:val="008B5BD9"/>
    <w:rsid w:val="008B6FAA"/>
    <w:rsid w:val="008B79D6"/>
    <w:rsid w:val="008B7D23"/>
    <w:rsid w:val="008C09FC"/>
    <w:rsid w:val="008C0A3D"/>
    <w:rsid w:val="008C0BFB"/>
    <w:rsid w:val="008C1074"/>
    <w:rsid w:val="008C17FE"/>
    <w:rsid w:val="008C25AD"/>
    <w:rsid w:val="008C3096"/>
    <w:rsid w:val="008C31EB"/>
    <w:rsid w:val="008C376F"/>
    <w:rsid w:val="008C57E0"/>
    <w:rsid w:val="008C5F97"/>
    <w:rsid w:val="008C5FCF"/>
    <w:rsid w:val="008C64FA"/>
    <w:rsid w:val="008C6CD9"/>
    <w:rsid w:val="008C75A2"/>
    <w:rsid w:val="008C79FD"/>
    <w:rsid w:val="008C7AC4"/>
    <w:rsid w:val="008D0C4C"/>
    <w:rsid w:val="008D1447"/>
    <w:rsid w:val="008D1975"/>
    <w:rsid w:val="008D1F8E"/>
    <w:rsid w:val="008D240C"/>
    <w:rsid w:val="008D2D93"/>
    <w:rsid w:val="008D30F6"/>
    <w:rsid w:val="008D3929"/>
    <w:rsid w:val="008D5811"/>
    <w:rsid w:val="008D5967"/>
    <w:rsid w:val="008D5BCB"/>
    <w:rsid w:val="008D726C"/>
    <w:rsid w:val="008E2E62"/>
    <w:rsid w:val="008E47D1"/>
    <w:rsid w:val="008E4863"/>
    <w:rsid w:val="008E5A2D"/>
    <w:rsid w:val="008E63A2"/>
    <w:rsid w:val="008E663E"/>
    <w:rsid w:val="008E6ACC"/>
    <w:rsid w:val="008E7DD7"/>
    <w:rsid w:val="008F07F4"/>
    <w:rsid w:val="008F0E33"/>
    <w:rsid w:val="008F258A"/>
    <w:rsid w:val="008F3BE6"/>
    <w:rsid w:val="008F50D2"/>
    <w:rsid w:val="008F5336"/>
    <w:rsid w:val="008F5542"/>
    <w:rsid w:val="008F55F7"/>
    <w:rsid w:val="008F5917"/>
    <w:rsid w:val="008F6537"/>
    <w:rsid w:val="008F6919"/>
    <w:rsid w:val="008F6CC8"/>
    <w:rsid w:val="008F7094"/>
    <w:rsid w:val="008F73DD"/>
    <w:rsid w:val="008F7967"/>
    <w:rsid w:val="008F79D2"/>
    <w:rsid w:val="0090036E"/>
    <w:rsid w:val="0090075C"/>
    <w:rsid w:val="00900A26"/>
    <w:rsid w:val="009014F9"/>
    <w:rsid w:val="0090211E"/>
    <w:rsid w:val="0090229B"/>
    <w:rsid w:val="00902391"/>
    <w:rsid w:val="00903089"/>
    <w:rsid w:val="009036A9"/>
    <w:rsid w:val="00903730"/>
    <w:rsid w:val="0090474B"/>
    <w:rsid w:val="00904F7B"/>
    <w:rsid w:val="00904F95"/>
    <w:rsid w:val="0090523D"/>
    <w:rsid w:val="009063E5"/>
    <w:rsid w:val="009071BC"/>
    <w:rsid w:val="009073B1"/>
    <w:rsid w:val="00907FD6"/>
    <w:rsid w:val="00910761"/>
    <w:rsid w:val="00910BB3"/>
    <w:rsid w:val="0091118C"/>
    <w:rsid w:val="009116C5"/>
    <w:rsid w:val="0091180F"/>
    <w:rsid w:val="00915FD1"/>
    <w:rsid w:val="009161DE"/>
    <w:rsid w:val="00916D28"/>
    <w:rsid w:val="00917F8B"/>
    <w:rsid w:val="00920BD4"/>
    <w:rsid w:val="009213E6"/>
    <w:rsid w:val="009226C1"/>
    <w:rsid w:val="009237FF"/>
    <w:rsid w:val="00925AEC"/>
    <w:rsid w:val="00926051"/>
    <w:rsid w:val="00926512"/>
    <w:rsid w:val="00926CDE"/>
    <w:rsid w:val="00927096"/>
    <w:rsid w:val="00927692"/>
    <w:rsid w:val="00927715"/>
    <w:rsid w:val="0092788F"/>
    <w:rsid w:val="00927E3F"/>
    <w:rsid w:val="009306BC"/>
    <w:rsid w:val="00930A09"/>
    <w:rsid w:val="0093125C"/>
    <w:rsid w:val="0093134D"/>
    <w:rsid w:val="00932FE6"/>
    <w:rsid w:val="00933390"/>
    <w:rsid w:val="00933EC6"/>
    <w:rsid w:val="00934FBD"/>
    <w:rsid w:val="00934FF5"/>
    <w:rsid w:val="00935EB3"/>
    <w:rsid w:val="009362B5"/>
    <w:rsid w:val="0093794E"/>
    <w:rsid w:val="00937A66"/>
    <w:rsid w:val="00937DC4"/>
    <w:rsid w:val="00940573"/>
    <w:rsid w:val="009410DC"/>
    <w:rsid w:val="009411C7"/>
    <w:rsid w:val="009415C2"/>
    <w:rsid w:val="009424A8"/>
    <w:rsid w:val="009426BF"/>
    <w:rsid w:val="009446A3"/>
    <w:rsid w:val="00945197"/>
    <w:rsid w:val="00946329"/>
    <w:rsid w:val="009469B3"/>
    <w:rsid w:val="0094743E"/>
    <w:rsid w:val="00947C2D"/>
    <w:rsid w:val="00947C73"/>
    <w:rsid w:val="00950114"/>
    <w:rsid w:val="00950BC3"/>
    <w:rsid w:val="0095126D"/>
    <w:rsid w:val="00952E16"/>
    <w:rsid w:val="0095420C"/>
    <w:rsid w:val="0095424B"/>
    <w:rsid w:val="0095553C"/>
    <w:rsid w:val="00955A46"/>
    <w:rsid w:val="00957442"/>
    <w:rsid w:val="00960151"/>
    <w:rsid w:val="0096076A"/>
    <w:rsid w:val="009608B3"/>
    <w:rsid w:val="00960DA5"/>
    <w:rsid w:val="009629A6"/>
    <w:rsid w:val="0096329D"/>
    <w:rsid w:val="009651AE"/>
    <w:rsid w:val="00965BEF"/>
    <w:rsid w:val="00966555"/>
    <w:rsid w:val="00966626"/>
    <w:rsid w:val="0096778B"/>
    <w:rsid w:val="00967BB8"/>
    <w:rsid w:val="009707B9"/>
    <w:rsid w:val="00971C0E"/>
    <w:rsid w:val="0097323B"/>
    <w:rsid w:val="0097353E"/>
    <w:rsid w:val="00974756"/>
    <w:rsid w:val="009753AA"/>
    <w:rsid w:val="009763EA"/>
    <w:rsid w:val="009765EB"/>
    <w:rsid w:val="00976883"/>
    <w:rsid w:val="009772E5"/>
    <w:rsid w:val="0098046B"/>
    <w:rsid w:val="00980655"/>
    <w:rsid w:val="009818A8"/>
    <w:rsid w:val="00983BBF"/>
    <w:rsid w:val="00984F46"/>
    <w:rsid w:val="00985151"/>
    <w:rsid w:val="00985B79"/>
    <w:rsid w:val="00985C3E"/>
    <w:rsid w:val="00985FA1"/>
    <w:rsid w:val="00986422"/>
    <w:rsid w:val="00987E0A"/>
    <w:rsid w:val="0099003D"/>
    <w:rsid w:val="009909E5"/>
    <w:rsid w:val="00990C7B"/>
    <w:rsid w:val="00991893"/>
    <w:rsid w:val="00991967"/>
    <w:rsid w:val="00991BD0"/>
    <w:rsid w:val="00992B3C"/>
    <w:rsid w:val="00993225"/>
    <w:rsid w:val="00993D70"/>
    <w:rsid w:val="0099404B"/>
    <w:rsid w:val="00994981"/>
    <w:rsid w:val="009949FE"/>
    <w:rsid w:val="00994F89"/>
    <w:rsid w:val="0099512F"/>
    <w:rsid w:val="0099523F"/>
    <w:rsid w:val="00995548"/>
    <w:rsid w:val="009975C6"/>
    <w:rsid w:val="00997A7A"/>
    <w:rsid w:val="009A0400"/>
    <w:rsid w:val="009A06FA"/>
    <w:rsid w:val="009A091A"/>
    <w:rsid w:val="009A208C"/>
    <w:rsid w:val="009A2733"/>
    <w:rsid w:val="009A2973"/>
    <w:rsid w:val="009A2C7C"/>
    <w:rsid w:val="009A3C2E"/>
    <w:rsid w:val="009A46D0"/>
    <w:rsid w:val="009A59A9"/>
    <w:rsid w:val="009A7937"/>
    <w:rsid w:val="009B035C"/>
    <w:rsid w:val="009B0A77"/>
    <w:rsid w:val="009B1168"/>
    <w:rsid w:val="009B1236"/>
    <w:rsid w:val="009B18C2"/>
    <w:rsid w:val="009B24E6"/>
    <w:rsid w:val="009B27F4"/>
    <w:rsid w:val="009B3408"/>
    <w:rsid w:val="009B347B"/>
    <w:rsid w:val="009B39EA"/>
    <w:rsid w:val="009B3FF1"/>
    <w:rsid w:val="009B43A1"/>
    <w:rsid w:val="009B4E54"/>
    <w:rsid w:val="009B5B6A"/>
    <w:rsid w:val="009B69A9"/>
    <w:rsid w:val="009B732B"/>
    <w:rsid w:val="009B7933"/>
    <w:rsid w:val="009B7F41"/>
    <w:rsid w:val="009C00B7"/>
    <w:rsid w:val="009C047C"/>
    <w:rsid w:val="009C0F14"/>
    <w:rsid w:val="009C192B"/>
    <w:rsid w:val="009C23A0"/>
    <w:rsid w:val="009C25E5"/>
    <w:rsid w:val="009C3367"/>
    <w:rsid w:val="009C38CF"/>
    <w:rsid w:val="009C3BFE"/>
    <w:rsid w:val="009C4F35"/>
    <w:rsid w:val="009C4FB9"/>
    <w:rsid w:val="009C4FE8"/>
    <w:rsid w:val="009C5647"/>
    <w:rsid w:val="009C5A6C"/>
    <w:rsid w:val="009C5D28"/>
    <w:rsid w:val="009C5FDC"/>
    <w:rsid w:val="009C6410"/>
    <w:rsid w:val="009C69CD"/>
    <w:rsid w:val="009D02EC"/>
    <w:rsid w:val="009D0A93"/>
    <w:rsid w:val="009D123D"/>
    <w:rsid w:val="009D1985"/>
    <w:rsid w:val="009D1BE2"/>
    <w:rsid w:val="009D2CED"/>
    <w:rsid w:val="009D2D76"/>
    <w:rsid w:val="009D3D0D"/>
    <w:rsid w:val="009D5070"/>
    <w:rsid w:val="009D50A4"/>
    <w:rsid w:val="009D516B"/>
    <w:rsid w:val="009D53FB"/>
    <w:rsid w:val="009D78C7"/>
    <w:rsid w:val="009E01D5"/>
    <w:rsid w:val="009E0914"/>
    <w:rsid w:val="009E0956"/>
    <w:rsid w:val="009E2894"/>
    <w:rsid w:val="009E375A"/>
    <w:rsid w:val="009E3A26"/>
    <w:rsid w:val="009E45D6"/>
    <w:rsid w:val="009E49D6"/>
    <w:rsid w:val="009E4E70"/>
    <w:rsid w:val="009E5386"/>
    <w:rsid w:val="009E5774"/>
    <w:rsid w:val="009E6A97"/>
    <w:rsid w:val="009E7419"/>
    <w:rsid w:val="009E7B77"/>
    <w:rsid w:val="009F14DC"/>
    <w:rsid w:val="009F1814"/>
    <w:rsid w:val="009F19EB"/>
    <w:rsid w:val="009F3055"/>
    <w:rsid w:val="009F3DAB"/>
    <w:rsid w:val="009F4F9F"/>
    <w:rsid w:val="009F5EF1"/>
    <w:rsid w:val="009F78C0"/>
    <w:rsid w:val="009F7D28"/>
    <w:rsid w:val="00A0039D"/>
    <w:rsid w:val="00A01E4A"/>
    <w:rsid w:val="00A02470"/>
    <w:rsid w:val="00A02D33"/>
    <w:rsid w:val="00A02E36"/>
    <w:rsid w:val="00A039AE"/>
    <w:rsid w:val="00A05678"/>
    <w:rsid w:val="00A075A4"/>
    <w:rsid w:val="00A07C40"/>
    <w:rsid w:val="00A10711"/>
    <w:rsid w:val="00A10A3C"/>
    <w:rsid w:val="00A11009"/>
    <w:rsid w:val="00A112EE"/>
    <w:rsid w:val="00A119CD"/>
    <w:rsid w:val="00A1251F"/>
    <w:rsid w:val="00A13819"/>
    <w:rsid w:val="00A14A70"/>
    <w:rsid w:val="00A14B3A"/>
    <w:rsid w:val="00A15C43"/>
    <w:rsid w:val="00A15FDD"/>
    <w:rsid w:val="00A161F2"/>
    <w:rsid w:val="00A16F76"/>
    <w:rsid w:val="00A17C39"/>
    <w:rsid w:val="00A205B8"/>
    <w:rsid w:val="00A21F65"/>
    <w:rsid w:val="00A2224F"/>
    <w:rsid w:val="00A23FC4"/>
    <w:rsid w:val="00A24A0C"/>
    <w:rsid w:val="00A24A67"/>
    <w:rsid w:val="00A25050"/>
    <w:rsid w:val="00A250B3"/>
    <w:rsid w:val="00A25B75"/>
    <w:rsid w:val="00A2790D"/>
    <w:rsid w:val="00A305E1"/>
    <w:rsid w:val="00A315B7"/>
    <w:rsid w:val="00A31864"/>
    <w:rsid w:val="00A32B8D"/>
    <w:rsid w:val="00A32CA7"/>
    <w:rsid w:val="00A358F8"/>
    <w:rsid w:val="00A359CD"/>
    <w:rsid w:val="00A36417"/>
    <w:rsid w:val="00A36E60"/>
    <w:rsid w:val="00A36F90"/>
    <w:rsid w:val="00A3703E"/>
    <w:rsid w:val="00A41D32"/>
    <w:rsid w:val="00A42C40"/>
    <w:rsid w:val="00A44187"/>
    <w:rsid w:val="00A4585F"/>
    <w:rsid w:val="00A45A03"/>
    <w:rsid w:val="00A45C8E"/>
    <w:rsid w:val="00A45CC2"/>
    <w:rsid w:val="00A46701"/>
    <w:rsid w:val="00A46B72"/>
    <w:rsid w:val="00A46E00"/>
    <w:rsid w:val="00A4788E"/>
    <w:rsid w:val="00A51BD4"/>
    <w:rsid w:val="00A526C1"/>
    <w:rsid w:val="00A52B60"/>
    <w:rsid w:val="00A53A3D"/>
    <w:rsid w:val="00A56817"/>
    <w:rsid w:val="00A61EBA"/>
    <w:rsid w:val="00A62373"/>
    <w:rsid w:val="00A62BE2"/>
    <w:rsid w:val="00A632AA"/>
    <w:rsid w:val="00A6332A"/>
    <w:rsid w:val="00A63E37"/>
    <w:rsid w:val="00A641BB"/>
    <w:rsid w:val="00A655C1"/>
    <w:rsid w:val="00A65E5A"/>
    <w:rsid w:val="00A663EF"/>
    <w:rsid w:val="00A664E0"/>
    <w:rsid w:val="00A66834"/>
    <w:rsid w:val="00A66CC4"/>
    <w:rsid w:val="00A66DFB"/>
    <w:rsid w:val="00A67041"/>
    <w:rsid w:val="00A709C1"/>
    <w:rsid w:val="00A70DD8"/>
    <w:rsid w:val="00A7106E"/>
    <w:rsid w:val="00A710ED"/>
    <w:rsid w:val="00A71D31"/>
    <w:rsid w:val="00A71D9F"/>
    <w:rsid w:val="00A727BC"/>
    <w:rsid w:val="00A72CD3"/>
    <w:rsid w:val="00A72D1B"/>
    <w:rsid w:val="00A74795"/>
    <w:rsid w:val="00A7481A"/>
    <w:rsid w:val="00A74DAC"/>
    <w:rsid w:val="00A753C7"/>
    <w:rsid w:val="00A75AB1"/>
    <w:rsid w:val="00A75C4D"/>
    <w:rsid w:val="00A7695F"/>
    <w:rsid w:val="00A771B2"/>
    <w:rsid w:val="00A774B8"/>
    <w:rsid w:val="00A77D08"/>
    <w:rsid w:val="00A83DB6"/>
    <w:rsid w:val="00A8413A"/>
    <w:rsid w:val="00A849E1"/>
    <w:rsid w:val="00A84B67"/>
    <w:rsid w:val="00A84DFB"/>
    <w:rsid w:val="00A852A0"/>
    <w:rsid w:val="00A8588C"/>
    <w:rsid w:val="00A85F4E"/>
    <w:rsid w:val="00A86545"/>
    <w:rsid w:val="00A9106C"/>
    <w:rsid w:val="00A912B3"/>
    <w:rsid w:val="00A968DD"/>
    <w:rsid w:val="00A96E8B"/>
    <w:rsid w:val="00A97020"/>
    <w:rsid w:val="00A9777E"/>
    <w:rsid w:val="00AA00D4"/>
    <w:rsid w:val="00AA0C51"/>
    <w:rsid w:val="00AA0DCA"/>
    <w:rsid w:val="00AA2D63"/>
    <w:rsid w:val="00AA3763"/>
    <w:rsid w:val="00AA6554"/>
    <w:rsid w:val="00AA6677"/>
    <w:rsid w:val="00AA68D0"/>
    <w:rsid w:val="00AA73CA"/>
    <w:rsid w:val="00AA73CF"/>
    <w:rsid w:val="00AA7876"/>
    <w:rsid w:val="00AA7E6A"/>
    <w:rsid w:val="00AB24A9"/>
    <w:rsid w:val="00AB30CB"/>
    <w:rsid w:val="00AB35E0"/>
    <w:rsid w:val="00AB3756"/>
    <w:rsid w:val="00AB3FB2"/>
    <w:rsid w:val="00AB5574"/>
    <w:rsid w:val="00AB5A73"/>
    <w:rsid w:val="00AB651E"/>
    <w:rsid w:val="00AB6BBE"/>
    <w:rsid w:val="00AB6CBB"/>
    <w:rsid w:val="00AB7200"/>
    <w:rsid w:val="00AC0378"/>
    <w:rsid w:val="00AC0DFC"/>
    <w:rsid w:val="00AC1473"/>
    <w:rsid w:val="00AC17DB"/>
    <w:rsid w:val="00AC1CEB"/>
    <w:rsid w:val="00AC247B"/>
    <w:rsid w:val="00AC3419"/>
    <w:rsid w:val="00AC4344"/>
    <w:rsid w:val="00AC448F"/>
    <w:rsid w:val="00AC56A7"/>
    <w:rsid w:val="00AC61A5"/>
    <w:rsid w:val="00AC633A"/>
    <w:rsid w:val="00AC71DF"/>
    <w:rsid w:val="00AC7ED6"/>
    <w:rsid w:val="00AD12D2"/>
    <w:rsid w:val="00AD1488"/>
    <w:rsid w:val="00AD18FD"/>
    <w:rsid w:val="00AD1F69"/>
    <w:rsid w:val="00AD2136"/>
    <w:rsid w:val="00AD21DF"/>
    <w:rsid w:val="00AD3BD2"/>
    <w:rsid w:val="00AD6222"/>
    <w:rsid w:val="00AD6693"/>
    <w:rsid w:val="00AD689F"/>
    <w:rsid w:val="00AD7BF1"/>
    <w:rsid w:val="00AD7F75"/>
    <w:rsid w:val="00AE18D9"/>
    <w:rsid w:val="00AE1A54"/>
    <w:rsid w:val="00AE2A75"/>
    <w:rsid w:val="00AE3CBD"/>
    <w:rsid w:val="00AE4764"/>
    <w:rsid w:val="00AE49C5"/>
    <w:rsid w:val="00AE567F"/>
    <w:rsid w:val="00AE5C11"/>
    <w:rsid w:val="00AF08F8"/>
    <w:rsid w:val="00AF1BBC"/>
    <w:rsid w:val="00AF2C0E"/>
    <w:rsid w:val="00AF4F54"/>
    <w:rsid w:val="00AF5835"/>
    <w:rsid w:val="00AF6DC3"/>
    <w:rsid w:val="00AF704A"/>
    <w:rsid w:val="00AF725A"/>
    <w:rsid w:val="00AF7A87"/>
    <w:rsid w:val="00B0074E"/>
    <w:rsid w:val="00B00814"/>
    <w:rsid w:val="00B00FE1"/>
    <w:rsid w:val="00B013FF"/>
    <w:rsid w:val="00B01528"/>
    <w:rsid w:val="00B01B82"/>
    <w:rsid w:val="00B01CAB"/>
    <w:rsid w:val="00B03B7A"/>
    <w:rsid w:val="00B043E0"/>
    <w:rsid w:val="00B0466A"/>
    <w:rsid w:val="00B04DED"/>
    <w:rsid w:val="00B04F6E"/>
    <w:rsid w:val="00B05A88"/>
    <w:rsid w:val="00B05BA5"/>
    <w:rsid w:val="00B076FD"/>
    <w:rsid w:val="00B1010F"/>
    <w:rsid w:val="00B102F4"/>
    <w:rsid w:val="00B109C4"/>
    <w:rsid w:val="00B10CE1"/>
    <w:rsid w:val="00B11450"/>
    <w:rsid w:val="00B11BE0"/>
    <w:rsid w:val="00B1326F"/>
    <w:rsid w:val="00B133AB"/>
    <w:rsid w:val="00B13899"/>
    <w:rsid w:val="00B13AF3"/>
    <w:rsid w:val="00B13C12"/>
    <w:rsid w:val="00B13F73"/>
    <w:rsid w:val="00B14A9A"/>
    <w:rsid w:val="00B14BC4"/>
    <w:rsid w:val="00B150B9"/>
    <w:rsid w:val="00B15F2B"/>
    <w:rsid w:val="00B16709"/>
    <w:rsid w:val="00B1705A"/>
    <w:rsid w:val="00B1735E"/>
    <w:rsid w:val="00B17465"/>
    <w:rsid w:val="00B2022C"/>
    <w:rsid w:val="00B2167E"/>
    <w:rsid w:val="00B219A9"/>
    <w:rsid w:val="00B21FCC"/>
    <w:rsid w:val="00B24319"/>
    <w:rsid w:val="00B24AAD"/>
    <w:rsid w:val="00B24E5B"/>
    <w:rsid w:val="00B2538F"/>
    <w:rsid w:val="00B25BC7"/>
    <w:rsid w:val="00B25CFE"/>
    <w:rsid w:val="00B262CD"/>
    <w:rsid w:val="00B27724"/>
    <w:rsid w:val="00B27B9B"/>
    <w:rsid w:val="00B30B8E"/>
    <w:rsid w:val="00B31077"/>
    <w:rsid w:val="00B322CB"/>
    <w:rsid w:val="00B32C88"/>
    <w:rsid w:val="00B32FA0"/>
    <w:rsid w:val="00B32FAC"/>
    <w:rsid w:val="00B3389B"/>
    <w:rsid w:val="00B33B08"/>
    <w:rsid w:val="00B33D08"/>
    <w:rsid w:val="00B354AE"/>
    <w:rsid w:val="00B3552D"/>
    <w:rsid w:val="00B36E37"/>
    <w:rsid w:val="00B37472"/>
    <w:rsid w:val="00B378D7"/>
    <w:rsid w:val="00B37B56"/>
    <w:rsid w:val="00B40A62"/>
    <w:rsid w:val="00B40C7F"/>
    <w:rsid w:val="00B41D24"/>
    <w:rsid w:val="00B42937"/>
    <w:rsid w:val="00B43AAC"/>
    <w:rsid w:val="00B44150"/>
    <w:rsid w:val="00B445E4"/>
    <w:rsid w:val="00B44C52"/>
    <w:rsid w:val="00B450FD"/>
    <w:rsid w:val="00B45ADE"/>
    <w:rsid w:val="00B45CD3"/>
    <w:rsid w:val="00B45E4B"/>
    <w:rsid w:val="00B47529"/>
    <w:rsid w:val="00B502F7"/>
    <w:rsid w:val="00B52893"/>
    <w:rsid w:val="00B529E5"/>
    <w:rsid w:val="00B5384A"/>
    <w:rsid w:val="00B5386F"/>
    <w:rsid w:val="00B53DA2"/>
    <w:rsid w:val="00B54C37"/>
    <w:rsid w:val="00B552DA"/>
    <w:rsid w:val="00B55B71"/>
    <w:rsid w:val="00B55C1A"/>
    <w:rsid w:val="00B56DFE"/>
    <w:rsid w:val="00B57462"/>
    <w:rsid w:val="00B57ADF"/>
    <w:rsid w:val="00B61C93"/>
    <w:rsid w:val="00B62863"/>
    <w:rsid w:val="00B6307A"/>
    <w:rsid w:val="00B6370B"/>
    <w:rsid w:val="00B65756"/>
    <w:rsid w:val="00B659E4"/>
    <w:rsid w:val="00B65A41"/>
    <w:rsid w:val="00B65BC8"/>
    <w:rsid w:val="00B65F63"/>
    <w:rsid w:val="00B66F1F"/>
    <w:rsid w:val="00B67046"/>
    <w:rsid w:val="00B671CB"/>
    <w:rsid w:val="00B70BE9"/>
    <w:rsid w:val="00B70F99"/>
    <w:rsid w:val="00B70FED"/>
    <w:rsid w:val="00B71E4A"/>
    <w:rsid w:val="00B72E4A"/>
    <w:rsid w:val="00B73DAB"/>
    <w:rsid w:val="00B760A8"/>
    <w:rsid w:val="00B7662C"/>
    <w:rsid w:val="00B76C20"/>
    <w:rsid w:val="00B774A3"/>
    <w:rsid w:val="00B803B2"/>
    <w:rsid w:val="00B8101B"/>
    <w:rsid w:val="00B82ED4"/>
    <w:rsid w:val="00B834C1"/>
    <w:rsid w:val="00B83C27"/>
    <w:rsid w:val="00B84CF3"/>
    <w:rsid w:val="00B85513"/>
    <w:rsid w:val="00B8600C"/>
    <w:rsid w:val="00B86365"/>
    <w:rsid w:val="00B8694B"/>
    <w:rsid w:val="00B87132"/>
    <w:rsid w:val="00B879A4"/>
    <w:rsid w:val="00B87F44"/>
    <w:rsid w:val="00B90710"/>
    <w:rsid w:val="00B90E1E"/>
    <w:rsid w:val="00B916E2"/>
    <w:rsid w:val="00B91716"/>
    <w:rsid w:val="00B92221"/>
    <w:rsid w:val="00B93DF4"/>
    <w:rsid w:val="00B9421D"/>
    <w:rsid w:val="00B9513F"/>
    <w:rsid w:val="00B96535"/>
    <w:rsid w:val="00B97945"/>
    <w:rsid w:val="00BA1F2A"/>
    <w:rsid w:val="00BA20A5"/>
    <w:rsid w:val="00BA2281"/>
    <w:rsid w:val="00BA32D4"/>
    <w:rsid w:val="00BA33D1"/>
    <w:rsid w:val="00BA3C44"/>
    <w:rsid w:val="00BA3D3E"/>
    <w:rsid w:val="00BA3FC5"/>
    <w:rsid w:val="00BA40C9"/>
    <w:rsid w:val="00BA4385"/>
    <w:rsid w:val="00BA4B59"/>
    <w:rsid w:val="00BA4D4E"/>
    <w:rsid w:val="00BA663D"/>
    <w:rsid w:val="00BA664F"/>
    <w:rsid w:val="00BA6B25"/>
    <w:rsid w:val="00BB0171"/>
    <w:rsid w:val="00BB0625"/>
    <w:rsid w:val="00BB0998"/>
    <w:rsid w:val="00BB0E6C"/>
    <w:rsid w:val="00BB1031"/>
    <w:rsid w:val="00BB24B3"/>
    <w:rsid w:val="00BB2657"/>
    <w:rsid w:val="00BB2EE7"/>
    <w:rsid w:val="00BB30C9"/>
    <w:rsid w:val="00BB3555"/>
    <w:rsid w:val="00BB3C16"/>
    <w:rsid w:val="00BB425C"/>
    <w:rsid w:val="00BB57B1"/>
    <w:rsid w:val="00BB6772"/>
    <w:rsid w:val="00BC046A"/>
    <w:rsid w:val="00BC0979"/>
    <w:rsid w:val="00BC127B"/>
    <w:rsid w:val="00BC1579"/>
    <w:rsid w:val="00BC1866"/>
    <w:rsid w:val="00BC36CE"/>
    <w:rsid w:val="00BC36F0"/>
    <w:rsid w:val="00BC49EE"/>
    <w:rsid w:val="00BC4BB8"/>
    <w:rsid w:val="00BC4DD7"/>
    <w:rsid w:val="00BC52DC"/>
    <w:rsid w:val="00BC584B"/>
    <w:rsid w:val="00BC6353"/>
    <w:rsid w:val="00BC670B"/>
    <w:rsid w:val="00BC7756"/>
    <w:rsid w:val="00BC7BB4"/>
    <w:rsid w:val="00BC7BEA"/>
    <w:rsid w:val="00BC7BF5"/>
    <w:rsid w:val="00BD00FB"/>
    <w:rsid w:val="00BD146E"/>
    <w:rsid w:val="00BD2631"/>
    <w:rsid w:val="00BD264C"/>
    <w:rsid w:val="00BD3C9C"/>
    <w:rsid w:val="00BD4227"/>
    <w:rsid w:val="00BD5504"/>
    <w:rsid w:val="00BD5538"/>
    <w:rsid w:val="00BD5B73"/>
    <w:rsid w:val="00BD62D1"/>
    <w:rsid w:val="00BD644F"/>
    <w:rsid w:val="00BE0D7F"/>
    <w:rsid w:val="00BE158A"/>
    <w:rsid w:val="00BE41E4"/>
    <w:rsid w:val="00BE4C3E"/>
    <w:rsid w:val="00BE50D1"/>
    <w:rsid w:val="00BE5DD1"/>
    <w:rsid w:val="00BE5DD9"/>
    <w:rsid w:val="00BE67C4"/>
    <w:rsid w:val="00BE7191"/>
    <w:rsid w:val="00BE78CB"/>
    <w:rsid w:val="00BE7979"/>
    <w:rsid w:val="00BF01B6"/>
    <w:rsid w:val="00BF0690"/>
    <w:rsid w:val="00BF20A6"/>
    <w:rsid w:val="00BF31E4"/>
    <w:rsid w:val="00BF3DF0"/>
    <w:rsid w:val="00BF4089"/>
    <w:rsid w:val="00BF4A25"/>
    <w:rsid w:val="00BF5AAB"/>
    <w:rsid w:val="00BF5CA8"/>
    <w:rsid w:val="00BF6CC2"/>
    <w:rsid w:val="00BF7473"/>
    <w:rsid w:val="00BF7529"/>
    <w:rsid w:val="00BF7F75"/>
    <w:rsid w:val="00C00416"/>
    <w:rsid w:val="00C0061A"/>
    <w:rsid w:val="00C02EEE"/>
    <w:rsid w:val="00C0426E"/>
    <w:rsid w:val="00C04577"/>
    <w:rsid w:val="00C047D0"/>
    <w:rsid w:val="00C069C6"/>
    <w:rsid w:val="00C06A67"/>
    <w:rsid w:val="00C075E5"/>
    <w:rsid w:val="00C10916"/>
    <w:rsid w:val="00C110E9"/>
    <w:rsid w:val="00C11D45"/>
    <w:rsid w:val="00C126E1"/>
    <w:rsid w:val="00C138CC"/>
    <w:rsid w:val="00C16E31"/>
    <w:rsid w:val="00C17EDA"/>
    <w:rsid w:val="00C207F4"/>
    <w:rsid w:val="00C214C5"/>
    <w:rsid w:val="00C215DF"/>
    <w:rsid w:val="00C22352"/>
    <w:rsid w:val="00C229B5"/>
    <w:rsid w:val="00C22C59"/>
    <w:rsid w:val="00C23065"/>
    <w:rsid w:val="00C23355"/>
    <w:rsid w:val="00C23423"/>
    <w:rsid w:val="00C24269"/>
    <w:rsid w:val="00C24E5E"/>
    <w:rsid w:val="00C24EA1"/>
    <w:rsid w:val="00C24FE1"/>
    <w:rsid w:val="00C25120"/>
    <w:rsid w:val="00C251C7"/>
    <w:rsid w:val="00C25EB3"/>
    <w:rsid w:val="00C262A7"/>
    <w:rsid w:val="00C26AAB"/>
    <w:rsid w:val="00C27BE6"/>
    <w:rsid w:val="00C3085A"/>
    <w:rsid w:val="00C30DC2"/>
    <w:rsid w:val="00C327F0"/>
    <w:rsid w:val="00C32964"/>
    <w:rsid w:val="00C32B68"/>
    <w:rsid w:val="00C335F8"/>
    <w:rsid w:val="00C338B4"/>
    <w:rsid w:val="00C34859"/>
    <w:rsid w:val="00C34FD8"/>
    <w:rsid w:val="00C35DF6"/>
    <w:rsid w:val="00C36A75"/>
    <w:rsid w:val="00C36DDB"/>
    <w:rsid w:val="00C371F1"/>
    <w:rsid w:val="00C37E67"/>
    <w:rsid w:val="00C405A7"/>
    <w:rsid w:val="00C40FA2"/>
    <w:rsid w:val="00C424A4"/>
    <w:rsid w:val="00C43F39"/>
    <w:rsid w:val="00C47213"/>
    <w:rsid w:val="00C514DF"/>
    <w:rsid w:val="00C5213C"/>
    <w:rsid w:val="00C526F9"/>
    <w:rsid w:val="00C535B5"/>
    <w:rsid w:val="00C56836"/>
    <w:rsid w:val="00C61A0D"/>
    <w:rsid w:val="00C62EBA"/>
    <w:rsid w:val="00C63518"/>
    <w:rsid w:val="00C63A4F"/>
    <w:rsid w:val="00C64768"/>
    <w:rsid w:val="00C64AC3"/>
    <w:rsid w:val="00C65AC1"/>
    <w:rsid w:val="00C6611F"/>
    <w:rsid w:val="00C66E9A"/>
    <w:rsid w:val="00C6723D"/>
    <w:rsid w:val="00C673EF"/>
    <w:rsid w:val="00C70093"/>
    <w:rsid w:val="00C70B19"/>
    <w:rsid w:val="00C7164F"/>
    <w:rsid w:val="00C71AD6"/>
    <w:rsid w:val="00C720E2"/>
    <w:rsid w:val="00C7251E"/>
    <w:rsid w:val="00C728DA"/>
    <w:rsid w:val="00C729DD"/>
    <w:rsid w:val="00C72B7F"/>
    <w:rsid w:val="00C72F84"/>
    <w:rsid w:val="00C72FDF"/>
    <w:rsid w:val="00C73D0E"/>
    <w:rsid w:val="00C74DDB"/>
    <w:rsid w:val="00C7590F"/>
    <w:rsid w:val="00C77733"/>
    <w:rsid w:val="00C77AB6"/>
    <w:rsid w:val="00C77D2A"/>
    <w:rsid w:val="00C8254C"/>
    <w:rsid w:val="00C82706"/>
    <w:rsid w:val="00C8281E"/>
    <w:rsid w:val="00C82B66"/>
    <w:rsid w:val="00C84160"/>
    <w:rsid w:val="00C8453D"/>
    <w:rsid w:val="00C86AD8"/>
    <w:rsid w:val="00C8713B"/>
    <w:rsid w:val="00C872FD"/>
    <w:rsid w:val="00C87954"/>
    <w:rsid w:val="00C87BCE"/>
    <w:rsid w:val="00C87C1E"/>
    <w:rsid w:val="00C9029E"/>
    <w:rsid w:val="00C9054E"/>
    <w:rsid w:val="00C90833"/>
    <w:rsid w:val="00C90CD8"/>
    <w:rsid w:val="00C925A3"/>
    <w:rsid w:val="00C92DCB"/>
    <w:rsid w:val="00C9345D"/>
    <w:rsid w:val="00C94325"/>
    <w:rsid w:val="00C94373"/>
    <w:rsid w:val="00C95C4C"/>
    <w:rsid w:val="00C95D20"/>
    <w:rsid w:val="00C96C5B"/>
    <w:rsid w:val="00C97554"/>
    <w:rsid w:val="00C9764C"/>
    <w:rsid w:val="00C97835"/>
    <w:rsid w:val="00C97A07"/>
    <w:rsid w:val="00CA0011"/>
    <w:rsid w:val="00CA0595"/>
    <w:rsid w:val="00CA0B5A"/>
    <w:rsid w:val="00CA0E1C"/>
    <w:rsid w:val="00CA14D8"/>
    <w:rsid w:val="00CA2217"/>
    <w:rsid w:val="00CA2853"/>
    <w:rsid w:val="00CA2955"/>
    <w:rsid w:val="00CA2D97"/>
    <w:rsid w:val="00CA3DC0"/>
    <w:rsid w:val="00CA4372"/>
    <w:rsid w:val="00CA487E"/>
    <w:rsid w:val="00CA52E8"/>
    <w:rsid w:val="00CA6189"/>
    <w:rsid w:val="00CA66C2"/>
    <w:rsid w:val="00CA778C"/>
    <w:rsid w:val="00CA7DF0"/>
    <w:rsid w:val="00CB1B28"/>
    <w:rsid w:val="00CB1C04"/>
    <w:rsid w:val="00CB21D8"/>
    <w:rsid w:val="00CB348F"/>
    <w:rsid w:val="00CB4BF4"/>
    <w:rsid w:val="00CB5220"/>
    <w:rsid w:val="00CB5503"/>
    <w:rsid w:val="00CB5D03"/>
    <w:rsid w:val="00CB7F04"/>
    <w:rsid w:val="00CC1711"/>
    <w:rsid w:val="00CC27A2"/>
    <w:rsid w:val="00CC35EE"/>
    <w:rsid w:val="00CC3DA5"/>
    <w:rsid w:val="00CC40AA"/>
    <w:rsid w:val="00CC6185"/>
    <w:rsid w:val="00CC62CE"/>
    <w:rsid w:val="00CC760C"/>
    <w:rsid w:val="00CD00DA"/>
    <w:rsid w:val="00CD18E6"/>
    <w:rsid w:val="00CD1ED2"/>
    <w:rsid w:val="00CD2CC5"/>
    <w:rsid w:val="00CD2DB6"/>
    <w:rsid w:val="00CD2E54"/>
    <w:rsid w:val="00CD538F"/>
    <w:rsid w:val="00CD5C41"/>
    <w:rsid w:val="00CD7A5B"/>
    <w:rsid w:val="00CD7F8A"/>
    <w:rsid w:val="00CE0F39"/>
    <w:rsid w:val="00CE2343"/>
    <w:rsid w:val="00CE2D50"/>
    <w:rsid w:val="00CE2DE9"/>
    <w:rsid w:val="00CE33A9"/>
    <w:rsid w:val="00CE47E2"/>
    <w:rsid w:val="00CE4CEF"/>
    <w:rsid w:val="00CE5501"/>
    <w:rsid w:val="00CE6599"/>
    <w:rsid w:val="00CF0681"/>
    <w:rsid w:val="00CF2006"/>
    <w:rsid w:val="00CF3806"/>
    <w:rsid w:val="00CF3F62"/>
    <w:rsid w:val="00CF4BBF"/>
    <w:rsid w:val="00CF542F"/>
    <w:rsid w:val="00CF5457"/>
    <w:rsid w:val="00CF5BF1"/>
    <w:rsid w:val="00CF5E53"/>
    <w:rsid w:val="00CF7340"/>
    <w:rsid w:val="00CF75C6"/>
    <w:rsid w:val="00CF7F26"/>
    <w:rsid w:val="00D008D5"/>
    <w:rsid w:val="00D0090C"/>
    <w:rsid w:val="00D00C8F"/>
    <w:rsid w:val="00D01344"/>
    <w:rsid w:val="00D018E0"/>
    <w:rsid w:val="00D02016"/>
    <w:rsid w:val="00D02317"/>
    <w:rsid w:val="00D02829"/>
    <w:rsid w:val="00D02A33"/>
    <w:rsid w:val="00D047F9"/>
    <w:rsid w:val="00D05A73"/>
    <w:rsid w:val="00D05B28"/>
    <w:rsid w:val="00D06AAC"/>
    <w:rsid w:val="00D07687"/>
    <w:rsid w:val="00D11673"/>
    <w:rsid w:val="00D12EB1"/>
    <w:rsid w:val="00D1409A"/>
    <w:rsid w:val="00D14588"/>
    <w:rsid w:val="00D14B18"/>
    <w:rsid w:val="00D14DEE"/>
    <w:rsid w:val="00D151D5"/>
    <w:rsid w:val="00D15B5F"/>
    <w:rsid w:val="00D214DA"/>
    <w:rsid w:val="00D2324B"/>
    <w:rsid w:val="00D239F9"/>
    <w:rsid w:val="00D23C58"/>
    <w:rsid w:val="00D24474"/>
    <w:rsid w:val="00D25EBA"/>
    <w:rsid w:val="00D269CD"/>
    <w:rsid w:val="00D26E44"/>
    <w:rsid w:val="00D27ED4"/>
    <w:rsid w:val="00D30499"/>
    <w:rsid w:val="00D31869"/>
    <w:rsid w:val="00D32961"/>
    <w:rsid w:val="00D32B98"/>
    <w:rsid w:val="00D348BE"/>
    <w:rsid w:val="00D3492E"/>
    <w:rsid w:val="00D34982"/>
    <w:rsid w:val="00D34E20"/>
    <w:rsid w:val="00D3548D"/>
    <w:rsid w:val="00D356FE"/>
    <w:rsid w:val="00D3752C"/>
    <w:rsid w:val="00D40C6E"/>
    <w:rsid w:val="00D412C8"/>
    <w:rsid w:val="00D41422"/>
    <w:rsid w:val="00D4179F"/>
    <w:rsid w:val="00D41F9A"/>
    <w:rsid w:val="00D431E4"/>
    <w:rsid w:val="00D4419B"/>
    <w:rsid w:val="00D446C2"/>
    <w:rsid w:val="00D45771"/>
    <w:rsid w:val="00D457B7"/>
    <w:rsid w:val="00D458F7"/>
    <w:rsid w:val="00D45C13"/>
    <w:rsid w:val="00D46BC4"/>
    <w:rsid w:val="00D46F8F"/>
    <w:rsid w:val="00D47977"/>
    <w:rsid w:val="00D47B74"/>
    <w:rsid w:val="00D50131"/>
    <w:rsid w:val="00D50D2A"/>
    <w:rsid w:val="00D515E5"/>
    <w:rsid w:val="00D518A6"/>
    <w:rsid w:val="00D51DC8"/>
    <w:rsid w:val="00D51F1C"/>
    <w:rsid w:val="00D532C8"/>
    <w:rsid w:val="00D533DC"/>
    <w:rsid w:val="00D536F6"/>
    <w:rsid w:val="00D537F6"/>
    <w:rsid w:val="00D539F4"/>
    <w:rsid w:val="00D53DEA"/>
    <w:rsid w:val="00D552E5"/>
    <w:rsid w:val="00D5587F"/>
    <w:rsid w:val="00D55CC3"/>
    <w:rsid w:val="00D55CF6"/>
    <w:rsid w:val="00D5626C"/>
    <w:rsid w:val="00D56C45"/>
    <w:rsid w:val="00D60041"/>
    <w:rsid w:val="00D60379"/>
    <w:rsid w:val="00D611C8"/>
    <w:rsid w:val="00D61FD8"/>
    <w:rsid w:val="00D6245F"/>
    <w:rsid w:val="00D62A78"/>
    <w:rsid w:val="00D636C7"/>
    <w:rsid w:val="00D64701"/>
    <w:rsid w:val="00D64A3F"/>
    <w:rsid w:val="00D64BA1"/>
    <w:rsid w:val="00D64E65"/>
    <w:rsid w:val="00D658C9"/>
    <w:rsid w:val="00D66194"/>
    <w:rsid w:val="00D6675E"/>
    <w:rsid w:val="00D66D1D"/>
    <w:rsid w:val="00D70889"/>
    <w:rsid w:val="00D70A38"/>
    <w:rsid w:val="00D70ACE"/>
    <w:rsid w:val="00D70AFF"/>
    <w:rsid w:val="00D70B65"/>
    <w:rsid w:val="00D713DB"/>
    <w:rsid w:val="00D71EF6"/>
    <w:rsid w:val="00D72524"/>
    <w:rsid w:val="00D72FFD"/>
    <w:rsid w:val="00D730B8"/>
    <w:rsid w:val="00D732B4"/>
    <w:rsid w:val="00D73ADF"/>
    <w:rsid w:val="00D74A50"/>
    <w:rsid w:val="00D74ACB"/>
    <w:rsid w:val="00D7514E"/>
    <w:rsid w:val="00D76C4D"/>
    <w:rsid w:val="00D77D26"/>
    <w:rsid w:val="00D801B9"/>
    <w:rsid w:val="00D804A9"/>
    <w:rsid w:val="00D80DF5"/>
    <w:rsid w:val="00D816E8"/>
    <w:rsid w:val="00D81733"/>
    <w:rsid w:val="00D82064"/>
    <w:rsid w:val="00D82651"/>
    <w:rsid w:val="00D83344"/>
    <w:rsid w:val="00D83498"/>
    <w:rsid w:val="00D840B7"/>
    <w:rsid w:val="00D845FD"/>
    <w:rsid w:val="00D852B4"/>
    <w:rsid w:val="00D85704"/>
    <w:rsid w:val="00D86ABF"/>
    <w:rsid w:val="00D86AC2"/>
    <w:rsid w:val="00D86E49"/>
    <w:rsid w:val="00D874EC"/>
    <w:rsid w:val="00D903CF"/>
    <w:rsid w:val="00D905A1"/>
    <w:rsid w:val="00D9143C"/>
    <w:rsid w:val="00D91B6F"/>
    <w:rsid w:val="00D9219F"/>
    <w:rsid w:val="00D923F6"/>
    <w:rsid w:val="00D9255F"/>
    <w:rsid w:val="00D925E9"/>
    <w:rsid w:val="00D93919"/>
    <w:rsid w:val="00D93956"/>
    <w:rsid w:val="00D95600"/>
    <w:rsid w:val="00D95717"/>
    <w:rsid w:val="00D95A38"/>
    <w:rsid w:val="00D966F2"/>
    <w:rsid w:val="00D96CC7"/>
    <w:rsid w:val="00D973E9"/>
    <w:rsid w:val="00DA003A"/>
    <w:rsid w:val="00DA01B3"/>
    <w:rsid w:val="00DA0727"/>
    <w:rsid w:val="00DA0E48"/>
    <w:rsid w:val="00DA37BF"/>
    <w:rsid w:val="00DA3D5F"/>
    <w:rsid w:val="00DA3EA3"/>
    <w:rsid w:val="00DA4A23"/>
    <w:rsid w:val="00DA54C5"/>
    <w:rsid w:val="00DA60B6"/>
    <w:rsid w:val="00DA63CF"/>
    <w:rsid w:val="00DA6A72"/>
    <w:rsid w:val="00DA6D09"/>
    <w:rsid w:val="00DA6D9F"/>
    <w:rsid w:val="00DA7CA6"/>
    <w:rsid w:val="00DB0792"/>
    <w:rsid w:val="00DB0E50"/>
    <w:rsid w:val="00DB24C5"/>
    <w:rsid w:val="00DB2631"/>
    <w:rsid w:val="00DB2D43"/>
    <w:rsid w:val="00DB2EBD"/>
    <w:rsid w:val="00DB46C2"/>
    <w:rsid w:val="00DB66CF"/>
    <w:rsid w:val="00DB69E7"/>
    <w:rsid w:val="00DB6C23"/>
    <w:rsid w:val="00DB75DD"/>
    <w:rsid w:val="00DB7650"/>
    <w:rsid w:val="00DC24F5"/>
    <w:rsid w:val="00DC4678"/>
    <w:rsid w:val="00DC4EAF"/>
    <w:rsid w:val="00DC7C7B"/>
    <w:rsid w:val="00DD0114"/>
    <w:rsid w:val="00DD0178"/>
    <w:rsid w:val="00DD05C3"/>
    <w:rsid w:val="00DD115E"/>
    <w:rsid w:val="00DD2033"/>
    <w:rsid w:val="00DD260C"/>
    <w:rsid w:val="00DD2AEB"/>
    <w:rsid w:val="00DD3FB8"/>
    <w:rsid w:val="00DD50F6"/>
    <w:rsid w:val="00DD56C4"/>
    <w:rsid w:val="00DD57B3"/>
    <w:rsid w:val="00DD5FB4"/>
    <w:rsid w:val="00DD6395"/>
    <w:rsid w:val="00DD64B1"/>
    <w:rsid w:val="00DD789B"/>
    <w:rsid w:val="00DD7D64"/>
    <w:rsid w:val="00DE22AA"/>
    <w:rsid w:val="00DE265F"/>
    <w:rsid w:val="00DE3B59"/>
    <w:rsid w:val="00DE3FA9"/>
    <w:rsid w:val="00DE41CF"/>
    <w:rsid w:val="00DE44A3"/>
    <w:rsid w:val="00DE5657"/>
    <w:rsid w:val="00DE5BED"/>
    <w:rsid w:val="00DE5CEA"/>
    <w:rsid w:val="00DE7A3A"/>
    <w:rsid w:val="00DF08D5"/>
    <w:rsid w:val="00DF0FA8"/>
    <w:rsid w:val="00DF1419"/>
    <w:rsid w:val="00DF2DF9"/>
    <w:rsid w:val="00DF3ECC"/>
    <w:rsid w:val="00DF3F25"/>
    <w:rsid w:val="00DF4278"/>
    <w:rsid w:val="00DF5150"/>
    <w:rsid w:val="00DF5DE9"/>
    <w:rsid w:val="00DF6589"/>
    <w:rsid w:val="00DF7514"/>
    <w:rsid w:val="00E0168B"/>
    <w:rsid w:val="00E01BCE"/>
    <w:rsid w:val="00E0205A"/>
    <w:rsid w:val="00E026CA"/>
    <w:rsid w:val="00E02EA2"/>
    <w:rsid w:val="00E033B6"/>
    <w:rsid w:val="00E0361E"/>
    <w:rsid w:val="00E05BAE"/>
    <w:rsid w:val="00E06AD5"/>
    <w:rsid w:val="00E06BFF"/>
    <w:rsid w:val="00E07094"/>
    <w:rsid w:val="00E07299"/>
    <w:rsid w:val="00E07417"/>
    <w:rsid w:val="00E07C82"/>
    <w:rsid w:val="00E10F40"/>
    <w:rsid w:val="00E12142"/>
    <w:rsid w:val="00E12817"/>
    <w:rsid w:val="00E132C4"/>
    <w:rsid w:val="00E135EB"/>
    <w:rsid w:val="00E15159"/>
    <w:rsid w:val="00E1675B"/>
    <w:rsid w:val="00E20C95"/>
    <w:rsid w:val="00E20DCD"/>
    <w:rsid w:val="00E21A40"/>
    <w:rsid w:val="00E220B8"/>
    <w:rsid w:val="00E22A10"/>
    <w:rsid w:val="00E22C32"/>
    <w:rsid w:val="00E23E37"/>
    <w:rsid w:val="00E23EFA"/>
    <w:rsid w:val="00E24984"/>
    <w:rsid w:val="00E24DED"/>
    <w:rsid w:val="00E25735"/>
    <w:rsid w:val="00E26279"/>
    <w:rsid w:val="00E26908"/>
    <w:rsid w:val="00E26F7D"/>
    <w:rsid w:val="00E300C6"/>
    <w:rsid w:val="00E31670"/>
    <w:rsid w:val="00E31A29"/>
    <w:rsid w:val="00E31CE6"/>
    <w:rsid w:val="00E3245B"/>
    <w:rsid w:val="00E32D9E"/>
    <w:rsid w:val="00E333F3"/>
    <w:rsid w:val="00E34860"/>
    <w:rsid w:val="00E35743"/>
    <w:rsid w:val="00E357F9"/>
    <w:rsid w:val="00E35AEB"/>
    <w:rsid w:val="00E365FC"/>
    <w:rsid w:val="00E36F6F"/>
    <w:rsid w:val="00E37072"/>
    <w:rsid w:val="00E37792"/>
    <w:rsid w:val="00E37F59"/>
    <w:rsid w:val="00E40728"/>
    <w:rsid w:val="00E41730"/>
    <w:rsid w:val="00E41B8E"/>
    <w:rsid w:val="00E425E4"/>
    <w:rsid w:val="00E4343D"/>
    <w:rsid w:val="00E43BC2"/>
    <w:rsid w:val="00E440D8"/>
    <w:rsid w:val="00E44862"/>
    <w:rsid w:val="00E46AA0"/>
    <w:rsid w:val="00E4738C"/>
    <w:rsid w:val="00E47737"/>
    <w:rsid w:val="00E47940"/>
    <w:rsid w:val="00E47A8B"/>
    <w:rsid w:val="00E47E25"/>
    <w:rsid w:val="00E47F88"/>
    <w:rsid w:val="00E50A0A"/>
    <w:rsid w:val="00E50E6D"/>
    <w:rsid w:val="00E50E7F"/>
    <w:rsid w:val="00E510A5"/>
    <w:rsid w:val="00E53234"/>
    <w:rsid w:val="00E547C5"/>
    <w:rsid w:val="00E54D39"/>
    <w:rsid w:val="00E55830"/>
    <w:rsid w:val="00E566AD"/>
    <w:rsid w:val="00E56CEF"/>
    <w:rsid w:val="00E56D24"/>
    <w:rsid w:val="00E570F6"/>
    <w:rsid w:val="00E57934"/>
    <w:rsid w:val="00E606FD"/>
    <w:rsid w:val="00E608B6"/>
    <w:rsid w:val="00E608F2"/>
    <w:rsid w:val="00E61AD0"/>
    <w:rsid w:val="00E6216E"/>
    <w:rsid w:val="00E62575"/>
    <w:rsid w:val="00E6343C"/>
    <w:rsid w:val="00E6393B"/>
    <w:rsid w:val="00E63AA9"/>
    <w:rsid w:val="00E63CD8"/>
    <w:rsid w:val="00E645AA"/>
    <w:rsid w:val="00E6464C"/>
    <w:rsid w:val="00E64755"/>
    <w:rsid w:val="00E64EB2"/>
    <w:rsid w:val="00E6525D"/>
    <w:rsid w:val="00E65B71"/>
    <w:rsid w:val="00E66C41"/>
    <w:rsid w:val="00E66E09"/>
    <w:rsid w:val="00E70314"/>
    <w:rsid w:val="00E70533"/>
    <w:rsid w:val="00E70841"/>
    <w:rsid w:val="00E7203B"/>
    <w:rsid w:val="00E722EF"/>
    <w:rsid w:val="00E73F25"/>
    <w:rsid w:val="00E74E18"/>
    <w:rsid w:val="00E7550D"/>
    <w:rsid w:val="00E767A3"/>
    <w:rsid w:val="00E76F9C"/>
    <w:rsid w:val="00E80A1B"/>
    <w:rsid w:val="00E80C71"/>
    <w:rsid w:val="00E83089"/>
    <w:rsid w:val="00E83158"/>
    <w:rsid w:val="00E838B2"/>
    <w:rsid w:val="00E83C04"/>
    <w:rsid w:val="00E8482D"/>
    <w:rsid w:val="00E8585F"/>
    <w:rsid w:val="00E8621C"/>
    <w:rsid w:val="00E86962"/>
    <w:rsid w:val="00E86C12"/>
    <w:rsid w:val="00E876BA"/>
    <w:rsid w:val="00E87F40"/>
    <w:rsid w:val="00E903DA"/>
    <w:rsid w:val="00E90662"/>
    <w:rsid w:val="00E90AF8"/>
    <w:rsid w:val="00E912B8"/>
    <w:rsid w:val="00E91395"/>
    <w:rsid w:val="00E915E4"/>
    <w:rsid w:val="00E93929"/>
    <w:rsid w:val="00E9417C"/>
    <w:rsid w:val="00E96199"/>
    <w:rsid w:val="00E964CE"/>
    <w:rsid w:val="00E967B6"/>
    <w:rsid w:val="00E96A03"/>
    <w:rsid w:val="00E9727E"/>
    <w:rsid w:val="00E97BA3"/>
    <w:rsid w:val="00EA08B5"/>
    <w:rsid w:val="00EA1066"/>
    <w:rsid w:val="00EA263D"/>
    <w:rsid w:val="00EA2A65"/>
    <w:rsid w:val="00EA4559"/>
    <w:rsid w:val="00EA545B"/>
    <w:rsid w:val="00EA6711"/>
    <w:rsid w:val="00EA6867"/>
    <w:rsid w:val="00EA7CDC"/>
    <w:rsid w:val="00EB006E"/>
    <w:rsid w:val="00EB088D"/>
    <w:rsid w:val="00EB189B"/>
    <w:rsid w:val="00EB258B"/>
    <w:rsid w:val="00EB2611"/>
    <w:rsid w:val="00EB3547"/>
    <w:rsid w:val="00EB4410"/>
    <w:rsid w:val="00EB5677"/>
    <w:rsid w:val="00EB7283"/>
    <w:rsid w:val="00EB799C"/>
    <w:rsid w:val="00EB7F74"/>
    <w:rsid w:val="00EC0853"/>
    <w:rsid w:val="00EC09B0"/>
    <w:rsid w:val="00EC1D5C"/>
    <w:rsid w:val="00EC2F53"/>
    <w:rsid w:val="00EC315E"/>
    <w:rsid w:val="00EC33A7"/>
    <w:rsid w:val="00EC3EC6"/>
    <w:rsid w:val="00EC5B8A"/>
    <w:rsid w:val="00ED0274"/>
    <w:rsid w:val="00ED18BE"/>
    <w:rsid w:val="00ED22D7"/>
    <w:rsid w:val="00ED2A98"/>
    <w:rsid w:val="00ED2E31"/>
    <w:rsid w:val="00ED2F5D"/>
    <w:rsid w:val="00ED3EBC"/>
    <w:rsid w:val="00ED3F1F"/>
    <w:rsid w:val="00ED43B6"/>
    <w:rsid w:val="00ED4403"/>
    <w:rsid w:val="00ED5EEA"/>
    <w:rsid w:val="00ED69B1"/>
    <w:rsid w:val="00EE01CC"/>
    <w:rsid w:val="00EE0B58"/>
    <w:rsid w:val="00EE17F7"/>
    <w:rsid w:val="00EE1B8D"/>
    <w:rsid w:val="00EE1EFE"/>
    <w:rsid w:val="00EE4D0A"/>
    <w:rsid w:val="00EE78E7"/>
    <w:rsid w:val="00EE7A6D"/>
    <w:rsid w:val="00EE7CC7"/>
    <w:rsid w:val="00EF0909"/>
    <w:rsid w:val="00EF111A"/>
    <w:rsid w:val="00EF1163"/>
    <w:rsid w:val="00EF1DBE"/>
    <w:rsid w:val="00EF229F"/>
    <w:rsid w:val="00EF2AE7"/>
    <w:rsid w:val="00EF2D82"/>
    <w:rsid w:val="00EF38A5"/>
    <w:rsid w:val="00EF4204"/>
    <w:rsid w:val="00EF445A"/>
    <w:rsid w:val="00EF50C2"/>
    <w:rsid w:val="00EF583D"/>
    <w:rsid w:val="00EF6001"/>
    <w:rsid w:val="00EF6BBE"/>
    <w:rsid w:val="00EF6F6D"/>
    <w:rsid w:val="00EF798D"/>
    <w:rsid w:val="00F00D39"/>
    <w:rsid w:val="00F011DA"/>
    <w:rsid w:val="00F01CF4"/>
    <w:rsid w:val="00F02762"/>
    <w:rsid w:val="00F02E36"/>
    <w:rsid w:val="00F034A8"/>
    <w:rsid w:val="00F0469B"/>
    <w:rsid w:val="00F05B4A"/>
    <w:rsid w:val="00F06276"/>
    <w:rsid w:val="00F06C19"/>
    <w:rsid w:val="00F06DEC"/>
    <w:rsid w:val="00F070C1"/>
    <w:rsid w:val="00F07574"/>
    <w:rsid w:val="00F07871"/>
    <w:rsid w:val="00F079EE"/>
    <w:rsid w:val="00F07BA2"/>
    <w:rsid w:val="00F1034E"/>
    <w:rsid w:val="00F103FA"/>
    <w:rsid w:val="00F10B9C"/>
    <w:rsid w:val="00F10BFF"/>
    <w:rsid w:val="00F1178F"/>
    <w:rsid w:val="00F11F04"/>
    <w:rsid w:val="00F12097"/>
    <w:rsid w:val="00F13288"/>
    <w:rsid w:val="00F141D9"/>
    <w:rsid w:val="00F143B3"/>
    <w:rsid w:val="00F14A6E"/>
    <w:rsid w:val="00F15A1B"/>
    <w:rsid w:val="00F164C6"/>
    <w:rsid w:val="00F1657C"/>
    <w:rsid w:val="00F17A03"/>
    <w:rsid w:val="00F2098F"/>
    <w:rsid w:val="00F20BE9"/>
    <w:rsid w:val="00F20E46"/>
    <w:rsid w:val="00F22983"/>
    <w:rsid w:val="00F2425A"/>
    <w:rsid w:val="00F24528"/>
    <w:rsid w:val="00F24CBC"/>
    <w:rsid w:val="00F25079"/>
    <w:rsid w:val="00F25138"/>
    <w:rsid w:val="00F25458"/>
    <w:rsid w:val="00F266A0"/>
    <w:rsid w:val="00F26EB3"/>
    <w:rsid w:val="00F2767B"/>
    <w:rsid w:val="00F32E52"/>
    <w:rsid w:val="00F33117"/>
    <w:rsid w:val="00F33C47"/>
    <w:rsid w:val="00F35F9E"/>
    <w:rsid w:val="00F363B4"/>
    <w:rsid w:val="00F36765"/>
    <w:rsid w:val="00F376E4"/>
    <w:rsid w:val="00F3771D"/>
    <w:rsid w:val="00F37A17"/>
    <w:rsid w:val="00F37C2D"/>
    <w:rsid w:val="00F406B6"/>
    <w:rsid w:val="00F40CB8"/>
    <w:rsid w:val="00F417CA"/>
    <w:rsid w:val="00F42259"/>
    <w:rsid w:val="00F42A1A"/>
    <w:rsid w:val="00F42D4F"/>
    <w:rsid w:val="00F4301D"/>
    <w:rsid w:val="00F43973"/>
    <w:rsid w:val="00F43F2D"/>
    <w:rsid w:val="00F447E8"/>
    <w:rsid w:val="00F46FF9"/>
    <w:rsid w:val="00F47412"/>
    <w:rsid w:val="00F47D0C"/>
    <w:rsid w:val="00F50A88"/>
    <w:rsid w:val="00F51FD0"/>
    <w:rsid w:val="00F52143"/>
    <w:rsid w:val="00F5265B"/>
    <w:rsid w:val="00F54A1C"/>
    <w:rsid w:val="00F54BBA"/>
    <w:rsid w:val="00F54D84"/>
    <w:rsid w:val="00F56CD3"/>
    <w:rsid w:val="00F57175"/>
    <w:rsid w:val="00F57ED7"/>
    <w:rsid w:val="00F57FD3"/>
    <w:rsid w:val="00F602C5"/>
    <w:rsid w:val="00F60F95"/>
    <w:rsid w:val="00F6104A"/>
    <w:rsid w:val="00F6152F"/>
    <w:rsid w:val="00F617C8"/>
    <w:rsid w:val="00F61C33"/>
    <w:rsid w:val="00F62C21"/>
    <w:rsid w:val="00F64B81"/>
    <w:rsid w:val="00F65CEC"/>
    <w:rsid w:val="00F6606A"/>
    <w:rsid w:val="00F6783F"/>
    <w:rsid w:val="00F706F0"/>
    <w:rsid w:val="00F70A7B"/>
    <w:rsid w:val="00F70FF4"/>
    <w:rsid w:val="00F73DA9"/>
    <w:rsid w:val="00F73EEE"/>
    <w:rsid w:val="00F73F4D"/>
    <w:rsid w:val="00F751D7"/>
    <w:rsid w:val="00F75B67"/>
    <w:rsid w:val="00F8006B"/>
    <w:rsid w:val="00F80F0A"/>
    <w:rsid w:val="00F81D0B"/>
    <w:rsid w:val="00F8239F"/>
    <w:rsid w:val="00F82EA2"/>
    <w:rsid w:val="00F83393"/>
    <w:rsid w:val="00F83B61"/>
    <w:rsid w:val="00F84C18"/>
    <w:rsid w:val="00F8584B"/>
    <w:rsid w:val="00F86A0D"/>
    <w:rsid w:val="00F86E82"/>
    <w:rsid w:val="00F87439"/>
    <w:rsid w:val="00F87955"/>
    <w:rsid w:val="00F9082A"/>
    <w:rsid w:val="00F90B58"/>
    <w:rsid w:val="00F910C2"/>
    <w:rsid w:val="00F91B0A"/>
    <w:rsid w:val="00F91E62"/>
    <w:rsid w:val="00F92074"/>
    <w:rsid w:val="00F93EE6"/>
    <w:rsid w:val="00F94DA4"/>
    <w:rsid w:val="00F9532E"/>
    <w:rsid w:val="00F95F6C"/>
    <w:rsid w:val="00F95FF9"/>
    <w:rsid w:val="00F97578"/>
    <w:rsid w:val="00FA040F"/>
    <w:rsid w:val="00FA05B7"/>
    <w:rsid w:val="00FA2671"/>
    <w:rsid w:val="00FA2A7B"/>
    <w:rsid w:val="00FA3734"/>
    <w:rsid w:val="00FA40B0"/>
    <w:rsid w:val="00FA508A"/>
    <w:rsid w:val="00FA65A8"/>
    <w:rsid w:val="00FA65D3"/>
    <w:rsid w:val="00FA7E12"/>
    <w:rsid w:val="00FB0569"/>
    <w:rsid w:val="00FB2450"/>
    <w:rsid w:val="00FB39C0"/>
    <w:rsid w:val="00FB4BBA"/>
    <w:rsid w:val="00FB4BED"/>
    <w:rsid w:val="00FB4DE3"/>
    <w:rsid w:val="00FB57B0"/>
    <w:rsid w:val="00FB58B8"/>
    <w:rsid w:val="00FB5D06"/>
    <w:rsid w:val="00FB6719"/>
    <w:rsid w:val="00FB69BC"/>
    <w:rsid w:val="00FC065A"/>
    <w:rsid w:val="00FC1A15"/>
    <w:rsid w:val="00FC1B1A"/>
    <w:rsid w:val="00FC1C1C"/>
    <w:rsid w:val="00FC21B3"/>
    <w:rsid w:val="00FC287E"/>
    <w:rsid w:val="00FC2C68"/>
    <w:rsid w:val="00FC37B1"/>
    <w:rsid w:val="00FC3B49"/>
    <w:rsid w:val="00FC3E65"/>
    <w:rsid w:val="00FC70C6"/>
    <w:rsid w:val="00FC723F"/>
    <w:rsid w:val="00FD0156"/>
    <w:rsid w:val="00FD132F"/>
    <w:rsid w:val="00FD2127"/>
    <w:rsid w:val="00FD31AD"/>
    <w:rsid w:val="00FD32C6"/>
    <w:rsid w:val="00FD3438"/>
    <w:rsid w:val="00FD34DC"/>
    <w:rsid w:val="00FD36CD"/>
    <w:rsid w:val="00FD3CE0"/>
    <w:rsid w:val="00FD46F4"/>
    <w:rsid w:val="00FD47A7"/>
    <w:rsid w:val="00FD681F"/>
    <w:rsid w:val="00FD6EFA"/>
    <w:rsid w:val="00FD774A"/>
    <w:rsid w:val="00FE06CF"/>
    <w:rsid w:val="00FE0A87"/>
    <w:rsid w:val="00FE0CD9"/>
    <w:rsid w:val="00FE1B6B"/>
    <w:rsid w:val="00FE3646"/>
    <w:rsid w:val="00FE4E22"/>
    <w:rsid w:val="00FE577E"/>
    <w:rsid w:val="00FE7224"/>
    <w:rsid w:val="00FF0D1C"/>
    <w:rsid w:val="00FF1F2C"/>
    <w:rsid w:val="00FF2218"/>
    <w:rsid w:val="00FF267D"/>
    <w:rsid w:val="00FF2A9E"/>
    <w:rsid w:val="00FF3A0C"/>
    <w:rsid w:val="00FF4919"/>
    <w:rsid w:val="00FF4CB9"/>
    <w:rsid w:val="00FF5F6B"/>
    <w:rsid w:val="00FF5FDB"/>
    <w:rsid w:val="00FF6833"/>
    <w:rsid w:val="00FF71A2"/>
    <w:rsid w:val="00FF77CA"/>
    <w:rsid w:val="00FF7D1E"/>
    <w:rsid w:val="00FF7DA2"/>
    <w:rsid w:val="00FF7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5:docId w15:val="{8F33B9FA-0A6E-4458-8CCD-20CE904EB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CCF"/>
    <w:pPr>
      <w:widowControl w:val="0"/>
      <w:jc w:val="both"/>
    </w:pPr>
    <w:rPr>
      <w:kern w:val="2"/>
      <w:sz w:val="21"/>
      <w:szCs w:val="24"/>
    </w:rPr>
  </w:style>
  <w:style w:type="paragraph" w:styleId="1">
    <w:name w:val="heading 1"/>
    <w:basedOn w:val="a"/>
    <w:next w:val="a"/>
    <w:link w:val="10"/>
    <w:qFormat/>
    <w:rsid w:val="00112F0C"/>
    <w:pPr>
      <w:keepNext/>
      <w:outlineLvl w:val="0"/>
    </w:pPr>
    <w:rPr>
      <w:rFonts w:asciiTheme="majorHAnsi" w:eastAsiaTheme="majorEastAsia" w:hAnsiTheme="majorHAnsi" w:cstheme="majorBidi"/>
      <w:sz w:val="24"/>
    </w:rPr>
  </w:style>
  <w:style w:type="paragraph" w:styleId="2">
    <w:name w:val="heading 2"/>
    <w:basedOn w:val="a"/>
    <w:next w:val="a"/>
    <w:link w:val="20"/>
    <w:qFormat/>
    <w:rsid w:val="004D1FCE"/>
    <w:pPr>
      <w:keepNext/>
      <w:outlineLvl w:val="1"/>
    </w:pPr>
    <w:rPr>
      <w:rFonts w:asciiTheme="majorHAnsi" w:eastAsiaTheme="majorEastAsia" w:hAnsiTheme="majorHAnsi" w:cstheme="majorBidi"/>
    </w:rPr>
  </w:style>
  <w:style w:type="paragraph" w:styleId="3">
    <w:name w:val="heading 3"/>
    <w:basedOn w:val="a"/>
    <w:next w:val="a"/>
    <w:link w:val="30"/>
    <w:qFormat/>
    <w:rsid w:val="00641A6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394F7E"/>
  </w:style>
  <w:style w:type="character" w:customStyle="1" w:styleId="a4">
    <w:name w:val="日付 (文字)"/>
    <w:basedOn w:val="a0"/>
    <w:link w:val="a3"/>
    <w:rsid w:val="00394F7E"/>
    <w:rPr>
      <w:kern w:val="2"/>
      <w:sz w:val="21"/>
      <w:szCs w:val="24"/>
    </w:rPr>
  </w:style>
  <w:style w:type="character" w:customStyle="1" w:styleId="10">
    <w:name w:val="見出し 1 (文字)"/>
    <w:basedOn w:val="a0"/>
    <w:link w:val="1"/>
    <w:rsid w:val="00112F0C"/>
    <w:rPr>
      <w:rFonts w:asciiTheme="majorHAnsi" w:eastAsiaTheme="majorEastAsia" w:hAnsiTheme="majorHAnsi" w:cstheme="majorBidi"/>
      <w:kern w:val="2"/>
      <w:sz w:val="24"/>
      <w:szCs w:val="24"/>
    </w:rPr>
  </w:style>
  <w:style w:type="character" w:customStyle="1" w:styleId="20">
    <w:name w:val="見出し 2 (文字)"/>
    <w:basedOn w:val="a0"/>
    <w:link w:val="2"/>
    <w:rsid w:val="004D1FCE"/>
    <w:rPr>
      <w:rFonts w:asciiTheme="majorHAnsi" w:eastAsiaTheme="majorEastAsia" w:hAnsiTheme="majorHAnsi" w:cstheme="majorBidi"/>
      <w:kern w:val="2"/>
      <w:sz w:val="21"/>
      <w:szCs w:val="24"/>
    </w:rPr>
  </w:style>
  <w:style w:type="paragraph" w:styleId="a5">
    <w:name w:val="header"/>
    <w:basedOn w:val="a"/>
    <w:link w:val="a6"/>
    <w:rsid w:val="00444044"/>
    <w:pPr>
      <w:tabs>
        <w:tab w:val="center" w:pos="4252"/>
        <w:tab w:val="right" w:pos="8504"/>
      </w:tabs>
      <w:snapToGrid w:val="0"/>
    </w:pPr>
  </w:style>
  <w:style w:type="character" w:customStyle="1" w:styleId="a6">
    <w:name w:val="ヘッダー (文字)"/>
    <w:basedOn w:val="a0"/>
    <w:link w:val="a5"/>
    <w:rsid w:val="00444044"/>
    <w:rPr>
      <w:kern w:val="2"/>
      <w:sz w:val="21"/>
      <w:szCs w:val="24"/>
    </w:rPr>
  </w:style>
  <w:style w:type="paragraph" w:styleId="a7">
    <w:name w:val="footer"/>
    <w:basedOn w:val="a"/>
    <w:link w:val="a8"/>
    <w:uiPriority w:val="99"/>
    <w:rsid w:val="00444044"/>
    <w:pPr>
      <w:tabs>
        <w:tab w:val="center" w:pos="4252"/>
        <w:tab w:val="right" w:pos="8504"/>
      </w:tabs>
      <w:snapToGrid w:val="0"/>
    </w:pPr>
  </w:style>
  <w:style w:type="character" w:customStyle="1" w:styleId="a8">
    <w:name w:val="フッター (文字)"/>
    <w:basedOn w:val="a0"/>
    <w:link w:val="a7"/>
    <w:uiPriority w:val="99"/>
    <w:rsid w:val="00444044"/>
    <w:rPr>
      <w:kern w:val="2"/>
      <w:sz w:val="21"/>
      <w:szCs w:val="24"/>
    </w:rPr>
  </w:style>
  <w:style w:type="character" w:customStyle="1" w:styleId="30">
    <w:name w:val="見出し 3 (文字)"/>
    <w:basedOn w:val="a0"/>
    <w:link w:val="3"/>
    <w:rsid w:val="00641A6B"/>
    <w:rPr>
      <w:rFonts w:asciiTheme="majorHAnsi" w:eastAsiaTheme="majorEastAsia" w:hAnsiTheme="majorHAnsi" w:cstheme="majorBidi"/>
      <w:kern w:val="2"/>
      <w:sz w:val="21"/>
      <w:szCs w:val="24"/>
    </w:rPr>
  </w:style>
  <w:style w:type="table" w:styleId="a9">
    <w:name w:val="Table Grid"/>
    <w:basedOn w:val="a1"/>
    <w:uiPriority w:val="59"/>
    <w:rsid w:val="001F776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unhideWhenUsed/>
    <w:rsid w:val="00FB2450"/>
    <w:rPr>
      <w:rFonts w:asciiTheme="majorHAnsi" w:eastAsiaTheme="majorEastAsia" w:hAnsiTheme="majorHAnsi" w:cstheme="majorBidi"/>
      <w:sz w:val="18"/>
      <w:szCs w:val="18"/>
    </w:rPr>
  </w:style>
  <w:style w:type="character" w:customStyle="1" w:styleId="ab">
    <w:name w:val="吹き出し (文字)"/>
    <w:basedOn w:val="a0"/>
    <w:link w:val="aa"/>
    <w:semiHidden/>
    <w:rsid w:val="00FB2450"/>
    <w:rPr>
      <w:rFonts w:asciiTheme="majorHAnsi" w:eastAsiaTheme="majorEastAsia" w:hAnsiTheme="majorHAnsi" w:cstheme="majorBidi"/>
      <w:kern w:val="2"/>
      <w:sz w:val="18"/>
      <w:szCs w:val="18"/>
    </w:rPr>
  </w:style>
  <w:style w:type="paragraph" w:styleId="ac">
    <w:name w:val="TOC Heading"/>
    <w:basedOn w:val="1"/>
    <w:next w:val="a"/>
    <w:uiPriority w:val="39"/>
    <w:unhideWhenUsed/>
    <w:qFormat/>
    <w:rsid w:val="00FB245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0493E"/>
    <w:pPr>
      <w:tabs>
        <w:tab w:val="right" w:leader="dot" w:pos="9060"/>
      </w:tabs>
      <w:spacing w:beforeLines="50" w:before="180"/>
    </w:pPr>
    <w:rPr>
      <w:rFonts w:asciiTheme="majorEastAsia" w:eastAsiaTheme="majorEastAsia" w:hAnsiTheme="majorEastAsia" w:cs="メイリオ"/>
      <w:noProof/>
      <w:sz w:val="24"/>
    </w:rPr>
  </w:style>
  <w:style w:type="paragraph" w:styleId="21">
    <w:name w:val="toc 2"/>
    <w:basedOn w:val="a"/>
    <w:next w:val="a"/>
    <w:autoRedefine/>
    <w:uiPriority w:val="39"/>
    <w:unhideWhenUsed/>
    <w:rsid w:val="003C24DF"/>
    <w:pPr>
      <w:tabs>
        <w:tab w:val="right" w:leader="dot" w:pos="9060"/>
      </w:tabs>
      <w:ind w:leftChars="100" w:left="210"/>
    </w:pPr>
    <w:rPr>
      <w:rFonts w:asciiTheme="minorEastAsia" w:eastAsiaTheme="minorEastAsia" w:hAnsiTheme="minorEastAsia" w:cs="メイリオ"/>
      <w:noProof/>
      <w:sz w:val="22"/>
      <w:szCs w:val="22"/>
    </w:rPr>
  </w:style>
  <w:style w:type="paragraph" w:styleId="31">
    <w:name w:val="toc 3"/>
    <w:basedOn w:val="a"/>
    <w:next w:val="a"/>
    <w:autoRedefine/>
    <w:uiPriority w:val="39"/>
    <w:unhideWhenUsed/>
    <w:rsid w:val="00FB2450"/>
    <w:pPr>
      <w:ind w:leftChars="200" w:left="420"/>
    </w:pPr>
  </w:style>
  <w:style w:type="character" w:styleId="ad">
    <w:name w:val="Hyperlink"/>
    <w:basedOn w:val="a0"/>
    <w:uiPriority w:val="99"/>
    <w:unhideWhenUsed/>
    <w:rsid w:val="00FB2450"/>
    <w:rPr>
      <w:color w:val="0000FF" w:themeColor="hyperlink"/>
      <w:u w:val="single"/>
    </w:rPr>
  </w:style>
  <w:style w:type="paragraph" w:styleId="ae">
    <w:name w:val="List Paragraph"/>
    <w:basedOn w:val="a"/>
    <w:uiPriority w:val="34"/>
    <w:qFormat/>
    <w:rsid w:val="001C56F1"/>
    <w:pPr>
      <w:ind w:leftChars="400" w:left="840"/>
    </w:pPr>
  </w:style>
  <w:style w:type="table" w:customStyle="1" w:styleId="12">
    <w:name w:val="表 (格子)1"/>
    <w:basedOn w:val="a1"/>
    <w:next w:val="a9"/>
    <w:uiPriority w:val="59"/>
    <w:rsid w:val="00A7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１）本文"/>
    <w:basedOn w:val="a"/>
    <w:link w:val="Char"/>
    <w:rsid w:val="004404B2"/>
    <w:pPr>
      <w:ind w:leftChars="100" w:left="100" w:firstLineChars="100" w:firstLine="100"/>
    </w:pPr>
    <w:rPr>
      <w:rFonts w:ascii="ＭＳ 明朝" w:hAnsi="ＭＳ 明朝"/>
      <w:sz w:val="22"/>
    </w:rPr>
  </w:style>
  <w:style w:type="character" w:customStyle="1" w:styleId="Char">
    <w:name w:val="（１）本文 Char"/>
    <w:basedOn w:val="a0"/>
    <w:link w:val="af"/>
    <w:rsid w:val="004404B2"/>
    <w:rPr>
      <w:rFonts w:ascii="ＭＳ 明朝" w:hAnsi="ＭＳ 明朝"/>
      <w:kern w:val="2"/>
      <w:sz w:val="22"/>
      <w:szCs w:val="24"/>
    </w:rPr>
  </w:style>
  <w:style w:type="paragraph" w:customStyle="1" w:styleId="af0">
    <w:name w:val="①本文"/>
    <w:basedOn w:val="af"/>
    <w:link w:val="Char0"/>
    <w:rsid w:val="004404B2"/>
    <w:pPr>
      <w:ind w:leftChars="200" w:left="200"/>
    </w:pPr>
  </w:style>
  <w:style w:type="character" w:customStyle="1" w:styleId="Char0">
    <w:name w:val="①本文 Char"/>
    <w:basedOn w:val="Char"/>
    <w:link w:val="af0"/>
    <w:rsid w:val="004404B2"/>
    <w:rPr>
      <w:rFonts w:ascii="ＭＳ 明朝" w:hAnsi="ＭＳ 明朝"/>
      <w:kern w:val="2"/>
      <w:sz w:val="22"/>
      <w:szCs w:val="24"/>
    </w:rPr>
  </w:style>
  <w:style w:type="paragraph" w:styleId="4">
    <w:name w:val="toc 4"/>
    <w:basedOn w:val="a"/>
    <w:next w:val="a"/>
    <w:autoRedefine/>
    <w:uiPriority w:val="39"/>
    <w:unhideWhenUsed/>
    <w:rsid w:val="00684D51"/>
    <w:pPr>
      <w:ind w:leftChars="300"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5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4.emf"/>
<Relationship Id="rId18" Type="http://schemas.openxmlformats.org/officeDocument/2006/relationships/image" Target="media/image9.emf"/>
<Relationship Id="rId26" Type="http://schemas.openxmlformats.org/officeDocument/2006/relationships/image" Target="media/image17.emf"/>
<Relationship Id="rId39" Type="http://schemas.openxmlformats.org/officeDocument/2006/relationships/image" Target="media/image30.emf"/>
<Relationship Id="rId21" Type="http://schemas.openxmlformats.org/officeDocument/2006/relationships/image" Target="media/image12.emf"/>
<Relationship Id="rId34" Type="http://schemas.openxmlformats.org/officeDocument/2006/relationships/image" Target="media/image25.emf"/>
<Relationship Id="rId42" Type="http://schemas.openxmlformats.org/officeDocument/2006/relationships/image" Target="media/image33.emf"/>
<Relationship Id="rId47" Type="http://schemas.openxmlformats.org/officeDocument/2006/relationships/image" Target="media/image38.emf"/>
<Relationship Id="rId50" Type="http://schemas.openxmlformats.org/officeDocument/2006/relationships/image" Target="media/image41.emf"/>
<Relationship Id="rId55" Type="http://schemas.openxmlformats.org/officeDocument/2006/relationships/image" Target="media/image46.jpeg"/>
<Relationship Id="rId63" Type="http://schemas.openxmlformats.org/officeDocument/2006/relationships/image" Target="media/image54.jpeg"/>
<Relationship Id="rId68" Type="http://schemas.openxmlformats.org/officeDocument/2006/relationships/image" Target="media/image59.jpeg"/>
<Relationship Id="rId76" Type="http://schemas.openxmlformats.org/officeDocument/2006/relationships/image" Target="media/image67.emf"/>
<Relationship Id="rId84" Type="http://schemas.openxmlformats.org/officeDocument/2006/relationships/header" Target="header2.xml"/>
<Relationship Id="rId89" Type="http://schemas.openxmlformats.org/officeDocument/2006/relationships/footer" Target="footer4.xml"/>
<Relationship Id="rId7" Type="http://schemas.openxmlformats.org/officeDocument/2006/relationships/endnotes" Target="endnotes.xml"/>
<Relationship Id="rId71" Type="http://schemas.openxmlformats.org/officeDocument/2006/relationships/image" Target="media/image62.jpeg"/>
<Relationship Id="rId2" Type="http://schemas.openxmlformats.org/officeDocument/2006/relationships/numbering" Target="numbering.xml"/>
<Relationship Id="rId16" Type="http://schemas.openxmlformats.org/officeDocument/2006/relationships/image" Target="media/image7.emf"/>
<Relationship Id="rId29" Type="http://schemas.openxmlformats.org/officeDocument/2006/relationships/image" Target="media/image20.emf"/>
<Relationship Id="rId11" Type="http://schemas.openxmlformats.org/officeDocument/2006/relationships/image" Target="media/image2.emf"/>
<Relationship Id="rId24" Type="http://schemas.openxmlformats.org/officeDocument/2006/relationships/image" Target="media/image15.emf"/>
<Relationship Id="rId32" Type="http://schemas.openxmlformats.org/officeDocument/2006/relationships/image" Target="media/image23.emf"/>
<Relationship Id="rId37" Type="http://schemas.openxmlformats.org/officeDocument/2006/relationships/image" Target="media/image28.emf"/>
<Relationship Id="rId40" Type="http://schemas.openxmlformats.org/officeDocument/2006/relationships/image" Target="media/image31.emf"/>
<Relationship Id="rId45" Type="http://schemas.openxmlformats.org/officeDocument/2006/relationships/image" Target="media/image36.emf"/>
<Relationship Id="rId53" Type="http://schemas.openxmlformats.org/officeDocument/2006/relationships/image" Target="media/image44.emf"/>
<Relationship Id="rId58" Type="http://schemas.openxmlformats.org/officeDocument/2006/relationships/image" Target="media/image49.jpeg"/>
<Relationship Id="rId66" Type="http://schemas.openxmlformats.org/officeDocument/2006/relationships/image" Target="media/image57.jpeg"/>
<Relationship Id="rId74" Type="http://schemas.openxmlformats.org/officeDocument/2006/relationships/image" Target="media/image65.png"/>
<Relationship Id="rId79" Type="http://schemas.openxmlformats.org/officeDocument/2006/relationships/image" Target="media/image70.emf"/>
<Relationship Id="rId87" Type="http://schemas.openxmlformats.org/officeDocument/2006/relationships/footer" Target="footer3.xml"/>
<Relationship Id="rId5" Type="http://schemas.openxmlformats.org/officeDocument/2006/relationships/webSettings" Target="webSettings.xml"/>
<Relationship Id="rId61" Type="http://schemas.openxmlformats.org/officeDocument/2006/relationships/image" Target="media/image52.jpeg"/>
<Relationship Id="rId82" Type="http://schemas.openxmlformats.org/officeDocument/2006/relationships/image" Target="media/image73.emf"/>
<Relationship Id="rId90" Type="http://schemas.openxmlformats.org/officeDocument/2006/relationships/fontTable" Target="fontTable.xml"/>
<Relationship Id="rId19" Type="http://schemas.openxmlformats.org/officeDocument/2006/relationships/image" Target="media/image10.emf"/>
<Relationship Id="rId14" Type="http://schemas.openxmlformats.org/officeDocument/2006/relationships/image" Target="media/image5.emf"/>
<Relationship Id="rId22" Type="http://schemas.openxmlformats.org/officeDocument/2006/relationships/image" Target="media/image13.emf"/>
<Relationship Id="rId27" Type="http://schemas.openxmlformats.org/officeDocument/2006/relationships/image" Target="media/image18.emf"/>
<Relationship Id="rId30" Type="http://schemas.openxmlformats.org/officeDocument/2006/relationships/image" Target="media/image21.emf"/>
<Relationship Id="rId35" Type="http://schemas.openxmlformats.org/officeDocument/2006/relationships/image" Target="media/image26.emf"/>
<Relationship Id="rId43" Type="http://schemas.openxmlformats.org/officeDocument/2006/relationships/image" Target="media/image34.emf"/>
<Relationship Id="rId48" Type="http://schemas.openxmlformats.org/officeDocument/2006/relationships/image" Target="media/image39.emf"/>
<Relationship Id="rId56" Type="http://schemas.openxmlformats.org/officeDocument/2006/relationships/image" Target="media/image47.jpeg"/>
<Relationship Id="rId64" Type="http://schemas.openxmlformats.org/officeDocument/2006/relationships/image" Target="media/image55.jpeg"/>
<Relationship Id="rId69" Type="http://schemas.openxmlformats.org/officeDocument/2006/relationships/image" Target="media/image60.jpeg"/>
<Relationship Id="rId77" Type="http://schemas.openxmlformats.org/officeDocument/2006/relationships/image" Target="media/image68.emf"/>
<Relationship Id="rId8" Type="http://schemas.openxmlformats.org/officeDocument/2006/relationships/header" Target="header1.xml"/>
<Relationship Id="rId51" Type="http://schemas.openxmlformats.org/officeDocument/2006/relationships/image" Target="media/image42.emf"/>
<Relationship Id="rId72" Type="http://schemas.openxmlformats.org/officeDocument/2006/relationships/image" Target="media/image63.jpeg"/>
<Relationship Id="rId80" Type="http://schemas.openxmlformats.org/officeDocument/2006/relationships/image" Target="media/image71.emf"/>
<Relationship Id="rId85" Type="http://schemas.openxmlformats.org/officeDocument/2006/relationships/footer" Target="footer2.xml"/>
<Relationship Id="rId3" Type="http://schemas.openxmlformats.org/officeDocument/2006/relationships/styles" Target="styles.xml"/>
<Relationship Id="rId12" Type="http://schemas.openxmlformats.org/officeDocument/2006/relationships/image" Target="media/image3.emf"/>
<Relationship Id="rId17" Type="http://schemas.openxmlformats.org/officeDocument/2006/relationships/image" Target="media/image8.emf"/>
<Relationship Id="rId25" Type="http://schemas.openxmlformats.org/officeDocument/2006/relationships/image" Target="media/image16.emf"/>
<Relationship Id="rId33" Type="http://schemas.openxmlformats.org/officeDocument/2006/relationships/image" Target="media/image24.emf"/>
<Relationship Id="rId38" Type="http://schemas.openxmlformats.org/officeDocument/2006/relationships/image" Target="media/image29.emf"/>
<Relationship Id="rId46" Type="http://schemas.openxmlformats.org/officeDocument/2006/relationships/image" Target="media/image37.emf"/>
<Relationship Id="rId59" Type="http://schemas.openxmlformats.org/officeDocument/2006/relationships/image" Target="media/image50.jpeg"/>
<Relationship Id="rId67" Type="http://schemas.openxmlformats.org/officeDocument/2006/relationships/image" Target="media/image58.jpeg"/>
<Relationship Id="rId20" Type="http://schemas.openxmlformats.org/officeDocument/2006/relationships/image" Target="media/image11.emf"/>
<Relationship Id="rId41" Type="http://schemas.openxmlformats.org/officeDocument/2006/relationships/image" Target="media/image32.emf"/>
<Relationship Id="rId54" Type="http://schemas.openxmlformats.org/officeDocument/2006/relationships/image" Target="media/image45.emf"/>
<Relationship Id="rId62" Type="http://schemas.openxmlformats.org/officeDocument/2006/relationships/image" Target="media/image53.jpeg"/>
<Relationship Id="rId70" Type="http://schemas.openxmlformats.org/officeDocument/2006/relationships/image" Target="media/image61.jpeg"/>
<Relationship Id="rId75" Type="http://schemas.openxmlformats.org/officeDocument/2006/relationships/image" Target="media/image66.png"/>
<Relationship Id="rId83" Type="http://schemas.openxmlformats.org/officeDocument/2006/relationships/image" Target="media/image74.png"/>
<Relationship Id="rId88" Type="http://schemas.openxmlformats.org/officeDocument/2006/relationships/header" Target="header4.xml"/>
<Relationship Id="rId9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6.emf"/>
<Relationship Id="rId23" Type="http://schemas.openxmlformats.org/officeDocument/2006/relationships/image" Target="media/image14.emf"/>
<Relationship Id="rId28" Type="http://schemas.openxmlformats.org/officeDocument/2006/relationships/image" Target="media/image19.emf"/>
<Relationship Id="rId36" Type="http://schemas.openxmlformats.org/officeDocument/2006/relationships/image" Target="media/image27.emf"/>
<Relationship Id="rId49" Type="http://schemas.openxmlformats.org/officeDocument/2006/relationships/image" Target="media/image40.emf"/>
<Relationship Id="rId57" Type="http://schemas.openxmlformats.org/officeDocument/2006/relationships/image" Target="media/image48.jpeg"/>
<Relationship Id="rId10" Type="http://schemas.openxmlformats.org/officeDocument/2006/relationships/image" Target="media/image1.png"/>
<Relationship Id="rId31" Type="http://schemas.openxmlformats.org/officeDocument/2006/relationships/image" Target="media/image22.emf"/>
<Relationship Id="rId44" Type="http://schemas.openxmlformats.org/officeDocument/2006/relationships/image" Target="media/image35.emf"/>
<Relationship Id="rId52" Type="http://schemas.openxmlformats.org/officeDocument/2006/relationships/image" Target="media/image43.emf"/>
<Relationship Id="rId60" Type="http://schemas.openxmlformats.org/officeDocument/2006/relationships/image" Target="media/image51.jpeg"/>
<Relationship Id="rId65" Type="http://schemas.openxmlformats.org/officeDocument/2006/relationships/image" Target="media/image56.jpeg"/>
<Relationship Id="rId73" Type="http://schemas.openxmlformats.org/officeDocument/2006/relationships/image" Target="media/image64.emf"/>
<Relationship Id="rId78" Type="http://schemas.openxmlformats.org/officeDocument/2006/relationships/image" Target="media/image69.emf"/>
<Relationship Id="rId81" Type="http://schemas.openxmlformats.org/officeDocument/2006/relationships/image" Target="media/image72.emf"/>
<Relationship Id="rId86"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footer" Target="footer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B80E8-0C9B-43C3-8B13-1298E5B1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96</Pages>
  <Words>8988</Words>
  <Characters>51238</Characters>
  <Application>FastSanitizer</Application>
  <DocSecurity>0</DocSecurity>
  <Lines>426</Lines>
  <Paragraphs>120</Paragraphs>
  <ScaleCrop>false</ScaleCrop>
  <HeadingPairs>
    <vt:vector size="2" baseType="variant">
      <vt:variant>
        <vt:lpstr>タイトル</vt:lpstr>
      </vt:variant>
      <vt:variant>
        <vt:i4>1</vt:i4>
      </vt:variant>
    </vt:vector>
  </HeadingPairs>
  <TitlesOfParts>
    <vt:vector size="1" baseType="lpstr">
      <vt:lpstr/>
    </vt:vector>
  </TitlesOfParts>
  <Company>shikoku</Company>
  <LinksUpToDate>false</LinksUpToDate>
  <CharactersWithSpaces>60106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sasaki</dc:creator>
  <cp:lastModifiedBy>島川 隼輔</cp:lastModifiedBy>
  <cp:revision>26</cp:revision>
  <cp:lastPrinted>2021-02-14T06:45:00Z</cp:lastPrinted>
  <dcterms:created xsi:type="dcterms:W3CDTF">2021-02-09T00:10:00Z</dcterms:created>
  <dcterms:modified xsi:type="dcterms:W3CDTF">2021-03-26T05:19:00Z</dcterms:modified>
</cp:coreProperties>
</file>